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74C2" w14:textId="3C392023" w:rsidR="00DD6820" w:rsidRPr="00F7006A" w:rsidRDefault="00DD6820" w:rsidP="00C20077">
      <w:pPr>
        <w:jc w:val="both"/>
        <w:rPr>
          <w:b/>
          <w:bCs/>
          <w:sz w:val="24"/>
          <w:szCs w:val="24"/>
        </w:rPr>
      </w:pPr>
      <w:r w:rsidRPr="00F7006A">
        <w:rPr>
          <w:b/>
          <w:bCs/>
          <w:sz w:val="24"/>
          <w:szCs w:val="24"/>
        </w:rPr>
        <w:t>RETIFICAÇÃO Nº 001 DO EDITAL DE CR</w:t>
      </w:r>
      <w:r w:rsidR="00C20077">
        <w:rPr>
          <w:b/>
          <w:bCs/>
          <w:sz w:val="24"/>
          <w:szCs w:val="24"/>
        </w:rPr>
        <w:t>E</w:t>
      </w:r>
      <w:r w:rsidRPr="00F7006A">
        <w:rPr>
          <w:b/>
          <w:bCs/>
          <w:sz w:val="24"/>
          <w:szCs w:val="24"/>
        </w:rPr>
        <w:t xml:space="preserve">DENCIAMENTO Nº 001/2023 – FUNPAPA </w:t>
      </w:r>
      <w:r w:rsidR="00F7006A">
        <w:rPr>
          <w:b/>
          <w:bCs/>
          <w:sz w:val="24"/>
          <w:szCs w:val="24"/>
        </w:rPr>
        <w:t xml:space="preserve">/ </w:t>
      </w:r>
      <w:r w:rsidRPr="00F7006A">
        <w:rPr>
          <w:b/>
          <w:bCs/>
          <w:sz w:val="24"/>
          <w:szCs w:val="24"/>
        </w:rPr>
        <w:t xml:space="preserve">PMB </w:t>
      </w:r>
    </w:p>
    <w:p w14:paraId="089CFD74" w14:textId="103C09FC" w:rsidR="003F0F93" w:rsidRDefault="00DD6820" w:rsidP="00C85974">
      <w:pPr>
        <w:jc w:val="both"/>
      </w:pPr>
      <w:r>
        <w:t xml:space="preserve">A Fundação Papa João XXIII – FUNPAPA, no uso de suas atribuições legais e em consonância com os termos da legislação em vigor: art. 21 da Lei Orgânica do Município de Belém, Decreto Municipal nº 90.148/2017-PMB, bem como a garantia da lisura e seriedade das atividades realizadas por esta </w:t>
      </w:r>
      <w:r w:rsidR="00F7006A">
        <w:t>F</w:t>
      </w:r>
      <w:r>
        <w:t>undação, RETIFICA o EDITAL DE CREDENCIAMENTO Nº 001/</w:t>
      </w:r>
      <w:r w:rsidR="00F7006A">
        <w:t>2023 – FUNPAPA/PMB</w:t>
      </w:r>
      <w:r>
        <w:t xml:space="preserve">, que passa a ter a redação a seguir especificada: </w:t>
      </w:r>
    </w:p>
    <w:p w14:paraId="12DE3EE3" w14:textId="64103992" w:rsidR="009E7061" w:rsidRPr="00293580" w:rsidRDefault="009E7061" w:rsidP="00C85974">
      <w:pPr>
        <w:jc w:val="both"/>
        <w:rPr>
          <w:rFonts w:cstheme="minorHAnsi"/>
          <w:b/>
          <w:bCs/>
          <w:sz w:val="24"/>
          <w:szCs w:val="24"/>
        </w:rPr>
      </w:pPr>
      <w:r w:rsidRPr="00293580">
        <w:rPr>
          <w:rFonts w:cstheme="minorHAnsi"/>
          <w:b/>
          <w:bCs/>
          <w:sz w:val="24"/>
          <w:szCs w:val="24"/>
        </w:rPr>
        <w:t xml:space="preserve">Onde se lê: </w:t>
      </w:r>
    </w:p>
    <w:p w14:paraId="2E6DE329" w14:textId="4BC40A3B" w:rsidR="00DD6820" w:rsidRPr="009E7061" w:rsidRDefault="00DD6820" w:rsidP="00C85974">
      <w:pPr>
        <w:jc w:val="both"/>
        <w:rPr>
          <w:rFonts w:cstheme="minorHAnsi"/>
        </w:rPr>
      </w:pPr>
      <w:r w:rsidRPr="009E7061">
        <w:rPr>
          <w:rStyle w:val="fontstyle01"/>
          <w:rFonts w:asciiTheme="minorHAnsi" w:hAnsiTheme="minorHAnsi" w:cstheme="minorHAnsi"/>
        </w:rPr>
        <w:t>10- DA ANÁLISE DO REQUERIMENTO DE CREDENCIAMENTO</w:t>
      </w:r>
    </w:p>
    <w:p w14:paraId="18942124" w14:textId="6F584D4A" w:rsidR="00DD6820" w:rsidRPr="009E7061" w:rsidRDefault="009E7061" w:rsidP="00C85974">
      <w:pPr>
        <w:jc w:val="both"/>
        <w:rPr>
          <w:rFonts w:cstheme="minorHAnsi"/>
          <w:color w:val="000000"/>
          <w:sz w:val="24"/>
          <w:szCs w:val="24"/>
        </w:rPr>
      </w:pPr>
      <w:r w:rsidRPr="009E7061">
        <w:rPr>
          <w:rFonts w:cstheme="minorHAnsi"/>
          <w:color w:val="000000"/>
          <w:sz w:val="24"/>
          <w:szCs w:val="24"/>
        </w:rPr>
        <w:t xml:space="preserve">10.2 A Comissão de Credenciamento e Seleção, responsável pela análise da documentação, deverá manifestar-se conclusivamente sobre o requerido no </w:t>
      </w:r>
      <w:r w:rsidRPr="009E7061">
        <w:rPr>
          <w:rFonts w:cstheme="minorHAnsi"/>
          <w:b/>
          <w:bCs/>
          <w:color w:val="000000"/>
          <w:sz w:val="24"/>
          <w:szCs w:val="24"/>
        </w:rPr>
        <w:t>prazo de 15 (quinze) dias</w:t>
      </w:r>
      <w:r w:rsidRPr="009E7061">
        <w:rPr>
          <w:rFonts w:cstheme="minorHAnsi"/>
          <w:color w:val="000000"/>
          <w:sz w:val="24"/>
          <w:szCs w:val="24"/>
        </w:rPr>
        <w:t>, podendo ser prorrogado por igual período.</w:t>
      </w:r>
    </w:p>
    <w:p w14:paraId="211D15A1" w14:textId="090918B9" w:rsidR="009E7061" w:rsidRPr="009E7061" w:rsidRDefault="009E7061" w:rsidP="00C85974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E7061">
        <w:rPr>
          <w:rFonts w:cstheme="minorHAnsi"/>
          <w:b/>
          <w:bCs/>
          <w:color w:val="000000"/>
          <w:sz w:val="24"/>
          <w:szCs w:val="24"/>
        </w:rPr>
        <w:t>Leia-se:</w:t>
      </w:r>
    </w:p>
    <w:p w14:paraId="11F5A0F5" w14:textId="0E32EB81" w:rsidR="009E7061" w:rsidRPr="009E7061" w:rsidRDefault="009E7061" w:rsidP="00C85974">
      <w:pPr>
        <w:jc w:val="both"/>
        <w:rPr>
          <w:rFonts w:cstheme="minorHAnsi"/>
          <w:sz w:val="28"/>
          <w:szCs w:val="28"/>
        </w:rPr>
      </w:pPr>
      <w:r w:rsidRPr="009E7061">
        <w:rPr>
          <w:rFonts w:cstheme="minorHAnsi"/>
          <w:color w:val="000000"/>
          <w:sz w:val="24"/>
          <w:szCs w:val="24"/>
        </w:rPr>
        <w:t xml:space="preserve">10.2 A Comissão de Credenciamento e Seleção, responsável pela análise da documentação, deverá manifestar-se conclusivamente sobre o requerido no </w:t>
      </w:r>
      <w:r w:rsidRPr="009E7061">
        <w:rPr>
          <w:rFonts w:cstheme="minorHAnsi"/>
          <w:b/>
          <w:bCs/>
          <w:color w:val="000000"/>
          <w:sz w:val="24"/>
          <w:szCs w:val="24"/>
        </w:rPr>
        <w:t>prazo de até 0</w:t>
      </w:r>
      <w:r w:rsidR="00890CFC">
        <w:rPr>
          <w:rFonts w:cstheme="minorHAnsi"/>
          <w:b/>
          <w:bCs/>
          <w:color w:val="000000"/>
          <w:sz w:val="24"/>
          <w:szCs w:val="24"/>
        </w:rPr>
        <w:t>2</w:t>
      </w:r>
      <w:r w:rsidRPr="009E7061">
        <w:rPr>
          <w:rFonts w:cstheme="minorHAnsi"/>
          <w:b/>
          <w:bCs/>
          <w:color w:val="000000"/>
          <w:sz w:val="24"/>
          <w:szCs w:val="24"/>
        </w:rPr>
        <w:t xml:space="preserve"> (</w:t>
      </w:r>
      <w:r w:rsidR="00890CFC">
        <w:rPr>
          <w:rFonts w:cstheme="minorHAnsi"/>
          <w:b/>
          <w:bCs/>
          <w:color w:val="000000"/>
          <w:sz w:val="24"/>
          <w:szCs w:val="24"/>
        </w:rPr>
        <w:t>dois</w:t>
      </w:r>
      <w:r w:rsidRPr="009E7061">
        <w:rPr>
          <w:rFonts w:cstheme="minorHAnsi"/>
          <w:b/>
          <w:bCs/>
          <w:color w:val="000000"/>
          <w:sz w:val="24"/>
          <w:szCs w:val="24"/>
        </w:rPr>
        <w:t>) dias</w:t>
      </w:r>
      <w:r w:rsidRPr="009E7061">
        <w:rPr>
          <w:rFonts w:cstheme="minorHAnsi"/>
          <w:color w:val="000000"/>
          <w:sz w:val="24"/>
          <w:szCs w:val="24"/>
        </w:rPr>
        <w:t>, podendo ser prorrogado por igual período</w:t>
      </w:r>
    </w:p>
    <w:p w14:paraId="32B16E2E" w14:textId="77777777" w:rsidR="009E7061" w:rsidRPr="00293580" w:rsidRDefault="009E7061" w:rsidP="009E7061">
      <w:pPr>
        <w:jc w:val="both"/>
        <w:rPr>
          <w:rFonts w:cstheme="minorHAnsi"/>
          <w:b/>
          <w:bCs/>
          <w:sz w:val="24"/>
          <w:szCs w:val="24"/>
        </w:rPr>
      </w:pPr>
      <w:r w:rsidRPr="00293580">
        <w:rPr>
          <w:rFonts w:cstheme="minorHAnsi"/>
          <w:b/>
          <w:bCs/>
          <w:sz w:val="24"/>
          <w:szCs w:val="24"/>
        </w:rPr>
        <w:t xml:space="preserve">Onde se lê: </w:t>
      </w:r>
    </w:p>
    <w:p w14:paraId="34371A41" w14:textId="6504E815" w:rsidR="009E7061" w:rsidRPr="00890CFC" w:rsidRDefault="009E7061" w:rsidP="009E7061">
      <w:pPr>
        <w:rPr>
          <w:rFonts w:cstheme="minorHAnsi"/>
          <w:b/>
          <w:bCs/>
        </w:rPr>
      </w:pPr>
      <w:r w:rsidRPr="00890CFC">
        <w:rPr>
          <w:rFonts w:cstheme="minorHAnsi"/>
          <w:color w:val="000000"/>
          <w:sz w:val="24"/>
          <w:szCs w:val="24"/>
        </w:rPr>
        <w:t xml:space="preserve">10.3 O resultado do credenciamento será publicado no </w:t>
      </w:r>
      <w:r w:rsidRPr="00890CFC">
        <w:rPr>
          <w:rFonts w:cstheme="minorHAnsi"/>
          <w:b/>
          <w:bCs/>
          <w:color w:val="000000"/>
          <w:sz w:val="24"/>
          <w:szCs w:val="24"/>
        </w:rPr>
        <w:t>Diário Oficial do Município – DOM,</w:t>
      </w:r>
      <w:r w:rsidRPr="00890CFC">
        <w:rPr>
          <w:rFonts w:cstheme="minorHAnsi"/>
          <w:color w:val="000000"/>
          <w:sz w:val="24"/>
          <w:szCs w:val="24"/>
        </w:rPr>
        <w:t xml:space="preserve"> com a relação das instituições credenciadas e a relação das instituições que tiveram seu credenciamento indeferido.</w:t>
      </w:r>
    </w:p>
    <w:p w14:paraId="4242410C" w14:textId="77777777" w:rsidR="009E7061" w:rsidRPr="009E7061" w:rsidRDefault="009E7061" w:rsidP="009E7061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E7061">
        <w:rPr>
          <w:rFonts w:cstheme="minorHAnsi"/>
          <w:b/>
          <w:bCs/>
          <w:color w:val="000000"/>
          <w:sz w:val="24"/>
          <w:szCs w:val="24"/>
        </w:rPr>
        <w:t>Leia-se:</w:t>
      </w:r>
    </w:p>
    <w:p w14:paraId="1864594B" w14:textId="6C075AED" w:rsidR="009E7061" w:rsidRPr="00890CFC" w:rsidRDefault="009E7061" w:rsidP="00293580">
      <w:pPr>
        <w:jc w:val="both"/>
        <w:rPr>
          <w:rFonts w:cstheme="minorHAnsi"/>
          <w:b/>
          <w:bCs/>
        </w:rPr>
      </w:pPr>
      <w:r w:rsidRPr="00890CFC">
        <w:rPr>
          <w:rFonts w:cstheme="minorHAnsi"/>
          <w:color w:val="000000"/>
          <w:sz w:val="24"/>
          <w:szCs w:val="24"/>
        </w:rPr>
        <w:t xml:space="preserve">10.3 O resultado do credenciamento será publicado no </w:t>
      </w:r>
      <w:r w:rsidR="00890CFC" w:rsidRPr="00890CFC">
        <w:rPr>
          <w:rFonts w:cstheme="minorHAnsi"/>
          <w:b/>
          <w:bCs/>
          <w:color w:val="000000"/>
          <w:sz w:val="24"/>
          <w:szCs w:val="24"/>
        </w:rPr>
        <w:t>Site Oficial</w:t>
      </w:r>
      <w:r w:rsidRPr="00890CFC">
        <w:rPr>
          <w:rFonts w:cstheme="minorHAnsi"/>
          <w:b/>
          <w:bCs/>
          <w:color w:val="000000"/>
          <w:sz w:val="24"/>
          <w:szCs w:val="24"/>
        </w:rPr>
        <w:t xml:space="preserve"> d</w:t>
      </w:r>
      <w:r w:rsidR="00293580" w:rsidRPr="00890CFC">
        <w:rPr>
          <w:rFonts w:cstheme="minorHAnsi"/>
          <w:b/>
          <w:bCs/>
          <w:color w:val="000000"/>
          <w:sz w:val="24"/>
          <w:szCs w:val="24"/>
        </w:rPr>
        <w:t>a FUNPAPA</w:t>
      </w:r>
      <w:r w:rsidRPr="00890CFC">
        <w:rPr>
          <w:rFonts w:cstheme="minorHAnsi"/>
          <w:b/>
          <w:bCs/>
          <w:color w:val="000000"/>
          <w:sz w:val="24"/>
          <w:szCs w:val="24"/>
        </w:rPr>
        <w:t>,</w:t>
      </w:r>
      <w:r w:rsidRPr="00890CFC">
        <w:rPr>
          <w:rFonts w:cstheme="minorHAnsi"/>
          <w:color w:val="000000"/>
          <w:sz w:val="24"/>
          <w:szCs w:val="24"/>
        </w:rPr>
        <w:t xml:space="preserve"> com a relação das instituições credenciadas e a relação das instituições que tiveram seu credenciamento indeferido.</w:t>
      </w:r>
    </w:p>
    <w:p w14:paraId="02C6333E" w14:textId="77777777" w:rsidR="009E7061" w:rsidRPr="009E7061" w:rsidRDefault="009E7061" w:rsidP="009E7061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9A3546E" w14:textId="77777777" w:rsidR="009E7061" w:rsidRDefault="009E7061" w:rsidP="009E7061">
      <w:pPr>
        <w:jc w:val="both"/>
        <w:rPr>
          <w:rFonts w:cstheme="minorHAnsi"/>
          <w:b/>
          <w:bCs/>
          <w:sz w:val="24"/>
          <w:szCs w:val="24"/>
        </w:rPr>
      </w:pPr>
      <w:r w:rsidRPr="00293580">
        <w:rPr>
          <w:rFonts w:cstheme="minorHAnsi"/>
          <w:b/>
          <w:bCs/>
          <w:sz w:val="24"/>
          <w:szCs w:val="24"/>
        </w:rPr>
        <w:t xml:space="preserve">Onde se lê: </w:t>
      </w:r>
    </w:p>
    <w:p w14:paraId="3F03EC4A" w14:textId="068AC6D1" w:rsidR="00293580" w:rsidRPr="00890CFC" w:rsidRDefault="00293580" w:rsidP="00293580">
      <w:pPr>
        <w:rPr>
          <w:rFonts w:cstheme="minorHAnsi"/>
          <w:b/>
          <w:bCs/>
          <w:sz w:val="24"/>
          <w:szCs w:val="24"/>
        </w:rPr>
      </w:pPr>
      <w:r w:rsidRPr="00890CFC">
        <w:rPr>
          <w:rFonts w:cstheme="minorHAnsi"/>
          <w:color w:val="000000"/>
          <w:sz w:val="24"/>
          <w:szCs w:val="24"/>
        </w:rPr>
        <w:t xml:space="preserve">10.5 Do resultado do credenciamento caberá recurso, no prazo de 01 (um) dia útil, a contar da data da </w:t>
      </w:r>
      <w:r w:rsidRPr="00890CFC">
        <w:rPr>
          <w:rFonts w:cstheme="minorHAnsi"/>
          <w:b/>
          <w:bCs/>
          <w:color w:val="000000"/>
          <w:sz w:val="24"/>
          <w:szCs w:val="24"/>
        </w:rPr>
        <w:t>publicação no DOM</w:t>
      </w:r>
      <w:r w:rsidRPr="00890CFC">
        <w:rPr>
          <w:rFonts w:cstheme="minorHAnsi"/>
          <w:color w:val="000000"/>
          <w:sz w:val="24"/>
          <w:szCs w:val="24"/>
        </w:rPr>
        <w:t>, dirigido ao Presidente da FUNPAPA.</w:t>
      </w:r>
    </w:p>
    <w:p w14:paraId="09EAEB90" w14:textId="77777777" w:rsidR="009E7061" w:rsidRPr="009E7061" w:rsidRDefault="009E7061" w:rsidP="009E7061">
      <w:pPr>
        <w:jc w:val="both"/>
        <w:rPr>
          <w:rFonts w:cstheme="minorHAnsi"/>
          <w:b/>
          <w:bCs/>
        </w:rPr>
      </w:pPr>
    </w:p>
    <w:p w14:paraId="145BA07F" w14:textId="77777777" w:rsidR="009E7061" w:rsidRPr="00293580" w:rsidRDefault="009E7061" w:rsidP="009E7061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93580">
        <w:rPr>
          <w:rFonts w:cstheme="minorHAnsi"/>
          <w:b/>
          <w:bCs/>
          <w:color w:val="000000"/>
          <w:sz w:val="24"/>
          <w:szCs w:val="24"/>
        </w:rPr>
        <w:t>Leia-se:</w:t>
      </w:r>
    </w:p>
    <w:p w14:paraId="1A28EFEC" w14:textId="7C822889" w:rsidR="009E7061" w:rsidRPr="00890CFC" w:rsidRDefault="00293580" w:rsidP="00293580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90CFC">
        <w:rPr>
          <w:rFonts w:cstheme="minorHAnsi"/>
          <w:color w:val="000000"/>
          <w:sz w:val="24"/>
          <w:szCs w:val="24"/>
        </w:rPr>
        <w:t>10.5 Do resultado do credenciamento caberá recurso, no prazo de 01 (um) dia útil, a contar da data da publicação no</w:t>
      </w:r>
      <w:r w:rsidRPr="00890CFC">
        <w:rPr>
          <w:rFonts w:cstheme="minorHAnsi"/>
          <w:b/>
          <w:bCs/>
          <w:color w:val="000000"/>
          <w:sz w:val="24"/>
          <w:szCs w:val="24"/>
        </w:rPr>
        <w:t xml:space="preserve"> Site Oficial da FUNPAPA,</w:t>
      </w:r>
      <w:r w:rsidRPr="00890CFC">
        <w:rPr>
          <w:rFonts w:cstheme="minorHAnsi"/>
          <w:color w:val="000000"/>
          <w:sz w:val="24"/>
          <w:szCs w:val="24"/>
        </w:rPr>
        <w:t xml:space="preserve"> dirigido ao Presidente da FUNPAPA.</w:t>
      </w:r>
    </w:p>
    <w:p w14:paraId="2F88E4A9" w14:textId="77777777" w:rsidR="009E7061" w:rsidRDefault="009E7061" w:rsidP="009E7061">
      <w:pPr>
        <w:jc w:val="both"/>
        <w:rPr>
          <w:rFonts w:cstheme="minorHAnsi"/>
          <w:b/>
          <w:bCs/>
          <w:sz w:val="24"/>
          <w:szCs w:val="24"/>
        </w:rPr>
      </w:pPr>
      <w:r w:rsidRPr="00293580">
        <w:rPr>
          <w:rFonts w:cstheme="minorHAnsi"/>
          <w:b/>
          <w:bCs/>
          <w:sz w:val="24"/>
          <w:szCs w:val="24"/>
        </w:rPr>
        <w:t xml:space="preserve">Onde se lê: </w:t>
      </w:r>
    </w:p>
    <w:p w14:paraId="0E5410BC" w14:textId="4595EC04" w:rsidR="00293580" w:rsidRPr="00890CFC" w:rsidRDefault="00293580" w:rsidP="009E7061">
      <w:pPr>
        <w:jc w:val="both"/>
        <w:rPr>
          <w:rFonts w:cstheme="minorHAnsi"/>
          <w:b/>
          <w:bCs/>
          <w:sz w:val="24"/>
          <w:szCs w:val="24"/>
        </w:rPr>
      </w:pPr>
      <w:r w:rsidRPr="00890CFC">
        <w:rPr>
          <w:rFonts w:cstheme="minorHAnsi"/>
          <w:color w:val="000000"/>
          <w:sz w:val="24"/>
          <w:szCs w:val="24"/>
        </w:rPr>
        <w:lastRenderedPageBreak/>
        <w:t>10.8 Mantido o indeferimento, a Comissão de Credenciamento e Seleção da</w:t>
      </w:r>
      <w:r w:rsidRPr="00890CFC">
        <w:rPr>
          <w:rFonts w:cstheme="minorHAnsi"/>
          <w:color w:val="000000"/>
        </w:rPr>
        <w:br/>
      </w:r>
      <w:r w:rsidRPr="00890CFC">
        <w:rPr>
          <w:rFonts w:cstheme="minorHAnsi"/>
          <w:color w:val="000000"/>
          <w:sz w:val="24"/>
          <w:szCs w:val="24"/>
        </w:rPr>
        <w:t xml:space="preserve">organização parceira deverá encaminhar o mesmo à deliberação do Presidente para homologação e publicação do </w:t>
      </w:r>
      <w:r w:rsidR="00890CFC" w:rsidRPr="00890CFC">
        <w:rPr>
          <w:rFonts w:cstheme="minorHAnsi"/>
          <w:color w:val="000000"/>
          <w:sz w:val="24"/>
          <w:szCs w:val="24"/>
        </w:rPr>
        <w:t>resultado</w:t>
      </w:r>
      <w:r w:rsidRPr="00890CFC">
        <w:rPr>
          <w:rFonts w:cstheme="minorHAnsi"/>
          <w:color w:val="000000"/>
          <w:sz w:val="24"/>
          <w:szCs w:val="24"/>
        </w:rPr>
        <w:t xml:space="preserve"> </w:t>
      </w:r>
      <w:r w:rsidRPr="00890CFC">
        <w:rPr>
          <w:rFonts w:cstheme="minorHAnsi"/>
          <w:b/>
          <w:bCs/>
          <w:color w:val="000000"/>
          <w:sz w:val="24"/>
          <w:szCs w:val="24"/>
        </w:rPr>
        <w:t>no DOM</w:t>
      </w:r>
    </w:p>
    <w:p w14:paraId="31B8FC84" w14:textId="77777777" w:rsidR="009E7061" w:rsidRPr="009E7061" w:rsidRDefault="009E7061" w:rsidP="009E7061">
      <w:pPr>
        <w:jc w:val="both"/>
        <w:rPr>
          <w:rFonts w:cstheme="minorHAnsi"/>
          <w:b/>
          <w:bCs/>
        </w:rPr>
      </w:pPr>
    </w:p>
    <w:p w14:paraId="20BC149E" w14:textId="77777777" w:rsidR="009E7061" w:rsidRPr="009E7061" w:rsidRDefault="009E7061" w:rsidP="009E7061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E7061">
        <w:rPr>
          <w:rFonts w:cstheme="minorHAnsi"/>
          <w:b/>
          <w:bCs/>
          <w:color w:val="000000"/>
          <w:sz w:val="24"/>
          <w:szCs w:val="24"/>
        </w:rPr>
        <w:t>Leia-se:</w:t>
      </w:r>
    </w:p>
    <w:p w14:paraId="6A6FC1DF" w14:textId="76E42410" w:rsidR="009E7061" w:rsidRPr="00890CFC" w:rsidRDefault="00E63D17" w:rsidP="00E63D17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90CFC">
        <w:rPr>
          <w:rFonts w:cstheme="minorHAnsi"/>
          <w:color w:val="000000"/>
          <w:sz w:val="24"/>
          <w:szCs w:val="24"/>
        </w:rPr>
        <w:t>10.8 Mantido o indeferimento, a Comissão de Credenciamento e Seleção da</w:t>
      </w:r>
      <w:r w:rsidRPr="00890CFC">
        <w:rPr>
          <w:rFonts w:cstheme="minorHAnsi"/>
          <w:color w:val="000000"/>
        </w:rPr>
        <w:br/>
      </w:r>
      <w:r w:rsidRPr="00890CFC">
        <w:rPr>
          <w:rFonts w:cstheme="minorHAnsi"/>
          <w:color w:val="000000"/>
          <w:sz w:val="24"/>
          <w:szCs w:val="24"/>
        </w:rPr>
        <w:t xml:space="preserve">organização parceira deverá encaminhar o mesmo à deliberação do Presidente para homologação e publicação do </w:t>
      </w:r>
      <w:r w:rsidR="00C20077" w:rsidRPr="00890CFC">
        <w:rPr>
          <w:rFonts w:cstheme="minorHAnsi"/>
          <w:color w:val="000000"/>
          <w:sz w:val="24"/>
          <w:szCs w:val="24"/>
        </w:rPr>
        <w:t>resultado</w:t>
      </w:r>
      <w:r w:rsidRPr="00890CFC">
        <w:rPr>
          <w:rFonts w:cstheme="minorHAnsi"/>
          <w:color w:val="000000"/>
          <w:sz w:val="24"/>
          <w:szCs w:val="24"/>
        </w:rPr>
        <w:t xml:space="preserve"> no </w:t>
      </w:r>
      <w:r w:rsidRPr="00890CFC">
        <w:rPr>
          <w:rFonts w:cstheme="minorHAnsi"/>
          <w:b/>
          <w:bCs/>
          <w:color w:val="000000"/>
          <w:sz w:val="24"/>
          <w:szCs w:val="24"/>
        </w:rPr>
        <w:t>Site Oficial da FUNPAPA</w:t>
      </w:r>
    </w:p>
    <w:p w14:paraId="54757B85" w14:textId="77777777" w:rsidR="00E63D17" w:rsidRDefault="00E63D17" w:rsidP="00E63D17">
      <w:pPr>
        <w:jc w:val="both"/>
        <w:rPr>
          <w:rFonts w:cstheme="minorHAnsi"/>
          <w:b/>
          <w:bCs/>
          <w:sz w:val="24"/>
          <w:szCs w:val="24"/>
        </w:rPr>
      </w:pPr>
    </w:p>
    <w:p w14:paraId="037F493E" w14:textId="28475ADC" w:rsidR="00E63D17" w:rsidRDefault="00E63D17" w:rsidP="00E63D17">
      <w:pPr>
        <w:jc w:val="both"/>
        <w:rPr>
          <w:rFonts w:cstheme="minorHAnsi"/>
          <w:b/>
          <w:bCs/>
          <w:sz w:val="24"/>
          <w:szCs w:val="24"/>
        </w:rPr>
      </w:pPr>
      <w:r w:rsidRPr="00293580">
        <w:rPr>
          <w:rFonts w:cstheme="minorHAnsi"/>
          <w:b/>
          <w:bCs/>
          <w:sz w:val="24"/>
          <w:szCs w:val="24"/>
        </w:rPr>
        <w:t xml:space="preserve">Onde se lê: </w:t>
      </w:r>
    </w:p>
    <w:p w14:paraId="673F89E4" w14:textId="3352C1DF" w:rsidR="00E63D17" w:rsidRPr="00890CFC" w:rsidRDefault="00E63D17" w:rsidP="00E63D17">
      <w:pPr>
        <w:jc w:val="both"/>
        <w:rPr>
          <w:rFonts w:cstheme="minorHAnsi"/>
          <w:b/>
          <w:bCs/>
        </w:rPr>
      </w:pPr>
      <w:r w:rsidRPr="00890CFC">
        <w:rPr>
          <w:rFonts w:cstheme="minorHAnsi"/>
          <w:color w:val="000000"/>
          <w:sz w:val="24"/>
          <w:szCs w:val="24"/>
        </w:rPr>
        <w:t xml:space="preserve">12.6. Da decisão que concluir pela hipótese de descredenciamento caberá recurso no prazo de 05 dias úteis, o qual será apreciado pela Comissão Especial de Análise do Credenciamento e pela Diretoria Interessada demandante. O prazo inicia-se da ciência, podendo ser pessoal, por meio eletrônico ou postal e na ausência dessas formas, será contado a partir da publicação no </w:t>
      </w:r>
      <w:r w:rsidRPr="00890CFC">
        <w:rPr>
          <w:rFonts w:cstheme="minorHAnsi"/>
          <w:b/>
          <w:bCs/>
          <w:color w:val="000000"/>
          <w:sz w:val="24"/>
          <w:szCs w:val="24"/>
        </w:rPr>
        <w:t xml:space="preserve">diário oficial </w:t>
      </w:r>
      <w:r w:rsidRPr="00890CFC">
        <w:rPr>
          <w:rFonts w:cstheme="minorHAnsi"/>
          <w:color w:val="000000"/>
          <w:sz w:val="24"/>
          <w:szCs w:val="24"/>
        </w:rPr>
        <w:t>da lista consolidada</w:t>
      </w:r>
      <w:r w:rsidRPr="00890CFC">
        <w:rPr>
          <w:rFonts w:cstheme="minorHAnsi"/>
          <w:b/>
          <w:bCs/>
          <w:color w:val="000000"/>
          <w:sz w:val="24"/>
          <w:szCs w:val="24"/>
        </w:rPr>
        <w:t>.</w:t>
      </w:r>
    </w:p>
    <w:p w14:paraId="0B99D9DB" w14:textId="77777777" w:rsidR="00E63D17" w:rsidRPr="009E7061" w:rsidRDefault="00E63D17" w:rsidP="00E63D17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E7061">
        <w:rPr>
          <w:rFonts w:cstheme="minorHAnsi"/>
          <w:b/>
          <w:bCs/>
          <w:color w:val="000000"/>
          <w:sz w:val="24"/>
          <w:szCs w:val="24"/>
        </w:rPr>
        <w:t>Leia-se:</w:t>
      </w:r>
    </w:p>
    <w:p w14:paraId="11830C0F" w14:textId="7B9E77EC" w:rsidR="00E63D17" w:rsidRPr="00E63D17" w:rsidRDefault="00E63D17" w:rsidP="00E63D17">
      <w:pPr>
        <w:jc w:val="both"/>
        <w:rPr>
          <w:rFonts w:cstheme="minorHAnsi"/>
          <w:b/>
          <w:bCs/>
        </w:rPr>
      </w:pPr>
      <w:r w:rsidRPr="00890CFC">
        <w:rPr>
          <w:rFonts w:cstheme="minorHAnsi"/>
          <w:color w:val="000000"/>
          <w:sz w:val="24"/>
          <w:szCs w:val="24"/>
        </w:rPr>
        <w:t>12.6. Da decisão que concluir pela hipótese de descredenciamento caberá recurso no prazo de 05 dias úteis, o qual será apreciado pela Comissão Especial de Análise do Credenciamento e pela Diretoria Interessada demandante. O prazo inicia-se da ciência, podendo ser pessoal, por meio eletrônico ou postal e na ausência dessas formas, será contado a partir da publicação no</w:t>
      </w:r>
      <w:r w:rsidRPr="00890CFC">
        <w:rPr>
          <w:rFonts w:cstheme="minorHAnsi"/>
          <w:b/>
          <w:bCs/>
          <w:color w:val="000000"/>
          <w:sz w:val="24"/>
          <w:szCs w:val="24"/>
        </w:rPr>
        <w:t xml:space="preserve"> Site Oficial da FUNPAPA</w:t>
      </w:r>
      <w:r w:rsidRPr="00890CFC">
        <w:rPr>
          <w:rFonts w:cstheme="minorHAnsi"/>
          <w:color w:val="000000"/>
          <w:sz w:val="24"/>
          <w:szCs w:val="24"/>
        </w:rPr>
        <w:t xml:space="preserve"> da lista consolidada</w:t>
      </w:r>
      <w:r w:rsidRPr="00E63D17">
        <w:rPr>
          <w:rFonts w:ascii="ArialMT" w:hAnsi="ArialMT"/>
          <w:color w:val="000000"/>
          <w:sz w:val="24"/>
          <w:szCs w:val="24"/>
        </w:rPr>
        <w:t>.</w:t>
      </w:r>
    </w:p>
    <w:p w14:paraId="696696F4" w14:textId="25E825FA" w:rsidR="001A597B" w:rsidRDefault="00890CFC" w:rsidP="003F0F93">
      <w:pPr>
        <w:jc w:val="both"/>
        <w:rPr>
          <w:sz w:val="24"/>
          <w:szCs w:val="24"/>
        </w:rPr>
      </w:pPr>
      <w:r w:rsidRPr="00890CFC">
        <w:rPr>
          <w:sz w:val="24"/>
          <w:szCs w:val="24"/>
        </w:rPr>
        <w:t xml:space="preserve">Os demais itens do edital de </w:t>
      </w:r>
      <w:r w:rsidR="00F7006A" w:rsidRPr="00890CFC">
        <w:rPr>
          <w:sz w:val="24"/>
          <w:szCs w:val="24"/>
        </w:rPr>
        <w:t>credenciamento nº</w:t>
      </w:r>
      <w:r w:rsidRPr="00890CFC">
        <w:rPr>
          <w:sz w:val="24"/>
          <w:szCs w:val="24"/>
        </w:rPr>
        <w:t xml:space="preserve"> 001/2023 – FUNPAPA /PMB permanecem inalterados</w:t>
      </w:r>
    </w:p>
    <w:p w14:paraId="0010974F" w14:textId="0B46BE7A" w:rsidR="00890CFC" w:rsidRDefault="00F7006A" w:rsidP="003F0F9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Belem</w:t>
      </w:r>
      <w:proofErr w:type="spellEnd"/>
      <w:r>
        <w:rPr>
          <w:sz w:val="24"/>
          <w:szCs w:val="24"/>
        </w:rPr>
        <w:t>, 26 de setembro de 2023</w:t>
      </w:r>
    </w:p>
    <w:p w14:paraId="57E5EE26" w14:textId="77777777" w:rsidR="00F7006A" w:rsidRDefault="00F7006A" w:rsidP="00F7006A">
      <w:pPr>
        <w:jc w:val="center"/>
        <w:rPr>
          <w:sz w:val="24"/>
          <w:szCs w:val="24"/>
        </w:rPr>
      </w:pPr>
    </w:p>
    <w:p w14:paraId="76D1544B" w14:textId="0EDD3925" w:rsidR="00F7006A" w:rsidRPr="00F7006A" w:rsidRDefault="00F7006A" w:rsidP="00F7006A">
      <w:pPr>
        <w:jc w:val="center"/>
        <w:rPr>
          <w:sz w:val="24"/>
          <w:szCs w:val="24"/>
        </w:rPr>
      </w:pPr>
      <w:r w:rsidRPr="00F7006A">
        <w:rPr>
          <w:sz w:val="24"/>
          <w:szCs w:val="24"/>
        </w:rPr>
        <w:t>Alfredo Cardoso Costa</w:t>
      </w:r>
    </w:p>
    <w:p w14:paraId="66F58C31" w14:textId="579BCB90" w:rsidR="00F7006A" w:rsidRPr="00890CFC" w:rsidRDefault="00F7006A" w:rsidP="00F7006A">
      <w:pPr>
        <w:jc w:val="center"/>
        <w:rPr>
          <w:sz w:val="24"/>
          <w:szCs w:val="24"/>
        </w:rPr>
      </w:pPr>
      <w:r w:rsidRPr="00F7006A">
        <w:rPr>
          <w:sz w:val="24"/>
          <w:szCs w:val="24"/>
        </w:rPr>
        <w:t>Presidente da FUNPAPA</w:t>
      </w:r>
    </w:p>
    <w:sectPr w:rsidR="00F7006A" w:rsidRPr="00890CFC" w:rsidSect="005E1230">
      <w:headerReference w:type="default" r:id="rId6"/>
      <w:footerReference w:type="default" r:id="rId7"/>
      <w:pgSz w:w="11906" w:h="16838"/>
      <w:pgMar w:top="2257" w:right="849" w:bottom="1417" w:left="1276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2719" w14:textId="77777777" w:rsidR="00A50D9C" w:rsidRDefault="00A50D9C" w:rsidP="00BC5992">
      <w:pPr>
        <w:spacing w:after="0" w:line="240" w:lineRule="auto"/>
      </w:pPr>
      <w:r>
        <w:separator/>
      </w:r>
    </w:p>
  </w:endnote>
  <w:endnote w:type="continuationSeparator" w:id="0">
    <w:p w14:paraId="2D7109B3" w14:textId="77777777" w:rsidR="00A50D9C" w:rsidRDefault="00A50D9C" w:rsidP="00BC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DB5E" w14:textId="77777777" w:rsidR="00641D5B" w:rsidRPr="003F0D0A" w:rsidRDefault="00641D5B" w:rsidP="00641D5B">
    <w:pPr>
      <w:spacing w:after="0" w:line="240" w:lineRule="auto"/>
      <w:jc w:val="center"/>
      <w:rPr>
        <w:rFonts w:ascii="Arial" w:hAnsi="Arial" w:cs="Arial"/>
        <w:b/>
        <w:bCs/>
        <w:sz w:val="16"/>
        <w:szCs w:val="16"/>
      </w:rPr>
    </w:pPr>
    <w:r w:rsidRPr="003F0D0A">
      <w:rPr>
        <w:rFonts w:ascii="Arial" w:hAnsi="Arial" w:cs="Arial"/>
        <w:b/>
        <w:bCs/>
        <w:sz w:val="16"/>
        <w:szCs w:val="16"/>
      </w:rPr>
      <w:t>SEDE ADMINISTRATIVA</w:t>
    </w:r>
  </w:p>
  <w:p w14:paraId="16F99F49" w14:textId="77777777" w:rsidR="00641D5B" w:rsidRPr="001A68CA" w:rsidRDefault="00641D5B" w:rsidP="00641D5B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A68CA">
      <w:rPr>
        <w:rFonts w:ascii="Arial" w:hAnsi="Arial" w:cs="Arial"/>
        <w:sz w:val="16"/>
        <w:szCs w:val="16"/>
      </w:rPr>
      <w:t>Av. Rômulo Maiorana nº 1018</w:t>
    </w:r>
  </w:p>
  <w:p w14:paraId="016069D9" w14:textId="2B692BDE" w:rsidR="00641D5B" w:rsidRDefault="00641D5B" w:rsidP="00641D5B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A68CA">
      <w:rPr>
        <w:rFonts w:ascii="Arial" w:hAnsi="Arial" w:cs="Arial"/>
        <w:sz w:val="16"/>
        <w:szCs w:val="16"/>
      </w:rPr>
      <w:t>Bairro: Marco</w:t>
    </w:r>
  </w:p>
  <w:p w14:paraId="7CC4ADAD" w14:textId="135B2766" w:rsidR="003F0D0A" w:rsidRPr="001A68CA" w:rsidRDefault="003F0D0A" w:rsidP="00641D5B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CNPJ/MF:05.065.644/0001-81</w:t>
    </w:r>
  </w:p>
  <w:p w14:paraId="6AC95164" w14:textId="2B033CE3" w:rsidR="00641D5B" w:rsidRDefault="00641D5B" w:rsidP="00641D5B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A68CA">
      <w:rPr>
        <w:rFonts w:ascii="Arial" w:hAnsi="Arial" w:cs="Arial"/>
        <w:sz w:val="16"/>
        <w:szCs w:val="16"/>
      </w:rPr>
      <w:t>CEP:66093-673</w:t>
    </w:r>
  </w:p>
  <w:p w14:paraId="36439939" w14:textId="1B8A0FBC" w:rsidR="003F0D0A" w:rsidRPr="001A68CA" w:rsidRDefault="003F0D0A" w:rsidP="00641D5B">
    <w:pPr>
      <w:spacing w:after="0" w:line="240" w:lineRule="auto"/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 mail</w:t>
    </w:r>
    <w:proofErr w:type="gramEnd"/>
    <w:r>
      <w:rPr>
        <w:rFonts w:ascii="Arial" w:hAnsi="Arial" w:cs="Arial"/>
        <w:sz w:val="16"/>
        <w:szCs w:val="16"/>
      </w:rPr>
      <w:t>: funpapagabinete@gmail.com</w:t>
    </w:r>
  </w:p>
  <w:p w14:paraId="484465EF" w14:textId="77777777" w:rsidR="00641D5B" w:rsidRDefault="00641D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6FE4" w14:textId="77777777" w:rsidR="00A50D9C" w:rsidRDefault="00A50D9C" w:rsidP="00BC5992">
      <w:pPr>
        <w:spacing w:after="0" w:line="240" w:lineRule="auto"/>
      </w:pPr>
      <w:r>
        <w:separator/>
      </w:r>
    </w:p>
  </w:footnote>
  <w:footnote w:type="continuationSeparator" w:id="0">
    <w:p w14:paraId="1FC7CE9B" w14:textId="77777777" w:rsidR="00A50D9C" w:rsidRDefault="00A50D9C" w:rsidP="00BC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1234" w14:textId="77777777" w:rsidR="00BC5992" w:rsidRDefault="00BC599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609E94" wp14:editId="1CB07374">
          <wp:simplePos x="0" y="0"/>
          <wp:positionH relativeFrom="margin">
            <wp:posOffset>266700</wp:posOffset>
          </wp:positionH>
          <wp:positionV relativeFrom="paragraph">
            <wp:posOffset>-286385</wp:posOffset>
          </wp:positionV>
          <wp:extent cx="4848225" cy="850506"/>
          <wp:effectExtent l="0" t="0" r="0" b="6985"/>
          <wp:wrapNone/>
          <wp:docPr id="790003431" name="Imagem 7900034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850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74"/>
    <w:rsid w:val="00005386"/>
    <w:rsid w:val="00041E34"/>
    <w:rsid w:val="000E66F1"/>
    <w:rsid w:val="00103CF0"/>
    <w:rsid w:val="00163E0D"/>
    <w:rsid w:val="001A597B"/>
    <w:rsid w:val="00221EB0"/>
    <w:rsid w:val="00293580"/>
    <w:rsid w:val="0039532F"/>
    <w:rsid w:val="003F0D0A"/>
    <w:rsid w:val="003F0F93"/>
    <w:rsid w:val="004904EA"/>
    <w:rsid w:val="00490FEE"/>
    <w:rsid w:val="00493855"/>
    <w:rsid w:val="00507563"/>
    <w:rsid w:val="005E1230"/>
    <w:rsid w:val="00641D5B"/>
    <w:rsid w:val="006D14D2"/>
    <w:rsid w:val="007B3D8D"/>
    <w:rsid w:val="00840590"/>
    <w:rsid w:val="0088654E"/>
    <w:rsid w:val="00890CFC"/>
    <w:rsid w:val="009E7061"/>
    <w:rsid w:val="00A16C10"/>
    <w:rsid w:val="00A50D9C"/>
    <w:rsid w:val="00A63242"/>
    <w:rsid w:val="00A816E6"/>
    <w:rsid w:val="00B2449D"/>
    <w:rsid w:val="00BC5992"/>
    <w:rsid w:val="00C20077"/>
    <w:rsid w:val="00C85974"/>
    <w:rsid w:val="00D926B9"/>
    <w:rsid w:val="00DD6820"/>
    <w:rsid w:val="00DF417E"/>
    <w:rsid w:val="00E05F4C"/>
    <w:rsid w:val="00E63D17"/>
    <w:rsid w:val="00EA3D99"/>
    <w:rsid w:val="00F7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F4E0C"/>
  <w15:chartTrackingRefBased/>
  <w15:docId w15:val="{285C751F-305A-46F3-8AD5-0056C628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5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992"/>
  </w:style>
  <w:style w:type="paragraph" w:styleId="Rodap">
    <w:name w:val="footer"/>
    <w:basedOn w:val="Normal"/>
    <w:link w:val="RodapChar"/>
    <w:uiPriority w:val="99"/>
    <w:unhideWhenUsed/>
    <w:rsid w:val="00BC5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992"/>
  </w:style>
  <w:style w:type="paragraph" w:styleId="NormalWeb">
    <w:name w:val="Normal (Web)"/>
    <w:basedOn w:val="Normal"/>
    <w:uiPriority w:val="99"/>
    <w:semiHidden/>
    <w:unhideWhenUsed/>
    <w:rsid w:val="001A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E0D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DD682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5297">
          <w:marLeft w:val="1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275">
          <w:marLeft w:val="1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Setorial de Planejamento</dc:creator>
  <cp:keywords/>
  <dc:description/>
  <cp:lastModifiedBy>NUSP</cp:lastModifiedBy>
  <cp:revision>5</cp:revision>
  <cp:lastPrinted>2023-09-27T17:31:00Z</cp:lastPrinted>
  <dcterms:created xsi:type="dcterms:W3CDTF">2022-11-04T11:58:00Z</dcterms:created>
  <dcterms:modified xsi:type="dcterms:W3CDTF">2023-09-27T17:44:00Z</dcterms:modified>
</cp:coreProperties>
</file>