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236" w:rsidRPr="00D60F71" w:rsidRDefault="00A96236" w:rsidP="00325EB7">
      <w:pPr>
        <w:pStyle w:val="Recuodecorpodetexto3"/>
        <w:spacing w:before="240" w:line="276" w:lineRule="auto"/>
        <w:ind w:left="0"/>
        <w:jc w:val="center"/>
        <w:rPr>
          <w:rFonts w:ascii="Arial" w:hAnsi="Arial" w:cs="Arial"/>
          <w:color w:val="0D0D0D" w:themeColor="text1" w:themeTint="F2"/>
          <w:sz w:val="24"/>
          <w:szCs w:val="24"/>
        </w:rPr>
      </w:pPr>
    </w:p>
    <w:p w:rsidR="00A96236" w:rsidRPr="00D60F71" w:rsidRDefault="00E64729" w:rsidP="00325EB7">
      <w:pPr>
        <w:pStyle w:val="Recuodecorpodetexto3"/>
        <w:spacing w:before="240" w:line="276" w:lineRule="auto"/>
        <w:ind w:left="0"/>
        <w:jc w:val="center"/>
        <w:rPr>
          <w:rFonts w:ascii="Arial" w:hAnsi="Arial" w:cs="Arial"/>
          <w:b/>
          <w:color w:val="0D0D0D" w:themeColor="text1" w:themeTint="F2"/>
          <w:sz w:val="24"/>
          <w:szCs w:val="24"/>
        </w:rPr>
      </w:pPr>
      <w:r>
        <w:rPr>
          <w:rFonts w:ascii="Arial" w:hAnsi="Arial" w:cs="Arial"/>
          <w:b/>
          <w:color w:val="0D0D0D" w:themeColor="text1" w:themeTint="F2"/>
          <w:sz w:val="24"/>
          <w:szCs w:val="24"/>
        </w:rPr>
        <w:t>EDITAL</w:t>
      </w:r>
      <w:r w:rsidR="00AD2FBC">
        <w:rPr>
          <w:rFonts w:ascii="Arial" w:hAnsi="Arial" w:cs="Arial"/>
          <w:b/>
          <w:color w:val="0D0D0D" w:themeColor="text1" w:themeTint="F2"/>
          <w:sz w:val="24"/>
          <w:szCs w:val="24"/>
        </w:rPr>
        <w:t xml:space="preserve"> DE CHAMAMENTO PÚBLICO Nº </w:t>
      </w:r>
      <w:r w:rsidR="00A07CF7">
        <w:rPr>
          <w:rFonts w:ascii="Arial" w:hAnsi="Arial" w:cs="Arial"/>
          <w:b/>
          <w:color w:val="0D0D0D" w:themeColor="text1" w:themeTint="F2"/>
          <w:sz w:val="24"/>
          <w:szCs w:val="24"/>
        </w:rPr>
        <w:t>002/2019</w:t>
      </w:r>
      <w:r w:rsidR="00557DAC">
        <w:rPr>
          <w:rFonts w:ascii="Arial" w:hAnsi="Arial" w:cs="Arial"/>
          <w:b/>
          <w:color w:val="0D0D0D" w:themeColor="text1" w:themeTint="F2"/>
          <w:sz w:val="24"/>
          <w:szCs w:val="24"/>
        </w:rPr>
        <w:t xml:space="preserve"> - FUNPAPA</w:t>
      </w:r>
      <w:r w:rsidR="007A3C4F" w:rsidRPr="00D60F71">
        <w:rPr>
          <w:rFonts w:ascii="Arial" w:hAnsi="Arial" w:cs="Arial"/>
          <w:b/>
          <w:color w:val="0D0D0D" w:themeColor="text1" w:themeTint="F2"/>
          <w:sz w:val="24"/>
          <w:szCs w:val="24"/>
        </w:rPr>
        <w:t>.</w:t>
      </w:r>
    </w:p>
    <w:p w:rsidR="00A96236" w:rsidRPr="00D60F71" w:rsidRDefault="00A96236" w:rsidP="00325EB7">
      <w:pPr>
        <w:pStyle w:val="Recuodecorpodetexto3"/>
        <w:spacing w:before="240" w:line="276" w:lineRule="auto"/>
        <w:ind w:left="0"/>
        <w:jc w:val="center"/>
        <w:rPr>
          <w:rFonts w:ascii="Arial" w:hAnsi="Arial" w:cs="Arial"/>
          <w:b/>
          <w:color w:val="0D0D0D" w:themeColor="text1" w:themeTint="F2"/>
          <w:sz w:val="24"/>
          <w:szCs w:val="24"/>
        </w:rPr>
      </w:pPr>
    </w:p>
    <w:p w:rsidR="00A96236" w:rsidRPr="00D60F71" w:rsidRDefault="00A96236" w:rsidP="00325EB7">
      <w:pPr>
        <w:pStyle w:val="Recuodecorpodetexto3"/>
        <w:spacing w:before="240" w:line="276" w:lineRule="auto"/>
        <w:ind w:left="0"/>
        <w:jc w:val="center"/>
        <w:rPr>
          <w:rFonts w:ascii="Arial" w:hAnsi="Arial" w:cs="Arial"/>
          <w:color w:val="0D0D0D" w:themeColor="text1" w:themeTint="F2"/>
          <w:sz w:val="24"/>
          <w:szCs w:val="24"/>
        </w:rPr>
      </w:pPr>
    </w:p>
    <w:p w:rsidR="00A96236" w:rsidRPr="00D60F71" w:rsidRDefault="00A96236" w:rsidP="00325EB7">
      <w:pPr>
        <w:pStyle w:val="Recuodecorpodetexto3"/>
        <w:spacing w:before="240" w:line="276" w:lineRule="auto"/>
        <w:ind w:left="0"/>
        <w:jc w:val="center"/>
        <w:rPr>
          <w:rFonts w:ascii="Arial" w:hAnsi="Arial" w:cs="Arial"/>
          <w:color w:val="0D0D0D" w:themeColor="text1" w:themeTint="F2"/>
          <w:sz w:val="24"/>
          <w:szCs w:val="24"/>
        </w:rPr>
      </w:pPr>
    </w:p>
    <w:p w:rsidR="00A96236" w:rsidRPr="00D60F71" w:rsidRDefault="00A96236" w:rsidP="00325EB7">
      <w:pPr>
        <w:pStyle w:val="Recuodecorpodetexto3"/>
        <w:spacing w:before="240" w:line="276" w:lineRule="auto"/>
        <w:ind w:left="0"/>
        <w:jc w:val="center"/>
        <w:rPr>
          <w:rFonts w:ascii="Arial" w:hAnsi="Arial" w:cs="Arial"/>
          <w:color w:val="0D0D0D" w:themeColor="text1" w:themeTint="F2"/>
          <w:sz w:val="24"/>
          <w:szCs w:val="24"/>
        </w:rPr>
      </w:pPr>
    </w:p>
    <w:p w:rsidR="007A3C4F" w:rsidRPr="00D60F71" w:rsidRDefault="007A3C4F" w:rsidP="00325EB7">
      <w:pPr>
        <w:pStyle w:val="Recuodecorpodetexto3"/>
        <w:spacing w:before="240" w:line="276" w:lineRule="auto"/>
        <w:ind w:left="0"/>
        <w:jc w:val="center"/>
        <w:rPr>
          <w:rFonts w:ascii="Arial" w:hAnsi="Arial" w:cs="Arial"/>
          <w:color w:val="0D0D0D" w:themeColor="text1" w:themeTint="F2"/>
          <w:sz w:val="24"/>
          <w:szCs w:val="24"/>
        </w:rPr>
      </w:pPr>
    </w:p>
    <w:p w:rsidR="00944699" w:rsidRPr="00D60F71" w:rsidRDefault="007A3C4F" w:rsidP="00325EB7">
      <w:pPr>
        <w:pStyle w:val="Recuodecorpodetexto3"/>
        <w:spacing w:before="240" w:line="276" w:lineRule="auto"/>
        <w:ind w:left="0"/>
        <w:jc w:val="center"/>
        <w:rPr>
          <w:rFonts w:ascii="Arial" w:hAnsi="Arial" w:cs="Arial"/>
          <w:b/>
          <w:color w:val="0D0D0D" w:themeColor="text1" w:themeTint="F2"/>
          <w:sz w:val="24"/>
          <w:szCs w:val="24"/>
        </w:rPr>
      </w:pPr>
      <w:r w:rsidRPr="00D60F71">
        <w:rPr>
          <w:rFonts w:ascii="Arial" w:hAnsi="Arial" w:cs="Arial"/>
          <w:color w:val="0D0D0D" w:themeColor="text1" w:themeTint="F2"/>
          <w:sz w:val="24"/>
          <w:szCs w:val="24"/>
        </w:rPr>
        <w:t xml:space="preserve"> </w:t>
      </w:r>
      <w:r w:rsidR="00E64729">
        <w:rPr>
          <w:rFonts w:ascii="Arial" w:hAnsi="Arial" w:cs="Arial"/>
          <w:b/>
          <w:color w:val="0D0D0D" w:themeColor="text1" w:themeTint="F2"/>
          <w:sz w:val="24"/>
          <w:szCs w:val="24"/>
        </w:rPr>
        <w:t>EDITAL</w:t>
      </w:r>
      <w:r w:rsidRPr="00D60F71">
        <w:rPr>
          <w:rFonts w:ascii="Arial" w:hAnsi="Arial" w:cs="Arial"/>
          <w:b/>
          <w:color w:val="0D0D0D" w:themeColor="text1" w:themeTint="F2"/>
          <w:sz w:val="24"/>
          <w:szCs w:val="24"/>
        </w:rPr>
        <w:t xml:space="preserve"> DE CHAMAMENTO PÚBLICO PARA </w:t>
      </w:r>
      <w:r w:rsidR="00B13FC5">
        <w:rPr>
          <w:rFonts w:ascii="Arial" w:hAnsi="Arial" w:cs="Arial"/>
          <w:b/>
          <w:color w:val="0D0D0D" w:themeColor="text1" w:themeTint="F2"/>
          <w:sz w:val="24"/>
          <w:szCs w:val="24"/>
        </w:rPr>
        <w:t>TERMO DE COLABORAÇÃO</w:t>
      </w:r>
    </w:p>
    <w:p w:rsidR="000B339D" w:rsidRPr="00D60F71" w:rsidRDefault="000B339D" w:rsidP="00325EB7">
      <w:pPr>
        <w:widowControl w:val="0"/>
        <w:autoSpaceDE w:val="0"/>
        <w:spacing w:before="240" w:after="120" w:line="276" w:lineRule="auto"/>
        <w:jc w:val="center"/>
        <w:rPr>
          <w:rFonts w:ascii="Arial" w:hAnsi="Arial" w:cs="Arial"/>
          <w:b/>
          <w:color w:val="0D0D0D" w:themeColor="text1" w:themeTint="F2"/>
        </w:rPr>
      </w:pPr>
    </w:p>
    <w:p w:rsidR="000B339D" w:rsidRDefault="000B339D" w:rsidP="00325EB7">
      <w:pPr>
        <w:widowControl w:val="0"/>
        <w:autoSpaceDE w:val="0"/>
        <w:spacing w:before="240" w:after="120" w:line="276" w:lineRule="auto"/>
        <w:jc w:val="center"/>
        <w:rPr>
          <w:rFonts w:ascii="Arial" w:hAnsi="Arial" w:cs="Arial"/>
          <w:color w:val="0D0D0D" w:themeColor="text1" w:themeTint="F2"/>
        </w:rPr>
      </w:pPr>
    </w:p>
    <w:p w:rsidR="00325EB7" w:rsidRPr="00D60F71" w:rsidRDefault="00325EB7" w:rsidP="00325EB7">
      <w:pPr>
        <w:widowControl w:val="0"/>
        <w:autoSpaceDE w:val="0"/>
        <w:spacing w:before="240" w:after="120" w:line="276" w:lineRule="auto"/>
        <w:jc w:val="center"/>
        <w:rPr>
          <w:rFonts w:ascii="Arial" w:hAnsi="Arial" w:cs="Arial"/>
          <w:color w:val="0D0D0D" w:themeColor="text1" w:themeTint="F2"/>
        </w:rPr>
      </w:pPr>
    </w:p>
    <w:p w:rsidR="000B339D" w:rsidRPr="00D60F71" w:rsidRDefault="000B339D" w:rsidP="00325EB7">
      <w:pPr>
        <w:widowControl w:val="0"/>
        <w:autoSpaceDE w:val="0"/>
        <w:spacing w:before="240" w:after="120" w:line="276" w:lineRule="auto"/>
        <w:jc w:val="center"/>
        <w:rPr>
          <w:rFonts w:ascii="Arial" w:hAnsi="Arial" w:cs="Arial"/>
          <w:bCs/>
          <w:color w:val="0D0D0D" w:themeColor="text1" w:themeTint="F2"/>
        </w:rPr>
      </w:pPr>
    </w:p>
    <w:p w:rsidR="007A3C4F" w:rsidRPr="00D60F71" w:rsidRDefault="007A3C4F" w:rsidP="00325EB7">
      <w:pPr>
        <w:widowControl w:val="0"/>
        <w:autoSpaceDE w:val="0"/>
        <w:spacing w:before="240" w:after="120" w:line="276" w:lineRule="auto"/>
        <w:jc w:val="center"/>
        <w:rPr>
          <w:rFonts w:ascii="Arial" w:hAnsi="Arial" w:cs="Arial"/>
          <w:bCs/>
          <w:color w:val="0D0D0D" w:themeColor="text1" w:themeTint="F2"/>
        </w:rPr>
      </w:pPr>
    </w:p>
    <w:p w:rsidR="00FE13DF" w:rsidRPr="00D60F71" w:rsidRDefault="007A3C4F" w:rsidP="00325EB7">
      <w:pPr>
        <w:widowControl w:val="0"/>
        <w:autoSpaceDE w:val="0"/>
        <w:spacing w:before="240" w:after="120" w:line="276" w:lineRule="auto"/>
        <w:jc w:val="center"/>
        <w:rPr>
          <w:rFonts w:ascii="Arial" w:hAnsi="Arial" w:cs="Arial"/>
          <w:b/>
          <w:bCs/>
          <w:color w:val="0D0D0D" w:themeColor="text1" w:themeTint="F2"/>
        </w:rPr>
      </w:pPr>
      <w:r w:rsidRPr="00D60F71">
        <w:rPr>
          <w:rFonts w:ascii="Arial" w:hAnsi="Arial" w:cs="Arial"/>
          <w:b/>
          <w:bCs/>
          <w:color w:val="0D0D0D" w:themeColor="text1" w:themeTint="F2"/>
        </w:rPr>
        <w:t xml:space="preserve">SERVIÇO DE </w:t>
      </w:r>
      <w:r w:rsidR="00F815A7">
        <w:rPr>
          <w:rFonts w:ascii="Arial" w:hAnsi="Arial" w:cs="Arial"/>
          <w:b/>
          <w:bCs/>
          <w:color w:val="0D0D0D" w:themeColor="text1" w:themeTint="F2"/>
        </w:rPr>
        <w:t xml:space="preserve">PROTEÇÃO ESPECIAL PARA PESSOA COM DEFICIÊNCIA, IDOSOS E SUAS </w:t>
      </w:r>
      <w:proofErr w:type="gramStart"/>
      <w:r w:rsidR="00F815A7">
        <w:rPr>
          <w:rFonts w:ascii="Arial" w:hAnsi="Arial" w:cs="Arial"/>
          <w:b/>
          <w:bCs/>
          <w:color w:val="0D0D0D" w:themeColor="text1" w:themeTint="F2"/>
        </w:rPr>
        <w:t>FAM</w:t>
      </w:r>
      <w:r w:rsidR="00707BE5">
        <w:rPr>
          <w:rFonts w:ascii="Arial" w:hAnsi="Arial" w:cs="Arial"/>
          <w:b/>
          <w:bCs/>
          <w:color w:val="0D0D0D" w:themeColor="text1" w:themeTint="F2"/>
        </w:rPr>
        <w:t>Í</w:t>
      </w:r>
      <w:r w:rsidR="00F815A7">
        <w:rPr>
          <w:rFonts w:ascii="Arial" w:hAnsi="Arial" w:cs="Arial"/>
          <w:b/>
          <w:bCs/>
          <w:color w:val="0D0D0D" w:themeColor="text1" w:themeTint="F2"/>
        </w:rPr>
        <w:t>LIAS</w:t>
      </w:r>
      <w:proofErr w:type="gramEnd"/>
    </w:p>
    <w:p w:rsidR="00211CA6" w:rsidRPr="00D60F71" w:rsidRDefault="00AD2FBC" w:rsidP="00325EB7">
      <w:pPr>
        <w:widowControl w:val="0"/>
        <w:autoSpaceDE w:val="0"/>
        <w:spacing w:before="240" w:after="120" w:line="276" w:lineRule="auto"/>
        <w:jc w:val="center"/>
        <w:rPr>
          <w:rFonts w:ascii="Arial" w:hAnsi="Arial" w:cs="Arial"/>
          <w:b/>
          <w:bCs/>
          <w:color w:val="0D0D0D" w:themeColor="text1" w:themeTint="F2"/>
        </w:rPr>
      </w:pPr>
      <w:r>
        <w:rPr>
          <w:rFonts w:ascii="Arial" w:hAnsi="Arial" w:cs="Arial"/>
          <w:b/>
          <w:bCs/>
          <w:color w:val="0D0D0D" w:themeColor="text1" w:themeTint="F2"/>
        </w:rPr>
        <w:t xml:space="preserve">PROTEÇÃO SOCIAL ESPECIAL DE </w:t>
      </w:r>
      <w:r w:rsidR="00190A7B">
        <w:rPr>
          <w:rFonts w:ascii="Arial" w:hAnsi="Arial" w:cs="Arial"/>
          <w:b/>
          <w:bCs/>
          <w:color w:val="0D0D0D" w:themeColor="text1" w:themeTint="F2"/>
        </w:rPr>
        <w:t>MÉDIA</w:t>
      </w:r>
      <w:r>
        <w:rPr>
          <w:rFonts w:ascii="Arial" w:hAnsi="Arial" w:cs="Arial"/>
          <w:b/>
          <w:bCs/>
          <w:color w:val="0D0D0D" w:themeColor="text1" w:themeTint="F2"/>
        </w:rPr>
        <w:t xml:space="preserve"> COMPLEXIDADE </w:t>
      </w:r>
    </w:p>
    <w:p w:rsidR="003F2AB4" w:rsidRPr="00D60F71" w:rsidRDefault="003F2AB4" w:rsidP="00325EB7">
      <w:pPr>
        <w:widowControl w:val="0"/>
        <w:autoSpaceDE w:val="0"/>
        <w:spacing w:before="240" w:after="120" w:line="276" w:lineRule="auto"/>
        <w:jc w:val="center"/>
        <w:rPr>
          <w:rFonts w:ascii="Arial" w:hAnsi="Arial" w:cs="Arial"/>
          <w:bCs/>
          <w:color w:val="0D0D0D" w:themeColor="text1" w:themeTint="F2"/>
        </w:rPr>
      </w:pPr>
    </w:p>
    <w:p w:rsidR="000B339D" w:rsidRPr="00D60F71" w:rsidRDefault="000B339D" w:rsidP="00325EB7">
      <w:pPr>
        <w:widowControl w:val="0"/>
        <w:autoSpaceDE w:val="0"/>
        <w:spacing w:before="240" w:after="120" w:line="276" w:lineRule="auto"/>
        <w:jc w:val="center"/>
        <w:rPr>
          <w:rFonts w:ascii="Arial" w:hAnsi="Arial" w:cs="Arial"/>
          <w:bCs/>
          <w:color w:val="0D0D0D" w:themeColor="text1" w:themeTint="F2"/>
        </w:rPr>
      </w:pPr>
    </w:p>
    <w:p w:rsidR="00EF5178" w:rsidRPr="00D60F71" w:rsidRDefault="00EF5178" w:rsidP="00325EB7">
      <w:pPr>
        <w:widowControl w:val="0"/>
        <w:autoSpaceDE w:val="0"/>
        <w:spacing w:before="240" w:after="120" w:line="276" w:lineRule="auto"/>
        <w:jc w:val="center"/>
        <w:rPr>
          <w:rFonts w:ascii="Arial" w:hAnsi="Arial" w:cs="Arial"/>
          <w:bCs/>
          <w:color w:val="0D0D0D" w:themeColor="text1" w:themeTint="F2"/>
        </w:rPr>
      </w:pPr>
    </w:p>
    <w:p w:rsidR="007A3C4F" w:rsidRPr="00D60F71" w:rsidRDefault="007A3C4F" w:rsidP="00325EB7">
      <w:pPr>
        <w:widowControl w:val="0"/>
        <w:autoSpaceDE w:val="0"/>
        <w:spacing w:before="240" w:after="120" w:line="276" w:lineRule="auto"/>
        <w:jc w:val="center"/>
        <w:rPr>
          <w:rFonts w:ascii="Arial" w:hAnsi="Arial" w:cs="Arial"/>
          <w:bCs/>
          <w:color w:val="0D0D0D" w:themeColor="text1" w:themeTint="F2"/>
        </w:rPr>
      </w:pPr>
    </w:p>
    <w:p w:rsidR="000B339D" w:rsidRPr="00D60F71" w:rsidRDefault="000B339D" w:rsidP="00325EB7">
      <w:pPr>
        <w:widowControl w:val="0"/>
        <w:autoSpaceDE w:val="0"/>
        <w:spacing w:before="240" w:after="120" w:line="276" w:lineRule="auto"/>
        <w:jc w:val="center"/>
        <w:rPr>
          <w:rFonts w:ascii="Arial" w:hAnsi="Arial" w:cs="Arial"/>
          <w:bCs/>
          <w:color w:val="0D0D0D" w:themeColor="text1" w:themeTint="F2"/>
        </w:rPr>
      </w:pPr>
    </w:p>
    <w:p w:rsidR="00211CA6" w:rsidRPr="00D60F71" w:rsidRDefault="00332CC6" w:rsidP="00325EB7">
      <w:pPr>
        <w:widowControl w:val="0"/>
        <w:autoSpaceDE w:val="0"/>
        <w:spacing w:before="240" w:after="120" w:line="276" w:lineRule="auto"/>
        <w:jc w:val="center"/>
        <w:rPr>
          <w:rFonts w:ascii="Arial" w:hAnsi="Arial" w:cs="Arial"/>
          <w:b/>
          <w:bCs/>
          <w:color w:val="0D0D0D" w:themeColor="text1" w:themeTint="F2"/>
        </w:rPr>
        <w:sectPr w:rsidR="00211CA6" w:rsidRPr="00D60F71" w:rsidSect="00AF448D">
          <w:headerReference w:type="default" r:id="rId9"/>
          <w:footerReference w:type="default" r:id="rId10"/>
          <w:pgSz w:w="11906" w:h="16838"/>
          <w:pgMar w:top="1417" w:right="1417" w:bottom="1417" w:left="1701" w:header="1134" w:footer="1647" w:gutter="0"/>
          <w:pgNumType w:start="1"/>
          <w:cols w:space="720"/>
          <w:titlePg/>
          <w:rtlGutter/>
          <w:docGrid w:linePitch="360"/>
        </w:sectPr>
      </w:pPr>
      <w:r w:rsidRPr="00D60F71">
        <w:rPr>
          <w:rFonts w:ascii="Arial" w:hAnsi="Arial" w:cs="Arial"/>
          <w:b/>
          <w:bCs/>
          <w:color w:val="0D0D0D" w:themeColor="text1" w:themeTint="F2"/>
        </w:rPr>
        <w:t>Belém</w:t>
      </w:r>
      <w:r w:rsidR="00211CA6" w:rsidRPr="00D60F71">
        <w:rPr>
          <w:rFonts w:ascii="Arial" w:hAnsi="Arial" w:cs="Arial"/>
          <w:b/>
          <w:bCs/>
          <w:color w:val="0D0D0D" w:themeColor="text1" w:themeTint="F2"/>
        </w:rPr>
        <w:t xml:space="preserve"> – </w:t>
      </w:r>
      <w:r w:rsidRPr="00D60F71">
        <w:rPr>
          <w:rFonts w:ascii="Arial" w:hAnsi="Arial" w:cs="Arial"/>
          <w:b/>
          <w:bCs/>
          <w:color w:val="0D0D0D" w:themeColor="text1" w:themeTint="F2"/>
        </w:rPr>
        <w:t>PA</w:t>
      </w:r>
      <w:r w:rsidR="00325EB7">
        <w:rPr>
          <w:rFonts w:ascii="Arial" w:hAnsi="Arial" w:cs="Arial"/>
          <w:b/>
          <w:bCs/>
          <w:color w:val="0D0D0D" w:themeColor="text1" w:themeTint="F2"/>
        </w:rPr>
        <w:t xml:space="preserve">, </w:t>
      </w:r>
      <w:r w:rsidR="00F2641F" w:rsidRPr="00D60F71">
        <w:rPr>
          <w:rFonts w:ascii="Arial" w:hAnsi="Arial" w:cs="Arial"/>
          <w:b/>
          <w:bCs/>
          <w:color w:val="0D0D0D" w:themeColor="text1" w:themeTint="F2"/>
        </w:rPr>
        <w:t>201</w:t>
      </w:r>
      <w:r w:rsidR="00190A7B">
        <w:rPr>
          <w:rFonts w:ascii="Arial" w:hAnsi="Arial" w:cs="Arial"/>
          <w:b/>
          <w:bCs/>
          <w:color w:val="0D0D0D" w:themeColor="text1" w:themeTint="F2"/>
        </w:rPr>
        <w:t>9</w:t>
      </w:r>
    </w:p>
    <w:p w:rsidR="00D956F6" w:rsidRPr="00D60F71" w:rsidRDefault="00E64729" w:rsidP="00325EB7">
      <w:pPr>
        <w:widowControl w:val="0"/>
        <w:autoSpaceDE w:val="0"/>
        <w:spacing w:before="240" w:after="120" w:line="276" w:lineRule="auto"/>
        <w:jc w:val="center"/>
        <w:rPr>
          <w:rFonts w:ascii="Arial" w:hAnsi="Arial" w:cs="Arial"/>
          <w:b/>
          <w:color w:val="0D0D0D" w:themeColor="text1" w:themeTint="F2"/>
        </w:rPr>
      </w:pPr>
      <w:r>
        <w:rPr>
          <w:rFonts w:ascii="Arial" w:hAnsi="Arial" w:cs="Arial"/>
          <w:b/>
          <w:color w:val="0D0D0D" w:themeColor="text1" w:themeTint="F2"/>
        </w:rPr>
        <w:lastRenderedPageBreak/>
        <w:t>Edital</w:t>
      </w:r>
      <w:r w:rsidR="00D956F6" w:rsidRPr="00D60F71">
        <w:rPr>
          <w:rFonts w:ascii="Arial" w:hAnsi="Arial" w:cs="Arial"/>
          <w:b/>
          <w:color w:val="0D0D0D" w:themeColor="text1" w:themeTint="F2"/>
        </w:rPr>
        <w:t xml:space="preserve"> de Chamamento Público nº </w:t>
      </w:r>
      <w:r w:rsidR="00A07CF7">
        <w:rPr>
          <w:rFonts w:ascii="Arial" w:hAnsi="Arial" w:cs="Arial"/>
          <w:b/>
          <w:color w:val="0D0D0D" w:themeColor="text1" w:themeTint="F2"/>
        </w:rPr>
        <w:t>002/2019</w:t>
      </w:r>
    </w:p>
    <w:p w:rsidR="00944699" w:rsidRPr="00D60F71" w:rsidRDefault="007F5050" w:rsidP="00325EB7">
      <w:pPr>
        <w:suppressAutoHyphens w:val="0"/>
        <w:autoSpaceDE w:val="0"/>
        <w:spacing w:before="240" w:after="120" w:line="276" w:lineRule="auto"/>
        <w:jc w:val="both"/>
        <w:rPr>
          <w:rFonts w:ascii="Arial" w:hAnsi="Arial" w:cs="Arial"/>
          <w:color w:val="0D0D0D" w:themeColor="text1" w:themeTint="F2"/>
        </w:rPr>
      </w:pPr>
      <w:r w:rsidRPr="00D60F71">
        <w:rPr>
          <w:rFonts w:ascii="Arial" w:hAnsi="Arial" w:cs="Arial"/>
        </w:rPr>
        <w:t>A PREFEITURA MUNICIPAL DE BELÉM</w:t>
      </w:r>
      <w:r w:rsidR="00944699" w:rsidRPr="00D60F71">
        <w:rPr>
          <w:rFonts w:ascii="Arial" w:hAnsi="Arial" w:cs="Arial"/>
        </w:rPr>
        <w:t>, por intermédio da</w:t>
      </w:r>
      <w:r w:rsidRPr="00D60F71">
        <w:rPr>
          <w:rFonts w:ascii="Arial" w:hAnsi="Arial" w:cs="Arial"/>
        </w:rPr>
        <w:t xml:space="preserve"> Fundação Papa João XXIII – FUNPAPA,</w:t>
      </w:r>
      <w:r w:rsidR="00944699" w:rsidRPr="00D60F71">
        <w:rPr>
          <w:rFonts w:ascii="Arial" w:hAnsi="Arial" w:cs="Arial"/>
        </w:rPr>
        <w:t xml:space="preserve"> com esteio na Lei nº 13.019, de 31 de julho de 2014, no Decreto </w:t>
      </w:r>
      <w:r w:rsidR="00BD53CA" w:rsidRPr="00D60F71">
        <w:rPr>
          <w:rFonts w:ascii="Arial" w:hAnsi="Arial" w:cs="Arial"/>
        </w:rPr>
        <w:t>nº 8.726, de 27 de abril de 2016</w:t>
      </w:r>
      <w:r w:rsidR="00944699" w:rsidRPr="00D60F71">
        <w:rPr>
          <w:rFonts w:ascii="Arial" w:hAnsi="Arial" w:cs="Arial"/>
        </w:rPr>
        <w:t xml:space="preserve">, e na Lei </w:t>
      </w:r>
      <w:r w:rsidR="00BA7ACB" w:rsidRPr="00D60F71">
        <w:rPr>
          <w:rFonts w:ascii="Arial" w:hAnsi="Arial" w:cs="Arial"/>
        </w:rPr>
        <w:t xml:space="preserve">Municipal </w:t>
      </w:r>
      <w:r w:rsidR="00944699" w:rsidRPr="00D60F71">
        <w:rPr>
          <w:rFonts w:ascii="Arial" w:hAnsi="Arial" w:cs="Arial"/>
        </w:rPr>
        <w:t xml:space="preserve">nº </w:t>
      </w:r>
      <w:r w:rsidR="00D05447" w:rsidRPr="00D60F71">
        <w:rPr>
          <w:rFonts w:ascii="Arial" w:hAnsi="Arial" w:cs="Arial"/>
        </w:rPr>
        <w:t>9.</w:t>
      </w:r>
      <w:r w:rsidR="00AC69CA">
        <w:rPr>
          <w:rFonts w:ascii="Arial" w:hAnsi="Arial" w:cs="Arial"/>
        </w:rPr>
        <w:t>339</w:t>
      </w:r>
      <w:r w:rsidR="00C053EC" w:rsidRPr="00D60F71">
        <w:rPr>
          <w:rFonts w:ascii="Arial" w:hAnsi="Arial" w:cs="Arial"/>
        </w:rPr>
        <w:t xml:space="preserve">, de </w:t>
      </w:r>
      <w:r w:rsidR="00AC69CA">
        <w:rPr>
          <w:rFonts w:ascii="Arial" w:hAnsi="Arial" w:cs="Arial"/>
        </w:rPr>
        <w:t>09</w:t>
      </w:r>
      <w:r w:rsidR="00D05447" w:rsidRPr="00D60F71">
        <w:rPr>
          <w:rFonts w:ascii="Arial" w:hAnsi="Arial" w:cs="Arial"/>
        </w:rPr>
        <w:t xml:space="preserve"> de </w:t>
      </w:r>
      <w:r w:rsidR="00AC69CA">
        <w:rPr>
          <w:rFonts w:ascii="Arial" w:hAnsi="Arial" w:cs="Arial"/>
        </w:rPr>
        <w:t>novemb</w:t>
      </w:r>
      <w:r w:rsidR="00A07CF7">
        <w:rPr>
          <w:rFonts w:ascii="Arial" w:hAnsi="Arial" w:cs="Arial"/>
        </w:rPr>
        <w:t>ro</w:t>
      </w:r>
      <w:r w:rsidR="00D05447" w:rsidRPr="00D60F71">
        <w:rPr>
          <w:rFonts w:ascii="Arial" w:hAnsi="Arial" w:cs="Arial"/>
        </w:rPr>
        <w:t xml:space="preserve"> de </w:t>
      </w:r>
      <w:r w:rsidR="00C053EC" w:rsidRPr="00D60F71">
        <w:rPr>
          <w:rFonts w:ascii="Arial" w:hAnsi="Arial" w:cs="Arial"/>
        </w:rPr>
        <w:t>201</w:t>
      </w:r>
      <w:r w:rsidR="00AC69CA">
        <w:rPr>
          <w:rFonts w:ascii="Arial" w:hAnsi="Arial" w:cs="Arial"/>
        </w:rPr>
        <w:t>7</w:t>
      </w:r>
      <w:r w:rsidR="00BA7ACB" w:rsidRPr="00D60F71">
        <w:rPr>
          <w:rFonts w:ascii="Arial" w:hAnsi="Arial" w:cs="Arial"/>
        </w:rPr>
        <w:t xml:space="preserve">, </w:t>
      </w:r>
      <w:r w:rsidR="00944699" w:rsidRPr="00D60F71">
        <w:rPr>
          <w:rFonts w:ascii="Arial" w:hAnsi="Arial" w:cs="Arial"/>
        </w:rPr>
        <w:t xml:space="preserve">torna público o presente </w:t>
      </w:r>
      <w:r w:rsidR="00E64729">
        <w:rPr>
          <w:rFonts w:ascii="Arial" w:hAnsi="Arial" w:cs="Arial"/>
        </w:rPr>
        <w:t>Edital</w:t>
      </w:r>
      <w:r w:rsidR="00944699" w:rsidRPr="00D60F71">
        <w:rPr>
          <w:rFonts w:ascii="Arial" w:hAnsi="Arial" w:cs="Arial"/>
        </w:rPr>
        <w:t xml:space="preserve"> de Chamamento Público visando à seleção de organização da sociedade civil interessada em celebrar </w:t>
      </w:r>
      <w:r w:rsidR="00B13FC5">
        <w:rPr>
          <w:rFonts w:ascii="Arial" w:hAnsi="Arial" w:cs="Arial"/>
        </w:rPr>
        <w:t>Termo de Colaboração</w:t>
      </w:r>
      <w:r w:rsidR="00D956F6" w:rsidRPr="00D60F71">
        <w:rPr>
          <w:rFonts w:ascii="Arial" w:hAnsi="Arial" w:cs="Arial"/>
        </w:rPr>
        <w:t xml:space="preserve"> que tenha por objeto a execução d</w:t>
      </w:r>
      <w:r w:rsidR="00190A7B">
        <w:rPr>
          <w:rFonts w:ascii="Arial" w:hAnsi="Arial" w:cs="Arial"/>
        </w:rPr>
        <w:t>e</w:t>
      </w:r>
      <w:r w:rsidRPr="00D60F71">
        <w:rPr>
          <w:rFonts w:ascii="Arial" w:hAnsi="Arial" w:cs="Arial"/>
        </w:rPr>
        <w:t xml:space="preserve"> Serviço</w:t>
      </w:r>
      <w:r w:rsidR="00190A7B">
        <w:rPr>
          <w:rFonts w:ascii="Arial" w:hAnsi="Arial" w:cs="Arial"/>
        </w:rPr>
        <w:t>s</w:t>
      </w:r>
      <w:r w:rsidRPr="00D60F71">
        <w:rPr>
          <w:rFonts w:ascii="Arial" w:hAnsi="Arial" w:cs="Arial"/>
        </w:rPr>
        <w:t xml:space="preserve"> de </w:t>
      </w:r>
      <w:r w:rsidR="00190A7B">
        <w:rPr>
          <w:rFonts w:ascii="Arial" w:hAnsi="Arial" w:cs="Arial"/>
        </w:rPr>
        <w:t xml:space="preserve">Proteção Especial </w:t>
      </w:r>
      <w:r w:rsidR="00F815A7">
        <w:rPr>
          <w:rFonts w:ascii="Arial" w:hAnsi="Arial" w:cs="Arial"/>
        </w:rPr>
        <w:t>para pessoas com deficiência, idosos e suas famílias</w:t>
      </w:r>
      <w:r w:rsidR="00D91A75">
        <w:rPr>
          <w:rFonts w:ascii="Arial" w:hAnsi="Arial" w:cs="Arial"/>
        </w:rPr>
        <w:t xml:space="preserve"> </w:t>
      </w:r>
      <w:r w:rsidRPr="00D60F71">
        <w:rPr>
          <w:rFonts w:ascii="Arial" w:hAnsi="Arial" w:cs="Arial"/>
        </w:rPr>
        <w:t>no município de Belém-PA.</w:t>
      </w:r>
      <w:r w:rsidR="00D956F6" w:rsidRPr="00D60F71" w:rsidDel="004D2E65">
        <w:rPr>
          <w:rFonts w:ascii="Arial" w:hAnsi="Arial" w:cs="Arial"/>
        </w:rPr>
        <w:t xml:space="preserve"> </w:t>
      </w:r>
    </w:p>
    <w:p w:rsidR="00D956F6" w:rsidRPr="00B340FD" w:rsidRDefault="00155E77" w:rsidP="00B340FD">
      <w:pPr>
        <w:pStyle w:val="PargrafodaLista"/>
        <w:widowControl w:val="0"/>
        <w:numPr>
          <w:ilvl w:val="0"/>
          <w:numId w:val="10"/>
        </w:numPr>
        <w:autoSpaceDE w:val="0"/>
        <w:spacing w:before="240" w:after="120" w:line="276" w:lineRule="auto"/>
        <w:rPr>
          <w:rFonts w:ascii="Arial" w:hAnsi="Arial" w:cs="Arial"/>
          <w:bCs/>
          <w:color w:val="0D0D0D" w:themeColor="text1" w:themeTint="F2"/>
        </w:rPr>
      </w:pPr>
      <w:r w:rsidRPr="00B340FD">
        <w:rPr>
          <w:rFonts w:ascii="Arial" w:hAnsi="Arial" w:cs="Arial"/>
          <w:bCs/>
          <w:color w:val="0D0D0D" w:themeColor="text1" w:themeTint="F2"/>
        </w:rPr>
        <w:t xml:space="preserve">PROPÓSITO DO </w:t>
      </w:r>
      <w:r w:rsidR="00E64729" w:rsidRPr="00B340FD">
        <w:rPr>
          <w:rFonts w:ascii="Arial" w:hAnsi="Arial" w:cs="Arial"/>
          <w:bCs/>
          <w:color w:val="0D0D0D" w:themeColor="text1" w:themeTint="F2"/>
        </w:rPr>
        <w:t>EDITAL</w:t>
      </w:r>
      <w:r w:rsidR="00154D28" w:rsidRPr="00B340FD">
        <w:rPr>
          <w:rFonts w:ascii="Arial" w:hAnsi="Arial" w:cs="Arial"/>
          <w:bCs/>
          <w:color w:val="0D0D0D" w:themeColor="text1" w:themeTint="F2"/>
        </w:rPr>
        <w:t xml:space="preserve"> DE CHAMAMENTO PÚBLICO</w:t>
      </w:r>
    </w:p>
    <w:p w:rsidR="00190A7B" w:rsidRDefault="00155E77" w:rsidP="00190A7B">
      <w:pPr>
        <w:pStyle w:val="PargrafodaLista"/>
        <w:widowControl w:val="0"/>
        <w:numPr>
          <w:ilvl w:val="1"/>
          <w:numId w:val="10"/>
        </w:numPr>
        <w:tabs>
          <w:tab w:val="left" w:pos="0"/>
          <w:tab w:val="left" w:pos="567"/>
        </w:tabs>
        <w:autoSpaceDE w:val="0"/>
        <w:spacing w:before="240" w:after="120" w:line="276" w:lineRule="auto"/>
        <w:ind w:left="0" w:firstLine="0"/>
        <w:jc w:val="both"/>
        <w:rPr>
          <w:rFonts w:ascii="Arial" w:hAnsi="Arial" w:cs="Arial"/>
          <w:color w:val="0D0D0D" w:themeColor="text1" w:themeTint="F2"/>
        </w:rPr>
      </w:pPr>
      <w:r w:rsidRPr="00190A7B">
        <w:rPr>
          <w:rFonts w:ascii="Arial" w:hAnsi="Arial" w:cs="Arial"/>
        </w:rPr>
        <w:t xml:space="preserve">A finalidade </w:t>
      </w:r>
      <w:r w:rsidR="00154D28" w:rsidRPr="00190A7B">
        <w:rPr>
          <w:rFonts w:ascii="Arial" w:hAnsi="Arial" w:cs="Arial"/>
        </w:rPr>
        <w:t xml:space="preserve">do </w:t>
      </w:r>
      <w:r w:rsidR="00D956F6" w:rsidRPr="00190A7B">
        <w:rPr>
          <w:rFonts w:ascii="Arial" w:hAnsi="Arial" w:cs="Arial"/>
        </w:rPr>
        <w:t xml:space="preserve">presente Chamamento Público </w:t>
      </w:r>
      <w:r w:rsidR="00154D28" w:rsidRPr="00190A7B">
        <w:rPr>
          <w:rFonts w:ascii="Arial" w:hAnsi="Arial" w:cs="Arial"/>
        </w:rPr>
        <w:t xml:space="preserve">é a seleção </w:t>
      </w:r>
      <w:r w:rsidR="00D956F6" w:rsidRPr="00190A7B">
        <w:rPr>
          <w:rFonts w:ascii="Arial" w:hAnsi="Arial" w:cs="Arial"/>
        </w:rPr>
        <w:t>de</w:t>
      </w:r>
      <w:r w:rsidR="00154D28" w:rsidRPr="00190A7B">
        <w:rPr>
          <w:rFonts w:ascii="Arial" w:hAnsi="Arial" w:cs="Arial"/>
        </w:rPr>
        <w:t xml:space="preserve"> proposta</w:t>
      </w:r>
      <w:r w:rsidR="009006A8" w:rsidRPr="00190A7B">
        <w:rPr>
          <w:rFonts w:ascii="Arial" w:hAnsi="Arial" w:cs="Arial"/>
        </w:rPr>
        <w:t>s</w:t>
      </w:r>
      <w:r w:rsidR="00ED14C1" w:rsidRPr="00190A7B">
        <w:rPr>
          <w:rFonts w:ascii="Arial" w:hAnsi="Arial" w:cs="Arial"/>
        </w:rPr>
        <w:t xml:space="preserve"> </w:t>
      </w:r>
      <w:r w:rsidRPr="00190A7B">
        <w:rPr>
          <w:rFonts w:ascii="Arial" w:hAnsi="Arial" w:cs="Arial"/>
        </w:rPr>
        <w:t xml:space="preserve">para a celebração de parceria </w:t>
      </w:r>
      <w:r w:rsidR="008F4A3A" w:rsidRPr="00190A7B">
        <w:rPr>
          <w:rFonts w:ascii="Arial" w:hAnsi="Arial" w:cs="Arial"/>
        </w:rPr>
        <w:t xml:space="preserve">com </w:t>
      </w:r>
      <w:r w:rsidRPr="00190A7B">
        <w:rPr>
          <w:rFonts w:ascii="Arial" w:hAnsi="Arial" w:cs="Arial"/>
        </w:rPr>
        <w:t>a</w:t>
      </w:r>
      <w:r w:rsidR="00BD53CA" w:rsidRPr="00190A7B">
        <w:rPr>
          <w:rFonts w:ascii="Arial" w:hAnsi="Arial" w:cs="Arial"/>
        </w:rPr>
        <w:t xml:space="preserve"> PREFEITURA MUNICIPAL DE BELÉM</w:t>
      </w:r>
      <w:r w:rsidR="006035FD" w:rsidRPr="00190A7B">
        <w:rPr>
          <w:rFonts w:ascii="Arial" w:hAnsi="Arial" w:cs="Arial"/>
        </w:rPr>
        <w:t xml:space="preserve"> através</w:t>
      </w:r>
      <w:r w:rsidR="00BD53CA" w:rsidRPr="00190A7B">
        <w:rPr>
          <w:rFonts w:ascii="Arial" w:hAnsi="Arial" w:cs="Arial"/>
        </w:rPr>
        <w:t xml:space="preserve"> da </w:t>
      </w:r>
      <w:r w:rsidR="00BD53CA" w:rsidRPr="00190A7B">
        <w:rPr>
          <w:rFonts w:ascii="Arial" w:hAnsi="Arial" w:cs="Arial"/>
          <w:caps/>
        </w:rPr>
        <w:t>Fundação Papa João</w:t>
      </w:r>
      <w:r w:rsidR="00BD53CA" w:rsidRPr="00190A7B">
        <w:rPr>
          <w:rFonts w:ascii="Arial" w:hAnsi="Arial" w:cs="Arial"/>
        </w:rPr>
        <w:t xml:space="preserve"> XXIII – FUNPAPA</w:t>
      </w:r>
      <w:r w:rsidR="008F4A3A" w:rsidRPr="00190A7B">
        <w:rPr>
          <w:rFonts w:ascii="Arial" w:hAnsi="Arial" w:cs="Arial"/>
        </w:rPr>
        <w:t xml:space="preserve">, </w:t>
      </w:r>
      <w:r w:rsidRPr="00190A7B">
        <w:rPr>
          <w:rFonts w:ascii="Arial" w:hAnsi="Arial" w:cs="Arial"/>
        </w:rPr>
        <w:t xml:space="preserve">por meio da formalização de </w:t>
      </w:r>
      <w:r w:rsidR="00B13FC5" w:rsidRPr="00190A7B">
        <w:rPr>
          <w:rFonts w:ascii="Arial" w:hAnsi="Arial" w:cs="Arial"/>
        </w:rPr>
        <w:t>Termo de Colaboração</w:t>
      </w:r>
      <w:r w:rsidR="00800E46" w:rsidRPr="00190A7B">
        <w:rPr>
          <w:rFonts w:ascii="Arial" w:hAnsi="Arial" w:cs="Arial"/>
        </w:rPr>
        <w:t xml:space="preserve"> </w:t>
      </w:r>
      <w:r w:rsidR="006035FD" w:rsidRPr="00190A7B">
        <w:rPr>
          <w:rFonts w:ascii="Arial" w:hAnsi="Arial" w:cs="Arial"/>
        </w:rPr>
        <w:t xml:space="preserve">para a execução </w:t>
      </w:r>
      <w:r w:rsidR="00190A7B" w:rsidRPr="00190A7B">
        <w:rPr>
          <w:rFonts w:ascii="Arial" w:hAnsi="Arial" w:cs="Arial"/>
        </w:rPr>
        <w:t xml:space="preserve">de </w:t>
      </w:r>
      <w:r w:rsidR="00F815A7" w:rsidRPr="00D60F71">
        <w:rPr>
          <w:rFonts w:ascii="Arial" w:hAnsi="Arial" w:cs="Arial"/>
        </w:rPr>
        <w:t>Serviço</w:t>
      </w:r>
      <w:r w:rsidR="00F815A7">
        <w:rPr>
          <w:rFonts w:ascii="Arial" w:hAnsi="Arial" w:cs="Arial"/>
        </w:rPr>
        <w:t>s</w:t>
      </w:r>
      <w:r w:rsidR="00F815A7" w:rsidRPr="00D60F71">
        <w:rPr>
          <w:rFonts w:ascii="Arial" w:hAnsi="Arial" w:cs="Arial"/>
        </w:rPr>
        <w:t xml:space="preserve"> de </w:t>
      </w:r>
      <w:r w:rsidR="00F815A7">
        <w:rPr>
          <w:rFonts w:ascii="Arial" w:hAnsi="Arial" w:cs="Arial"/>
        </w:rPr>
        <w:t xml:space="preserve">Proteção Especial para pessoas com deficiência, idosos e suas famílias </w:t>
      </w:r>
      <w:r w:rsidR="00190A7B" w:rsidRPr="00190A7B">
        <w:rPr>
          <w:rFonts w:ascii="Arial" w:hAnsi="Arial" w:cs="Arial"/>
        </w:rPr>
        <w:t xml:space="preserve">no município de Belém-PA. </w:t>
      </w:r>
      <w:r w:rsidRPr="00190A7B">
        <w:rPr>
          <w:rFonts w:ascii="Arial" w:hAnsi="Arial" w:cs="Arial"/>
        </w:rPr>
        <w:t xml:space="preserve"> </w:t>
      </w:r>
    </w:p>
    <w:p w:rsidR="001B6C2A" w:rsidRPr="001B6C2A" w:rsidRDefault="00D956F6" w:rsidP="001B6C2A">
      <w:pPr>
        <w:pStyle w:val="PargrafodaLista"/>
        <w:widowControl w:val="0"/>
        <w:numPr>
          <w:ilvl w:val="1"/>
          <w:numId w:val="10"/>
        </w:numPr>
        <w:tabs>
          <w:tab w:val="left" w:pos="0"/>
          <w:tab w:val="left" w:pos="567"/>
        </w:tabs>
        <w:autoSpaceDE w:val="0"/>
        <w:spacing w:before="240" w:after="120" w:line="276" w:lineRule="auto"/>
        <w:ind w:left="0" w:firstLine="0"/>
        <w:jc w:val="both"/>
        <w:rPr>
          <w:rFonts w:ascii="Arial" w:hAnsi="Arial" w:cs="Arial"/>
        </w:rPr>
      </w:pPr>
      <w:r w:rsidRPr="007C5303">
        <w:rPr>
          <w:rFonts w:ascii="Arial" w:hAnsi="Arial" w:cs="Arial"/>
        </w:rPr>
        <w:t xml:space="preserve">O procedimento de seleção reger-se-á pela </w:t>
      </w:r>
      <w:r w:rsidR="00154D28" w:rsidRPr="007C5303">
        <w:rPr>
          <w:rFonts w:ascii="Arial" w:hAnsi="Arial" w:cs="Arial"/>
        </w:rPr>
        <w:t xml:space="preserve">Lei nº 13.019, de </w:t>
      </w:r>
      <w:smartTag w:uri="urn:schemas-microsoft-com:office:smarttags" w:element="date">
        <w:smartTagPr>
          <w:attr w:name="Year" w:val="2014"/>
          <w:attr w:name="Day" w:val="31"/>
          <w:attr w:name="Month" w:val="7"/>
          <w:attr w:name="ls" w:val="trans"/>
        </w:smartTagPr>
        <w:r w:rsidR="00154D28" w:rsidRPr="007C5303">
          <w:rPr>
            <w:rFonts w:ascii="Arial" w:hAnsi="Arial" w:cs="Arial"/>
          </w:rPr>
          <w:t>31 de julho de 2014</w:t>
        </w:r>
      </w:smartTag>
      <w:r w:rsidR="00154D28" w:rsidRPr="007C5303">
        <w:rPr>
          <w:rFonts w:ascii="Arial" w:hAnsi="Arial" w:cs="Arial"/>
        </w:rPr>
        <w:t xml:space="preserve">, pelo Decreto nº 8.726, de </w:t>
      </w:r>
      <w:smartTag w:uri="urn:schemas-microsoft-com:office:smarttags" w:element="date">
        <w:smartTagPr>
          <w:attr w:name="Year" w:val="2016"/>
          <w:attr w:name="Day" w:val="27"/>
          <w:attr w:name="Month" w:val="4"/>
          <w:attr w:name="ls" w:val="trans"/>
        </w:smartTagPr>
        <w:r w:rsidR="00154D28" w:rsidRPr="007C5303">
          <w:rPr>
            <w:rFonts w:ascii="Arial" w:hAnsi="Arial" w:cs="Arial"/>
          </w:rPr>
          <w:t>27 de abril de 2016</w:t>
        </w:r>
      </w:smartTag>
      <w:r w:rsidR="00154D28" w:rsidRPr="007C5303">
        <w:rPr>
          <w:rFonts w:ascii="Arial" w:hAnsi="Arial" w:cs="Arial"/>
        </w:rPr>
        <w:t>, pelos normativos</w:t>
      </w:r>
      <w:r w:rsidR="00ED14C1" w:rsidRPr="007C5303">
        <w:rPr>
          <w:rFonts w:ascii="Arial" w:hAnsi="Arial" w:cs="Arial"/>
        </w:rPr>
        <w:t xml:space="preserve"> Constitucionais, Federais, Estaduais e Municipais, </w:t>
      </w:r>
      <w:r w:rsidR="00FA7C2D" w:rsidRPr="007C5303">
        <w:rPr>
          <w:rFonts w:ascii="Arial" w:hAnsi="Arial" w:cs="Arial"/>
        </w:rPr>
        <w:t xml:space="preserve">dentre os quais se destacam a Constituição Federal </w:t>
      </w:r>
      <w:r w:rsidR="00FA7C2D" w:rsidRPr="00190A7B">
        <w:rPr>
          <w:rFonts w:ascii="Arial" w:hAnsi="Arial" w:cs="Arial"/>
        </w:rPr>
        <w:t>de 198</w:t>
      </w:r>
      <w:r w:rsidR="00375752" w:rsidRPr="00190A7B">
        <w:rPr>
          <w:rFonts w:ascii="Arial" w:hAnsi="Arial" w:cs="Arial"/>
        </w:rPr>
        <w:t>8</w:t>
      </w:r>
      <w:r w:rsidR="00FA7C2D" w:rsidRPr="00190A7B">
        <w:rPr>
          <w:rFonts w:ascii="Arial" w:hAnsi="Arial" w:cs="Arial"/>
        </w:rPr>
        <w:t xml:space="preserve">, </w:t>
      </w:r>
      <w:r w:rsidR="00FA7C2D" w:rsidRPr="007C5303">
        <w:rPr>
          <w:rFonts w:ascii="Arial" w:hAnsi="Arial" w:cs="Arial"/>
        </w:rPr>
        <w:t xml:space="preserve">a Lei Federal nº 8.742 de </w:t>
      </w:r>
      <w:smartTag w:uri="urn:schemas-microsoft-com:office:smarttags" w:element="date">
        <w:smartTagPr>
          <w:attr w:name="Year" w:val="1993"/>
          <w:attr w:name="Day" w:val="07"/>
          <w:attr w:name="Month" w:val="12"/>
          <w:attr w:name="ls" w:val="trans"/>
        </w:smartTagPr>
        <w:r w:rsidR="00FA7C2D" w:rsidRPr="007C5303">
          <w:rPr>
            <w:rFonts w:ascii="Arial" w:hAnsi="Arial" w:cs="Arial"/>
          </w:rPr>
          <w:t>07 de dezembro de 1993</w:t>
        </w:r>
      </w:smartTag>
      <w:r w:rsidR="00FA7C2D" w:rsidRPr="007C5303">
        <w:rPr>
          <w:rFonts w:ascii="Arial" w:hAnsi="Arial" w:cs="Arial"/>
        </w:rPr>
        <w:t xml:space="preserve">, alterada pela Lei Federal nº 12.435 de </w:t>
      </w:r>
      <w:smartTag w:uri="urn:schemas-microsoft-com:office:smarttags" w:element="date">
        <w:smartTagPr>
          <w:attr w:name="Year" w:val="2011"/>
          <w:attr w:name="Day" w:val="06"/>
          <w:attr w:name="Month" w:val="7"/>
          <w:attr w:name="ls" w:val="trans"/>
        </w:smartTagPr>
        <w:r w:rsidR="00FA7C2D" w:rsidRPr="007C5303">
          <w:rPr>
            <w:rFonts w:ascii="Arial" w:hAnsi="Arial" w:cs="Arial"/>
          </w:rPr>
          <w:t>06 de julho de 2011</w:t>
        </w:r>
      </w:smartTag>
      <w:r w:rsidR="00FA7C2D" w:rsidRPr="007C5303">
        <w:rPr>
          <w:rFonts w:ascii="Arial" w:hAnsi="Arial" w:cs="Arial"/>
        </w:rPr>
        <w:t>, que dispõe sobre a Lei Orgânica de Assistência Social – LOAS</w:t>
      </w:r>
      <w:r w:rsidR="00E06B3B" w:rsidRPr="007C5303">
        <w:rPr>
          <w:rFonts w:ascii="Arial" w:hAnsi="Arial" w:cs="Arial"/>
        </w:rPr>
        <w:t xml:space="preserve">; </w:t>
      </w:r>
      <w:r w:rsidR="007C5303" w:rsidRPr="007C5303">
        <w:rPr>
          <w:rFonts w:ascii="Arial" w:hAnsi="Arial" w:cs="Arial"/>
        </w:rPr>
        <w:t xml:space="preserve">a Resolução CNAS nº 109/2009 - que aprova a Tipificação Nacional dos Serviços Socioassistenciais e posteriores alterações, Resolução CNAS nº 33/2012 que aprova a Norma Operacional Básica da Assistência Social - NOB/SUAS de 2012, Resolução nº 17/2011 que ratifica a equipe de referência, definida pela Norma Operacional Básica de Recursos Humanos do Sistema </w:t>
      </w:r>
      <w:r w:rsidR="00A07CF7" w:rsidRPr="007C5303">
        <w:rPr>
          <w:rFonts w:ascii="Arial" w:hAnsi="Arial" w:cs="Arial"/>
        </w:rPr>
        <w:t>Único</w:t>
      </w:r>
      <w:r w:rsidR="007C5303" w:rsidRPr="007C5303">
        <w:rPr>
          <w:rFonts w:ascii="Arial" w:hAnsi="Arial" w:cs="Arial"/>
        </w:rPr>
        <w:t xml:space="preserve"> de Assistência Social – NOB-RH/SUAS e reconhece as categorias profissionais de nível superior para atender as especificidades dos serviços socioassistenciais e das funções essenciais de gestão do Sistema </w:t>
      </w:r>
      <w:r w:rsidR="00A07CF7" w:rsidRPr="007C5303">
        <w:rPr>
          <w:rFonts w:ascii="Arial" w:hAnsi="Arial" w:cs="Arial"/>
        </w:rPr>
        <w:t>Único</w:t>
      </w:r>
      <w:r w:rsidR="007C5303" w:rsidRPr="007C5303">
        <w:rPr>
          <w:rFonts w:ascii="Arial" w:hAnsi="Arial" w:cs="Arial"/>
        </w:rPr>
        <w:t xml:space="preserve"> de Assistência Social – SUAS e Resolução nº 09/2014 que ratifica e reconhece as ocupações e as áreas de ocupações profissionais de ensino médio e fundamental do Sistema Único de Assistência Social – SUAS, em consonância com a Norma Operacional Básica de Recursos Humanos </w:t>
      </w:r>
      <w:proofErr w:type="gramStart"/>
      <w:r w:rsidR="007C5303" w:rsidRPr="007C5303">
        <w:rPr>
          <w:rFonts w:ascii="Arial" w:hAnsi="Arial" w:cs="Arial"/>
        </w:rPr>
        <w:t>do SUAS</w:t>
      </w:r>
      <w:proofErr w:type="gramEnd"/>
      <w:r w:rsidR="007C5303" w:rsidRPr="007C5303">
        <w:rPr>
          <w:rFonts w:ascii="Arial" w:hAnsi="Arial" w:cs="Arial"/>
        </w:rPr>
        <w:t xml:space="preserve"> – NOB-RH/SUAS.</w:t>
      </w:r>
      <w:r w:rsidR="007C5303">
        <w:rPr>
          <w:rFonts w:ascii="Arial" w:hAnsi="Arial" w:cs="Arial"/>
        </w:rPr>
        <w:t xml:space="preserve"> </w:t>
      </w:r>
      <w:r w:rsidR="007C5303" w:rsidRPr="001B6C2A">
        <w:rPr>
          <w:rFonts w:ascii="Arial" w:hAnsi="Arial" w:cs="Arial"/>
        </w:rPr>
        <w:t>Lei Federal nº 8.742/1993, alterada pela Lei nº 12.435/2011 em seu artigo 6º, §1º, prevê que as açõ</w:t>
      </w:r>
      <w:r w:rsidR="00A07CF7">
        <w:rPr>
          <w:rFonts w:ascii="Arial" w:hAnsi="Arial" w:cs="Arial"/>
        </w:rPr>
        <w:t xml:space="preserve">es ofertadas no âmbito </w:t>
      </w:r>
      <w:proofErr w:type="gramStart"/>
      <w:r w:rsidR="00A07CF7">
        <w:rPr>
          <w:rFonts w:ascii="Arial" w:hAnsi="Arial" w:cs="Arial"/>
        </w:rPr>
        <w:t>do SUAS</w:t>
      </w:r>
      <w:proofErr w:type="gramEnd"/>
      <w:r w:rsidR="00A07CF7">
        <w:rPr>
          <w:rFonts w:ascii="Arial" w:hAnsi="Arial" w:cs="Arial"/>
        </w:rPr>
        <w:t xml:space="preserve"> –</w:t>
      </w:r>
      <w:r w:rsidR="007C5303" w:rsidRPr="001B6C2A">
        <w:rPr>
          <w:rFonts w:ascii="Arial" w:hAnsi="Arial" w:cs="Arial"/>
        </w:rPr>
        <w:t xml:space="preserve"> Sistema</w:t>
      </w:r>
      <w:r w:rsidR="00A07CF7">
        <w:rPr>
          <w:rFonts w:ascii="Arial" w:hAnsi="Arial" w:cs="Arial"/>
        </w:rPr>
        <w:t xml:space="preserve"> </w:t>
      </w:r>
      <w:r w:rsidR="007C5303" w:rsidRPr="001B6C2A">
        <w:rPr>
          <w:rFonts w:ascii="Arial" w:hAnsi="Arial" w:cs="Arial"/>
        </w:rPr>
        <w:t xml:space="preserve">Único de Assistência Social, tem por objetivo a proteção à família, à maternidade, à infância, à adolescência e à velhice e como base de organização, a matricialidade sociofamiliar e o território, os serviços previstos no presente Edital estão organizados conforme delimitação territorial construída em consonância com as metas (indivíduos e suas famílias) já em atendimento e/ ou identificadas até a presente data; a Lei Federal nº 12.101, de 27 de novembro de 2009, que dispõe </w:t>
      </w:r>
      <w:r w:rsidR="007C5303" w:rsidRPr="001B6C2A">
        <w:rPr>
          <w:rFonts w:ascii="Arial" w:hAnsi="Arial" w:cs="Arial"/>
        </w:rPr>
        <w:lastRenderedPageBreak/>
        <w:t>sobre a certificação das entidades beneficentes de assistência social, com as alterações da Lei Federal nº 12.868 de 15 de outubro de 2013</w:t>
      </w:r>
      <w:r w:rsidR="007C5303">
        <w:t xml:space="preserve">; </w:t>
      </w:r>
      <w:r w:rsidR="007C5303" w:rsidRPr="001B6C2A">
        <w:rPr>
          <w:rFonts w:ascii="Arial" w:hAnsi="Arial" w:cs="Arial"/>
        </w:rPr>
        <w:t>a Resolução CNAS nº 14, de 15 de maio de 2014, que define os parâmetros nacionais para a inscrição das entidades ou organizações de assistência social, bem como dos serviços, programas, projetos e benefícios socioassistenciais nos C</w:t>
      </w:r>
      <w:r w:rsidR="001B6C2A">
        <w:rPr>
          <w:rFonts w:ascii="Arial" w:hAnsi="Arial" w:cs="Arial"/>
        </w:rPr>
        <w:t>onselhos de Assistência Social.</w:t>
      </w:r>
    </w:p>
    <w:p w:rsidR="00593055" w:rsidRPr="001B6C2A" w:rsidRDefault="008242CD" w:rsidP="001B6C2A">
      <w:pPr>
        <w:pStyle w:val="PargrafodaLista"/>
        <w:widowControl w:val="0"/>
        <w:tabs>
          <w:tab w:val="left" w:pos="0"/>
          <w:tab w:val="left" w:pos="567"/>
        </w:tabs>
        <w:autoSpaceDE w:val="0"/>
        <w:spacing w:before="240" w:after="120" w:line="276" w:lineRule="auto"/>
        <w:ind w:left="0"/>
        <w:jc w:val="both"/>
        <w:rPr>
          <w:rFonts w:ascii="Arial" w:hAnsi="Arial" w:cs="Arial"/>
        </w:rPr>
      </w:pPr>
      <w:r w:rsidRPr="001B6C2A">
        <w:rPr>
          <w:rFonts w:ascii="Arial" w:hAnsi="Arial" w:cs="Arial"/>
        </w:rPr>
        <w:t xml:space="preserve">1.3. </w:t>
      </w:r>
      <w:r w:rsidR="00C94D76" w:rsidRPr="001B6C2A">
        <w:rPr>
          <w:rFonts w:ascii="Arial" w:hAnsi="Arial" w:cs="Arial"/>
        </w:rPr>
        <w:t>Será</w:t>
      </w:r>
      <w:r w:rsidRPr="001B6C2A">
        <w:rPr>
          <w:rFonts w:ascii="Arial" w:hAnsi="Arial" w:cs="Arial"/>
        </w:rPr>
        <w:t xml:space="preserve"> selecionada </w:t>
      </w:r>
      <w:r w:rsidR="00C94D76" w:rsidRPr="001B6C2A">
        <w:rPr>
          <w:rFonts w:ascii="Arial" w:hAnsi="Arial" w:cs="Arial"/>
        </w:rPr>
        <w:t>apenas</w:t>
      </w:r>
      <w:r w:rsidR="002B7C8F" w:rsidRPr="001B6C2A">
        <w:rPr>
          <w:rFonts w:ascii="Arial" w:hAnsi="Arial" w:cs="Arial"/>
        </w:rPr>
        <w:t xml:space="preserve"> </w:t>
      </w:r>
      <w:r w:rsidR="00A5149F" w:rsidRPr="001B6C2A">
        <w:rPr>
          <w:rFonts w:ascii="Arial" w:hAnsi="Arial" w:cs="Arial"/>
        </w:rPr>
        <w:t>01 (</w:t>
      </w:r>
      <w:r w:rsidR="00C94D76" w:rsidRPr="001B6C2A">
        <w:rPr>
          <w:rFonts w:ascii="Arial" w:hAnsi="Arial" w:cs="Arial"/>
        </w:rPr>
        <w:t>uma</w:t>
      </w:r>
      <w:r w:rsidR="00A5149F" w:rsidRPr="001B6C2A">
        <w:rPr>
          <w:rFonts w:ascii="Arial" w:hAnsi="Arial" w:cs="Arial"/>
        </w:rPr>
        <w:t>)</w:t>
      </w:r>
      <w:r w:rsidR="00C94D76" w:rsidRPr="001B6C2A">
        <w:rPr>
          <w:rFonts w:ascii="Arial" w:hAnsi="Arial" w:cs="Arial"/>
        </w:rPr>
        <w:t xml:space="preserve"> proposta</w:t>
      </w:r>
      <w:r w:rsidR="00A5149F" w:rsidRPr="001B6C2A">
        <w:rPr>
          <w:rFonts w:ascii="Arial" w:hAnsi="Arial" w:cs="Arial"/>
        </w:rPr>
        <w:t xml:space="preserve"> por OSC</w:t>
      </w:r>
      <w:r w:rsidR="00593055" w:rsidRPr="001B6C2A">
        <w:rPr>
          <w:rFonts w:ascii="Arial" w:hAnsi="Arial" w:cs="Arial"/>
        </w:rPr>
        <w:t>,</w:t>
      </w:r>
      <w:r w:rsidR="00C9640B" w:rsidRPr="001B6C2A">
        <w:rPr>
          <w:rFonts w:ascii="Arial" w:hAnsi="Arial" w:cs="Arial"/>
        </w:rPr>
        <w:t xml:space="preserve"> </w:t>
      </w:r>
      <w:r w:rsidR="00076664" w:rsidRPr="001B6C2A">
        <w:rPr>
          <w:rFonts w:ascii="Arial" w:hAnsi="Arial" w:cs="Arial"/>
        </w:rPr>
        <w:t>visando</w:t>
      </w:r>
      <w:r w:rsidR="00593055" w:rsidRPr="001B6C2A">
        <w:rPr>
          <w:rFonts w:ascii="Arial" w:hAnsi="Arial" w:cs="Arial"/>
        </w:rPr>
        <w:t xml:space="preserve"> </w:t>
      </w:r>
      <w:proofErr w:type="gramStart"/>
      <w:r w:rsidR="00593055" w:rsidRPr="001B6C2A">
        <w:rPr>
          <w:rFonts w:ascii="Arial" w:hAnsi="Arial" w:cs="Arial"/>
        </w:rPr>
        <w:t>a</w:t>
      </w:r>
      <w:proofErr w:type="gramEnd"/>
      <w:r w:rsidR="00593055" w:rsidRPr="001B6C2A">
        <w:rPr>
          <w:rFonts w:ascii="Arial" w:hAnsi="Arial" w:cs="Arial"/>
        </w:rPr>
        <w:t xml:space="preserve"> celebração do Termo de Colaboração </w:t>
      </w:r>
      <w:r w:rsidR="00076664" w:rsidRPr="001B6C2A">
        <w:rPr>
          <w:rFonts w:ascii="Arial" w:hAnsi="Arial" w:cs="Arial"/>
        </w:rPr>
        <w:t>para</w:t>
      </w:r>
      <w:r w:rsidR="00C9640B" w:rsidRPr="001B6C2A">
        <w:rPr>
          <w:rFonts w:ascii="Arial" w:hAnsi="Arial" w:cs="Arial"/>
        </w:rPr>
        <w:t xml:space="preserve"> oferta do Serviço de </w:t>
      </w:r>
      <w:r w:rsidR="009806D5" w:rsidRPr="001B6C2A">
        <w:rPr>
          <w:rFonts w:ascii="Arial" w:hAnsi="Arial" w:cs="Arial"/>
        </w:rPr>
        <w:t>Proteção Social Especial para Pessoas com Deficiência, Idosos (as) e suas famílias.</w:t>
      </w:r>
    </w:p>
    <w:p w:rsidR="00154D28" w:rsidRPr="00D60F71" w:rsidRDefault="00ED1243" w:rsidP="00325EB7">
      <w:pPr>
        <w:widowControl w:val="0"/>
        <w:autoSpaceDE w:val="0"/>
        <w:spacing w:before="240" w:after="120" w:line="276" w:lineRule="auto"/>
        <w:rPr>
          <w:rFonts w:ascii="Arial" w:hAnsi="Arial" w:cs="Arial"/>
          <w:color w:val="0D0D0D" w:themeColor="text1" w:themeTint="F2"/>
        </w:rPr>
      </w:pPr>
      <w:r w:rsidRPr="00D60F71">
        <w:rPr>
          <w:rFonts w:ascii="Arial" w:hAnsi="Arial" w:cs="Arial"/>
          <w:color w:val="0D0D0D" w:themeColor="text1" w:themeTint="F2"/>
        </w:rPr>
        <w:t xml:space="preserve">2. </w:t>
      </w:r>
      <w:r w:rsidR="000618BA" w:rsidRPr="00D60F71">
        <w:rPr>
          <w:rFonts w:ascii="Arial" w:hAnsi="Arial" w:cs="Arial"/>
          <w:color w:val="0D0D0D" w:themeColor="text1" w:themeTint="F2"/>
        </w:rPr>
        <w:t xml:space="preserve">OBJETO DO </w:t>
      </w:r>
      <w:r w:rsidR="00B13FC5">
        <w:rPr>
          <w:rFonts w:ascii="Arial" w:hAnsi="Arial" w:cs="Arial"/>
          <w:color w:val="0D0D0D" w:themeColor="text1" w:themeTint="F2"/>
        </w:rPr>
        <w:t>TERMO DE COLABORAÇÃO</w:t>
      </w:r>
    </w:p>
    <w:p w:rsidR="00E472D9" w:rsidRPr="00E472D9" w:rsidRDefault="00154D28" w:rsidP="00325EB7">
      <w:pPr>
        <w:widowControl w:val="0"/>
        <w:tabs>
          <w:tab w:val="left" w:pos="567"/>
        </w:tabs>
        <w:autoSpaceDE w:val="0"/>
        <w:spacing w:before="240" w:after="120" w:line="276" w:lineRule="auto"/>
        <w:jc w:val="both"/>
        <w:rPr>
          <w:rFonts w:ascii="Arial" w:hAnsi="Arial" w:cs="Arial"/>
          <w:bCs/>
          <w:color w:val="0D0D0D" w:themeColor="text1" w:themeTint="F2"/>
        </w:rPr>
      </w:pPr>
      <w:r w:rsidRPr="00D60F71">
        <w:rPr>
          <w:rFonts w:ascii="Arial" w:hAnsi="Arial" w:cs="Arial"/>
          <w:bCs/>
          <w:color w:val="0D0D0D" w:themeColor="text1" w:themeTint="F2"/>
        </w:rPr>
        <w:t xml:space="preserve">2.1. </w:t>
      </w:r>
      <w:r w:rsidRPr="00D60F71">
        <w:rPr>
          <w:rFonts w:ascii="Arial" w:hAnsi="Arial" w:cs="Arial"/>
          <w:bCs/>
          <w:color w:val="0D0D0D" w:themeColor="text1" w:themeTint="F2"/>
        </w:rPr>
        <w:tab/>
        <w:t xml:space="preserve">O </w:t>
      </w:r>
      <w:r w:rsidR="00B13FC5">
        <w:rPr>
          <w:rFonts w:ascii="Arial" w:hAnsi="Arial" w:cs="Arial"/>
          <w:color w:val="0D0D0D" w:themeColor="text1" w:themeTint="F2"/>
        </w:rPr>
        <w:t>Termo de Colaboração</w:t>
      </w:r>
      <w:r w:rsidR="00155E77" w:rsidRPr="00D60F71">
        <w:rPr>
          <w:rFonts w:ascii="Arial" w:hAnsi="Arial" w:cs="Arial"/>
          <w:color w:val="0D0D0D" w:themeColor="text1" w:themeTint="F2"/>
        </w:rPr>
        <w:t xml:space="preserve"> </w:t>
      </w:r>
      <w:r w:rsidR="00750879" w:rsidRPr="00D60F71">
        <w:rPr>
          <w:rFonts w:ascii="Arial" w:hAnsi="Arial" w:cs="Arial"/>
          <w:color w:val="0D0D0D" w:themeColor="text1" w:themeTint="F2"/>
        </w:rPr>
        <w:t xml:space="preserve">terá por objeto a </w:t>
      </w:r>
      <w:r w:rsidR="0034696C">
        <w:rPr>
          <w:rFonts w:ascii="Arial" w:hAnsi="Arial" w:cs="Arial"/>
          <w:color w:val="0D0D0D" w:themeColor="text1" w:themeTint="F2"/>
        </w:rPr>
        <w:t>oferta</w:t>
      </w:r>
      <w:r w:rsidR="00ED1243" w:rsidRPr="00D60F71">
        <w:rPr>
          <w:rFonts w:ascii="Arial" w:hAnsi="Arial" w:cs="Arial"/>
          <w:bCs/>
          <w:color w:val="0D0D0D" w:themeColor="text1" w:themeTint="F2"/>
        </w:rPr>
        <w:t xml:space="preserve"> </w:t>
      </w:r>
      <w:r w:rsidR="00ED1243" w:rsidRPr="00BE4CB5">
        <w:rPr>
          <w:rFonts w:ascii="Arial" w:hAnsi="Arial" w:cs="Arial"/>
          <w:bCs/>
          <w:color w:val="0D0D0D" w:themeColor="text1" w:themeTint="F2"/>
        </w:rPr>
        <w:t xml:space="preserve">do </w:t>
      </w:r>
      <w:r w:rsidR="006A0CEE" w:rsidRPr="00BE4CB5">
        <w:rPr>
          <w:rFonts w:ascii="Arial" w:hAnsi="Arial" w:cs="Arial"/>
          <w:bCs/>
          <w:color w:val="0D0D0D" w:themeColor="text1" w:themeTint="F2"/>
        </w:rPr>
        <w:t>Serviço de</w:t>
      </w:r>
      <w:r w:rsidR="00BE4CB5" w:rsidRPr="00BE4CB5">
        <w:rPr>
          <w:rFonts w:ascii="Arial" w:hAnsi="Arial" w:cs="Arial"/>
          <w:bCs/>
          <w:color w:val="0D0D0D" w:themeColor="text1" w:themeTint="F2"/>
        </w:rPr>
        <w:t xml:space="preserve"> </w:t>
      </w:r>
      <w:r w:rsidR="00E472D9" w:rsidRPr="00E472D9">
        <w:rPr>
          <w:rFonts w:ascii="Arial" w:hAnsi="Arial" w:cs="Arial"/>
          <w:bCs/>
          <w:color w:val="0D0D0D" w:themeColor="text1" w:themeTint="F2"/>
        </w:rPr>
        <w:t xml:space="preserve">atendimento especializado </w:t>
      </w:r>
      <w:r w:rsidR="000D6D84">
        <w:rPr>
          <w:rFonts w:ascii="Arial" w:hAnsi="Arial" w:cs="Arial"/>
          <w:bCs/>
          <w:color w:val="0D0D0D" w:themeColor="text1" w:themeTint="F2"/>
        </w:rPr>
        <w:t xml:space="preserve">a Pessoas com Deficiência, Idosos </w:t>
      </w:r>
      <w:r w:rsidR="000D6D84" w:rsidRPr="00E472D9">
        <w:rPr>
          <w:rFonts w:ascii="Arial" w:hAnsi="Arial" w:cs="Arial"/>
          <w:bCs/>
          <w:color w:val="0D0D0D" w:themeColor="text1" w:themeTint="F2"/>
        </w:rPr>
        <w:t>com algum grau de dependência</w:t>
      </w:r>
      <w:r w:rsidR="000D6D84">
        <w:rPr>
          <w:rFonts w:ascii="Arial" w:hAnsi="Arial" w:cs="Arial"/>
          <w:bCs/>
          <w:color w:val="0D0D0D" w:themeColor="text1" w:themeTint="F2"/>
        </w:rPr>
        <w:t xml:space="preserve"> e suas Famílias</w:t>
      </w:r>
      <w:r w:rsidR="00E472D9" w:rsidRPr="00E472D9">
        <w:rPr>
          <w:rFonts w:ascii="Arial" w:hAnsi="Arial" w:cs="Arial"/>
          <w:bCs/>
          <w:color w:val="0D0D0D" w:themeColor="text1" w:themeTint="F2"/>
        </w:rPr>
        <w:t>, que tiveram suas limitações agravadas por violações de direitos, tais como: exploração da imagem, isolamento, confinamento, atitudes discriminatórias e preconceituosas no seio da família, falta de cuidados adequados por parte do cuidador, alto grau de estresse do cuidador, desvalorização da potencialidade/capacidade da pessoa, dentre outras que agravam a dependência e comprometem o desenvolvimento da autonomia. O serviço tem a finalidade de promover a autonomia, a inclusão social e a melhoria da qualidade de vida das pessoas participantes. Deve contar com equipe específica e habilitada para a prestação de serviços especializados a pessoas em situação de dependência que requeiram cuidados permanentes ou temporários. A ação da equipe será sempre pautada no reconhecimento do potencial da família e do cuidador, na aceitação e valorização da diversidade e na redução da sobrecarga do cuidador, decorrente da prestação de cuidados diários prolongados. As ações devem possibilitar a ampliação da rede de pessoas com quem a família do dependente convive e compartilha cultura, troca vivências e experiências. Soma-se a isso o fato de que os profissionais da equipe poderão identificar demandas do dependente e/ou do cuidador e situações de violência e/ou violação de direitos e acionar os mecanismos necessários para resposta a tais condições. A intervenção será sempre voltada a diminuir a exclusão social tanto do dependente quanto do cuidador, a sobrecarga decorrente da situação de dependência/prestação de cuidados prolongados, bem como a interrupção e superação das violações de direitos que fragilizam a autonomia e intensificam o grau de dependência da pessoa com deficiência ou pessoa idosa.</w:t>
      </w:r>
    </w:p>
    <w:p w:rsidR="00CE0E9F" w:rsidRPr="00D60F71" w:rsidRDefault="006A0CEE" w:rsidP="00325EB7">
      <w:pPr>
        <w:widowControl w:val="0"/>
        <w:tabs>
          <w:tab w:val="left" w:pos="567"/>
        </w:tabs>
        <w:autoSpaceDE w:val="0"/>
        <w:spacing w:before="240" w:after="120" w:line="276" w:lineRule="auto"/>
        <w:jc w:val="both"/>
        <w:rPr>
          <w:rFonts w:ascii="Arial" w:hAnsi="Arial" w:cs="Arial"/>
          <w:bCs/>
          <w:color w:val="0D0D0D" w:themeColor="text1" w:themeTint="F2"/>
        </w:rPr>
      </w:pPr>
      <w:r w:rsidRPr="00D60F71">
        <w:rPr>
          <w:rFonts w:ascii="Arial" w:hAnsi="Arial" w:cs="Arial"/>
          <w:bCs/>
          <w:color w:val="0D0D0D" w:themeColor="text1" w:themeTint="F2"/>
        </w:rPr>
        <w:t xml:space="preserve">2.2. </w:t>
      </w:r>
      <w:r w:rsidR="00510D1E" w:rsidRPr="00D60F71">
        <w:rPr>
          <w:rFonts w:ascii="Arial" w:hAnsi="Arial" w:cs="Arial"/>
          <w:bCs/>
          <w:color w:val="0D0D0D" w:themeColor="text1" w:themeTint="F2"/>
        </w:rPr>
        <w:t xml:space="preserve">A execução do serviço </w:t>
      </w:r>
      <w:r w:rsidR="0059534F">
        <w:rPr>
          <w:rFonts w:ascii="Arial" w:hAnsi="Arial" w:cs="Arial"/>
          <w:bCs/>
          <w:color w:val="0D0D0D" w:themeColor="text1" w:themeTint="F2"/>
        </w:rPr>
        <w:t xml:space="preserve">socioassistencial </w:t>
      </w:r>
      <w:r w:rsidR="00510D1E" w:rsidRPr="00D60F71">
        <w:rPr>
          <w:rFonts w:ascii="Arial" w:hAnsi="Arial" w:cs="Arial"/>
          <w:bCs/>
          <w:color w:val="0D0D0D" w:themeColor="text1" w:themeTint="F2"/>
        </w:rPr>
        <w:t>objeto d</w:t>
      </w:r>
      <w:r w:rsidR="002B679F" w:rsidRPr="00D60F71">
        <w:rPr>
          <w:rFonts w:ascii="Arial" w:hAnsi="Arial" w:cs="Arial"/>
          <w:bCs/>
          <w:color w:val="0D0D0D" w:themeColor="text1" w:themeTint="F2"/>
        </w:rPr>
        <w:t xml:space="preserve">este </w:t>
      </w:r>
      <w:r w:rsidR="00E64729">
        <w:rPr>
          <w:rFonts w:ascii="Arial" w:hAnsi="Arial" w:cs="Arial"/>
          <w:bCs/>
          <w:color w:val="0D0D0D" w:themeColor="text1" w:themeTint="F2"/>
        </w:rPr>
        <w:t>Edital</w:t>
      </w:r>
      <w:r w:rsidR="00510D1E" w:rsidRPr="00D60F71">
        <w:rPr>
          <w:rFonts w:ascii="Arial" w:hAnsi="Arial" w:cs="Arial"/>
          <w:bCs/>
          <w:color w:val="0D0D0D" w:themeColor="text1" w:themeTint="F2"/>
        </w:rPr>
        <w:t>, compreende</w:t>
      </w:r>
      <w:r w:rsidR="0059534F">
        <w:rPr>
          <w:rFonts w:ascii="Arial" w:hAnsi="Arial" w:cs="Arial"/>
          <w:bCs/>
          <w:color w:val="0D0D0D" w:themeColor="text1" w:themeTint="F2"/>
        </w:rPr>
        <w:t xml:space="preserve">ndo o </w:t>
      </w:r>
      <w:r w:rsidR="00510D1E" w:rsidRPr="00D60F71">
        <w:rPr>
          <w:rFonts w:ascii="Arial" w:hAnsi="Arial" w:cs="Arial"/>
          <w:bCs/>
          <w:color w:val="0D0D0D" w:themeColor="text1" w:themeTint="F2"/>
        </w:rPr>
        <w:t>período</w:t>
      </w:r>
      <w:r w:rsidR="006B0A2E" w:rsidRPr="00D60F71">
        <w:rPr>
          <w:rFonts w:ascii="Arial" w:hAnsi="Arial" w:cs="Arial"/>
          <w:bCs/>
          <w:color w:val="0D0D0D" w:themeColor="text1" w:themeTint="F2"/>
        </w:rPr>
        <w:t xml:space="preserve"> de </w:t>
      </w:r>
      <w:r w:rsidR="006B0A2E" w:rsidRPr="00D60F71">
        <w:rPr>
          <w:rFonts w:ascii="Arial" w:hAnsi="Arial" w:cs="Arial"/>
          <w:bCs/>
        </w:rPr>
        <w:t>12 (doze) meses</w:t>
      </w:r>
      <w:r w:rsidR="00510D1E" w:rsidRPr="00D60F71">
        <w:rPr>
          <w:rFonts w:ascii="Arial" w:hAnsi="Arial" w:cs="Arial"/>
          <w:bCs/>
          <w:color w:val="0D0D0D" w:themeColor="text1" w:themeTint="F2"/>
        </w:rPr>
        <w:t xml:space="preserve">, </w:t>
      </w:r>
      <w:r w:rsidR="0059534F">
        <w:rPr>
          <w:rFonts w:ascii="Arial" w:hAnsi="Arial" w:cs="Arial"/>
          <w:bCs/>
          <w:color w:val="0D0D0D" w:themeColor="text1" w:themeTint="F2"/>
        </w:rPr>
        <w:t>deverá</w:t>
      </w:r>
      <w:r w:rsidR="00510D1E" w:rsidRPr="00D60F71">
        <w:rPr>
          <w:rFonts w:ascii="Arial" w:hAnsi="Arial" w:cs="Arial"/>
          <w:bCs/>
          <w:color w:val="0D0D0D" w:themeColor="text1" w:themeTint="F2"/>
        </w:rPr>
        <w:t xml:space="preserve"> obrigatoriamente </w:t>
      </w:r>
      <w:r w:rsidR="00DA04C7">
        <w:rPr>
          <w:rFonts w:ascii="Arial" w:hAnsi="Arial" w:cs="Arial"/>
          <w:bCs/>
          <w:color w:val="0D0D0D" w:themeColor="text1" w:themeTint="F2"/>
        </w:rPr>
        <w:t>ser realizado</w:t>
      </w:r>
      <w:r w:rsidR="00510D1E" w:rsidRPr="00D60F71">
        <w:rPr>
          <w:rFonts w:ascii="Arial" w:hAnsi="Arial" w:cs="Arial"/>
          <w:bCs/>
          <w:color w:val="0D0D0D" w:themeColor="text1" w:themeTint="F2"/>
        </w:rPr>
        <w:t xml:space="preserve"> de acordo com o estabelecido na Resolução CNAS nº</w:t>
      </w:r>
      <w:r w:rsidR="006F6E40" w:rsidRPr="00D60F71">
        <w:rPr>
          <w:rFonts w:ascii="Arial" w:hAnsi="Arial" w:cs="Arial"/>
          <w:bCs/>
          <w:color w:val="0D0D0D" w:themeColor="text1" w:themeTint="F2"/>
        </w:rPr>
        <w:t xml:space="preserve"> 109 de 11 de novembro de 2009 </w:t>
      </w:r>
      <w:r w:rsidR="00281126" w:rsidRPr="00D60F71">
        <w:rPr>
          <w:rFonts w:ascii="Arial" w:hAnsi="Arial" w:cs="Arial"/>
          <w:bCs/>
          <w:color w:val="0D0D0D" w:themeColor="text1" w:themeTint="F2"/>
        </w:rPr>
        <w:t>(</w:t>
      </w:r>
      <w:r w:rsidR="00510D1E" w:rsidRPr="00D60F71">
        <w:rPr>
          <w:rFonts w:ascii="Arial" w:hAnsi="Arial" w:cs="Arial"/>
          <w:bCs/>
          <w:color w:val="0D0D0D" w:themeColor="text1" w:themeTint="F2"/>
        </w:rPr>
        <w:t>Tipificação Nacional</w:t>
      </w:r>
      <w:r w:rsidR="006F6E40" w:rsidRPr="00D60F71">
        <w:rPr>
          <w:rFonts w:ascii="Arial" w:hAnsi="Arial" w:cs="Arial"/>
          <w:bCs/>
          <w:color w:val="0D0D0D" w:themeColor="text1" w:themeTint="F2"/>
        </w:rPr>
        <w:t xml:space="preserve"> de Serviços Socioassistenciais</w:t>
      </w:r>
      <w:r w:rsidR="00281126" w:rsidRPr="00D60F71">
        <w:rPr>
          <w:rFonts w:ascii="Arial" w:hAnsi="Arial" w:cs="Arial"/>
          <w:bCs/>
          <w:color w:val="0D0D0D" w:themeColor="text1" w:themeTint="F2"/>
        </w:rPr>
        <w:t>)</w:t>
      </w:r>
      <w:r w:rsidR="006F6E40" w:rsidRPr="00D60F71">
        <w:rPr>
          <w:rFonts w:ascii="Arial" w:hAnsi="Arial" w:cs="Arial"/>
          <w:bCs/>
          <w:color w:val="0D0D0D" w:themeColor="text1" w:themeTint="F2"/>
        </w:rPr>
        <w:t>,</w:t>
      </w:r>
      <w:r w:rsidR="00510D1E" w:rsidRPr="00D60F71">
        <w:rPr>
          <w:rFonts w:ascii="Arial" w:hAnsi="Arial" w:cs="Arial"/>
          <w:bCs/>
          <w:color w:val="0D0D0D" w:themeColor="text1" w:themeTint="F2"/>
        </w:rPr>
        <w:t xml:space="preserve"> bem como princípios, </w:t>
      </w:r>
      <w:r w:rsidR="00510D1E" w:rsidRPr="00D60F71">
        <w:rPr>
          <w:rFonts w:ascii="Arial" w:hAnsi="Arial" w:cs="Arial"/>
          <w:bCs/>
          <w:color w:val="0D0D0D" w:themeColor="text1" w:themeTint="F2"/>
        </w:rPr>
        <w:lastRenderedPageBreak/>
        <w:t xml:space="preserve">diretrizes e orientações </w:t>
      </w:r>
      <w:proofErr w:type="gramStart"/>
      <w:r w:rsidR="00CA65E2">
        <w:rPr>
          <w:rFonts w:ascii="Arial" w:hAnsi="Arial" w:cs="Arial"/>
          <w:bCs/>
          <w:color w:val="0D0D0D" w:themeColor="text1" w:themeTint="F2"/>
        </w:rPr>
        <w:t>t</w:t>
      </w:r>
      <w:r w:rsidR="00510D1E" w:rsidRPr="00D60F71">
        <w:rPr>
          <w:rFonts w:ascii="Arial" w:hAnsi="Arial" w:cs="Arial"/>
          <w:bCs/>
          <w:color w:val="0D0D0D" w:themeColor="text1" w:themeTint="F2"/>
        </w:rPr>
        <w:t>écnicas publicados</w:t>
      </w:r>
      <w:proofErr w:type="gramEnd"/>
      <w:r w:rsidR="00510D1E" w:rsidRPr="00D60F71">
        <w:rPr>
          <w:rFonts w:ascii="Arial" w:hAnsi="Arial" w:cs="Arial"/>
          <w:bCs/>
          <w:color w:val="0D0D0D" w:themeColor="text1" w:themeTint="F2"/>
        </w:rPr>
        <w:t xml:space="preserve"> pelo Ministério</w:t>
      </w:r>
      <w:r w:rsidR="005A7D77" w:rsidRPr="00D60F71">
        <w:rPr>
          <w:rFonts w:ascii="Arial" w:hAnsi="Arial" w:cs="Arial"/>
          <w:bCs/>
          <w:color w:val="0D0D0D" w:themeColor="text1" w:themeTint="F2"/>
        </w:rPr>
        <w:t xml:space="preserve"> </w:t>
      </w:r>
      <w:r w:rsidR="000D6D84">
        <w:rPr>
          <w:rFonts w:ascii="Arial" w:hAnsi="Arial" w:cs="Arial"/>
          <w:bCs/>
          <w:color w:val="0D0D0D" w:themeColor="text1" w:themeTint="F2"/>
        </w:rPr>
        <w:t>da Cidadania</w:t>
      </w:r>
      <w:r w:rsidR="00CA65E2">
        <w:rPr>
          <w:rFonts w:ascii="Arial" w:hAnsi="Arial" w:cs="Arial"/>
          <w:bCs/>
          <w:color w:val="0D0D0D" w:themeColor="text1" w:themeTint="F2"/>
        </w:rPr>
        <w:t>, e demais órgãos do Sistema de Garantia de Direitos.</w:t>
      </w:r>
    </w:p>
    <w:p w:rsidR="00612390" w:rsidRDefault="005A7D77" w:rsidP="00325EB7">
      <w:pPr>
        <w:widowControl w:val="0"/>
        <w:tabs>
          <w:tab w:val="left" w:pos="567"/>
        </w:tabs>
        <w:autoSpaceDE w:val="0"/>
        <w:spacing w:before="240" w:after="120" w:line="276" w:lineRule="auto"/>
        <w:jc w:val="both"/>
        <w:rPr>
          <w:rFonts w:ascii="Arial" w:hAnsi="Arial" w:cs="Arial"/>
          <w:bCs/>
        </w:rPr>
      </w:pPr>
      <w:r w:rsidRPr="00D60F71">
        <w:rPr>
          <w:rFonts w:ascii="Arial" w:hAnsi="Arial" w:cs="Arial"/>
          <w:bCs/>
        </w:rPr>
        <w:t>2.</w:t>
      </w:r>
      <w:r w:rsidR="00076664">
        <w:rPr>
          <w:rFonts w:ascii="Arial" w:hAnsi="Arial" w:cs="Arial"/>
          <w:bCs/>
        </w:rPr>
        <w:t>3. O</w:t>
      </w:r>
      <w:r w:rsidRPr="00D60F71">
        <w:rPr>
          <w:rFonts w:ascii="Arial" w:hAnsi="Arial" w:cs="Arial"/>
          <w:bCs/>
        </w:rPr>
        <w:t xml:space="preserve"> Termo de C</w:t>
      </w:r>
      <w:r w:rsidR="00076664">
        <w:rPr>
          <w:rFonts w:ascii="Arial" w:hAnsi="Arial" w:cs="Arial"/>
          <w:bCs/>
        </w:rPr>
        <w:t>olaboração será formalizado</w:t>
      </w:r>
      <w:r w:rsidR="00B7151C" w:rsidRPr="00D60F71">
        <w:rPr>
          <w:rFonts w:ascii="Arial" w:hAnsi="Arial" w:cs="Arial"/>
          <w:bCs/>
        </w:rPr>
        <w:t xml:space="preserve"> considerando a ordem de</w:t>
      </w:r>
      <w:r w:rsidR="007C1C67" w:rsidRPr="00D60F71">
        <w:rPr>
          <w:rFonts w:ascii="Arial" w:hAnsi="Arial" w:cs="Arial"/>
          <w:bCs/>
        </w:rPr>
        <w:t xml:space="preserve"> classificação das Propostas e Planos de T</w:t>
      </w:r>
      <w:r w:rsidR="00B7151C" w:rsidRPr="00D60F71">
        <w:rPr>
          <w:rFonts w:ascii="Arial" w:hAnsi="Arial" w:cs="Arial"/>
          <w:bCs/>
        </w:rPr>
        <w:t>rabalho</w:t>
      </w:r>
      <w:r w:rsidR="005F54C6">
        <w:rPr>
          <w:rFonts w:ascii="Arial" w:hAnsi="Arial" w:cs="Arial"/>
          <w:bCs/>
        </w:rPr>
        <w:t xml:space="preserve"> </w:t>
      </w:r>
      <w:r w:rsidR="00B7151C" w:rsidRPr="00D60F71">
        <w:rPr>
          <w:rFonts w:ascii="Arial" w:hAnsi="Arial" w:cs="Arial"/>
          <w:bCs/>
        </w:rPr>
        <w:t xml:space="preserve">em relação ao número de metas </w:t>
      </w:r>
      <w:r w:rsidR="00076664">
        <w:rPr>
          <w:rFonts w:ascii="Arial" w:hAnsi="Arial" w:cs="Arial"/>
          <w:bCs/>
        </w:rPr>
        <w:t>referenciado neste Edital</w:t>
      </w:r>
      <w:r w:rsidR="000D6D84">
        <w:rPr>
          <w:rFonts w:ascii="Arial" w:hAnsi="Arial" w:cs="Arial"/>
          <w:bCs/>
        </w:rPr>
        <w:t xml:space="preserve"> e</w:t>
      </w:r>
      <w:r w:rsidR="005F54C6">
        <w:rPr>
          <w:rFonts w:ascii="Arial" w:hAnsi="Arial" w:cs="Arial"/>
          <w:bCs/>
        </w:rPr>
        <w:t xml:space="preserve"> </w:t>
      </w:r>
      <w:r w:rsidR="005F54C6" w:rsidRPr="00D60F71">
        <w:rPr>
          <w:rFonts w:ascii="Arial" w:hAnsi="Arial" w:cs="Arial"/>
        </w:rPr>
        <w:t>a disponibilidade orçamentária</w:t>
      </w:r>
      <w:r w:rsidR="00B7151C" w:rsidRPr="00D60F71">
        <w:rPr>
          <w:rFonts w:ascii="Arial" w:hAnsi="Arial" w:cs="Arial"/>
          <w:bCs/>
        </w:rPr>
        <w:t>.</w:t>
      </w:r>
    </w:p>
    <w:p w:rsidR="00260B57" w:rsidRDefault="00260B57"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2.4. Abrangência territorial: Município de Belém</w:t>
      </w:r>
    </w:p>
    <w:p w:rsidR="00260B57" w:rsidRDefault="00260B57"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2.5. Usuários:</w:t>
      </w:r>
      <w:r w:rsidRPr="00260B57">
        <w:t xml:space="preserve"> </w:t>
      </w:r>
      <w:proofErr w:type="gramStart"/>
      <w:r w:rsidR="00F815A7">
        <w:rPr>
          <w:rFonts w:ascii="Arial" w:hAnsi="Arial" w:cs="Arial"/>
          <w:bCs/>
        </w:rPr>
        <w:t>Pessoas com deficiência,</w:t>
      </w:r>
      <w:r w:rsidRPr="00260B57">
        <w:rPr>
          <w:rFonts w:ascii="Arial" w:hAnsi="Arial" w:cs="Arial"/>
          <w:bCs/>
        </w:rPr>
        <w:t xml:space="preserve"> idos</w:t>
      </w:r>
      <w:r w:rsidR="00F815A7">
        <w:rPr>
          <w:rFonts w:ascii="Arial" w:hAnsi="Arial" w:cs="Arial"/>
          <w:bCs/>
        </w:rPr>
        <w:t>o</w:t>
      </w:r>
      <w:r w:rsidRPr="00260B57">
        <w:rPr>
          <w:rFonts w:ascii="Arial" w:hAnsi="Arial" w:cs="Arial"/>
          <w:bCs/>
        </w:rPr>
        <w:t>s</w:t>
      </w:r>
      <w:proofErr w:type="gramEnd"/>
      <w:r w:rsidRPr="00260B57">
        <w:rPr>
          <w:rFonts w:ascii="Arial" w:hAnsi="Arial" w:cs="Arial"/>
          <w:bCs/>
        </w:rPr>
        <w:t xml:space="preserve"> </w:t>
      </w:r>
      <w:r w:rsidR="00F815A7">
        <w:rPr>
          <w:rFonts w:ascii="Arial" w:hAnsi="Arial" w:cs="Arial"/>
          <w:bCs/>
        </w:rPr>
        <w:t>e suas famílias</w:t>
      </w:r>
      <w:r w:rsidRPr="00260B57">
        <w:rPr>
          <w:rFonts w:ascii="Arial" w:hAnsi="Arial" w:cs="Arial"/>
          <w:bCs/>
        </w:rPr>
        <w:t xml:space="preserve">, encaminhados pelos serviços da Proteção social básica </w:t>
      </w:r>
      <w:r w:rsidR="00A07CF7">
        <w:rPr>
          <w:rFonts w:ascii="Arial" w:hAnsi="Arial" w:cs="Arial"/>
          <w:bCs/>
        </w:rPr>
        <w:t>ou</w:t>
      </w:r>
      <w:r w:rsidRPr="00260B57">
        <w:rPr>
          <w:rFonts w:ascii="Arial" w:hAnsi="Arial" w:cs="Arial"/>
          <w:bCs/>
        </w:rPr>
        <w:t xml:space="preserve"> especial da rede socioassistencial do Município (CRAS/CREAS)</w:t>
      </w:r>
    </w:p>
    <w:p w:rsidR="00260B57" w:rsidRDefault="00260B57"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2.6. Ob</w:t>
      </w:r>
      <w:r w:rsidR="00F815A7">
        <w:rPr>
          <w:rFonts w:ascii="Arial" w:hAnsi="Arial" w:cs="Arial"/>
          <w:bCs/>
        </w:rPr>
        <w:t>j</w:t>
      </w:r>
      <w:r>
        <w:rPr>
          <w:rFonts w:ascii="Arial" w:hAnsi="Arial" w:cs="Arial"/>
          <w:bCs/>
        </w:rPr>
        <w:t>etivos do Serviço:</w:t>
      </w:r>
    </w:p>
    <w:p w:rsidR="00260B5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a)</w:t>
      </w:r>
      <w:r w:rsidR="00260B57" w:rsidRPr="0001094F">
        <w:rPr>
          <w:rFonts w:ascii="Arial" w:hAnsi="Arial" w:cs="Arial"/>
          <w:bCs/>
        </w:rPr>
        <w:t xml:space="preserve"> Promover a autonomia e a melhoria da qualidade de vida de pessoas com deficiência e idosas com dependência, seus cuidadores e suas famílias;</w:t>
      </w:r>
    </w:p>
    <w:p w:rsidR="00260B5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b)</w:t>
      </w:r>
      <w:r w:rsidR="00260B57" w:rsidRPr="0001094F">
        <w:rPr>
          <w:rFonts w:ascii="Arial" w:hAnsi="Arial" w:cs="Arial"/>
          <w:bCs/>
        </w:rPr>
        <w:t xml:space="preserve"> Desenvolver ações especializadas para a superação das situações violadoras de direitos que contribuem para a intensificação da dependência; </w:t>
      </w:r>
    </w:p>
    <w:p w:rsidR="00260B5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 xml:space="preserve">c) </w:t>
      </w:r>
      <w:r w:rsidR="00260B57" w:rsidRPr="0001094F">
        <w:rPr>
          <w:rFonts w:ascii="Arial" w:hAnsi="Arial" w:cs="Arial"/>
          <w:bCs/>
        </w:rPr>
        <w:t xml:space="preserve">Prevenir o abrigamento e a segregação dos usuários do serviço, assegurando o direito à convivência familiar e comunitária; </w:t>
      </w:r>
    </w:p>
    <w:p w:rsidR="00260B5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d)</w:t>
      </w:r>
      <w:r w:rsidR="00260B57" w:rsidRPr="0001094F">
        <w:rPr>
          <w:rFonts w:ascii="Arial" w:hAnsi="Arial" w:cs="Arial"/>
          <w:bCs/>
        </w:rPr>
        <w:t xml:space="preserve"> Possibilitar a convivência comunitária;</w:t>
      </w:r>
    </w:p>
    <w:p w:rsidR="00260B5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e)</w:t>
      </w:r>
      <w:r w:rsidR="00260B57" w:rsidRPr="0001094F">
        <w:rPr>
          <w:rFonts w:ascii="Arial" w:hAnsi="Arial" w:cs="Arial"/>
          <w:bCs/>
        </w:rPr>
        <w:t xml:space="preserve"> Promover acessos a benefícios, programas de transferência de renda e outros serviços socioassistenciais, das demais políticas públicas setoriais e do Sistema de Garantia de Direitos; </w:t>
      </w:r>
    </w:p>
    <w:p w:rsidR="006F497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f)</w:t>
      </w:r>
      <w:r w:rsidR="00260B57" w:rsidRPr="0001094F">
        <w:rPr>
          <w:rFonts w:ascii="Arial" w:hAnsi="Arial" w:cs="Arial"/>
          <w:bCs/>
        </w:rPr>
        <w:t xml:space="preserve"> Promover apoio às famílias na tarefa de cuidar, </w:t>
      </w:r>
      <w:r w:rsidR="000D6D84">
        <w:rPr>
          <w:rFonts w:ascii="Arial" w:hAnsi="Arial" w:cs="Arial"/>
          <w:bCs/>
        </w:rPr>
        <w:t>realizando atividades</w:t>
      </w:r>
      <w:r w:rsidR="007C6955">
        <w:rPr>
          <w:rFonts w:ascii="Arial" w:hAnsi="Arial" w:cs="Arial"/>
          <w:bCs/>
        </w:rPr>
        <w:t xml:space="preserve"> que visem </w:t>
      </w:r>
      <w:proofErr w:type="gramStart"/>
      <w:r w:rsidR="007C6955">
        <w:rPr>
          <w:rFonts w:ascii="Arial" w:hAnsi="Arial" w:cs="Arial"/>
          <w:bCs/>
        </w:rPr>
        <w:t>a</w:t>
      </w:r>
      <w:proofErr w:type="gramEnd"/>
      <w:r w:rsidR="00260B57" w:rsidRPr="0001094F">
        <w:rPr>
          <w:rFonts w:ascii="Arial" w:hAnsi="Arial" w:cs="Arial"/>
          <w:bCs/>
        </w:rPr>
        <w:t xml:space="preserve"> autonomia dos envolvidos e não somente cuidados de manutenção; </w:t>
      </w:r>
    </w:p>
    <w:p w:rsidR="006F4977" w:rsidRP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g)</w:t>
      </w:r>
      <w:r w:rsidR="00260B57" w:rsidRPr="0001094F">
        <w:rPr>
          <w:rFonts w:ascii="Arial" w:hAnsi="Arial" w:cs="Arial"/>
          <w:bCs/>
        </w:rPr>
        <w:t xml:space="preserve"> Acompanhar o deslocamento, viabilizar o desenvolvimento do usuário e o acesso a serviços básicos, tais como: bancos, mercados, farmácias, etc., conforme necessidades;</w:t>
      </w:r>
    </w:p>
    <w:p w:rsidR="00260B57"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h)</w:t>
      </w:r>
      <w:r w:rsidR="00260B57" w:rsidRPr="0001094F">
        <w:rPr>
          <w:rFonts w:ascii="Arial" w:hAnsi="Arial" w:cs="Arial"/>
          <w:bCs/>
        </w:rPr>
        <w:t xml:space="preserve"> Prevenir situações de sobrecarga e desgaste de vínculos provenientes da relação de prestação/demanda de cuidados </w:t>
      </w:r>
      <w:proofErr w:type="gramStart"/>
      <w:r w:rsidR="00260B57" w:rsidRPr="0001094F">
        <w:rPr>
          <w:rFonts w:ascii="Arial" w:hAnsi="Arial" w:cs="Arial"/>
          <w:bCs/>
        </w:rPr>
        <w:t>permanentes/prolongados</w:t>
      </w:r>
      <w:proofErr w:type="gramEnd"/>
      <w:r w:rsidR="00260B57" w:rsidRPr="0001094F">
        <w:rPr>
          <w:rFonts w:ascii="Arial" w:hAnsi="Arial" w:cs="Arial"/>
          <w:bCs/>
        </w:rPr>
        <w:t>.</w:t>
      </w:r>
    </w:p>
    <w:p w:rsidR="0001094F"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2.7. Provisões:</w:t>
      </w:r>
    </w:p>
    <w:p w:rsidR="0001094F" w:rsidRPr="0001094F" w:rsidRDefault="0001094F" w:rsidP="00325EB7">
      <w:pPr>
        <w:widowControl w:val="0"/>
        <w:tabs>
          <w:tab w:val="left" w:pos="567"/>
        </w:tabs>
        <w:autoSpaceDE w:val="0"/>
        <w:spacing w:before="240" w:after="120" w:line="276" w:lineRule="auto"/>
        <w:jc w:val="both"/>
        <w:rPr>
          <w:rFonts w:ascii="Arial" w:hAnsi="Arial" w:cs="Arial"/>
          <w:bCs/>
        </w:rPr>
      </w:pPr>
      <w:r w:rsidRPr="0001094F">
        <w:rPr>
          <w:rFonts w:ascii="Arial" w:hAnsi="Arial" w:cs="Arial"/>
          <w:bCs/>
        </w:rPr>
        <w:t>a) Ambiente físico: espaço institucional destinado a atividades com usuários e administrativas, sala de</w:t>
      </w:r>
      <w:r w:rsidR="00DD3597">
        <w:rPr>
          <w:rFonts w:ascii="Arial" w:hAnsi="Arial" w:cs="Arial"/>
          <w:bCs/>
        </w:rPr>
        <w:t xml:space="preserve"> atendimento</w:t>
      </w:r>
      <w:r w:rsidRPr="0001094F">
        <w:rPr>
          <w:rFonts w:ascii="Arial" w:hAnsi="Arial" w:cs="Arial"/>
          <w:bCs/>
        </w:rPr>
        <w:t xml:space="preserve"> </w:t>
      </w:r>
      <w:r w:rsidR="00DD3597">
        <w:rPr>
          <w:rFonts w:ascii="Arial" w:hAnsi="Arial" w:cs="Arial"/>
          <w:bCs/>
        </w:rPr>
        <w:t xml:space="preserve">individual, sala de atendimento de grupos, de planejamento, reuniões e </w:t>
      </w:r>
      <w:r w:rsidRPr="0001094F">
        <w:rPr>
          <w:rFonts w:ascii="Arial" w:hAnsi="Arial" w:cs="Arial"/>
          <w:bCs/>
        </w:rPr>
        <w:t>recepção.</w:t>
      </w:r>
    </w:p>
    <w:p w:rsidR="0001094F" w:rsidRPr="0001094F" w:rsidRDefault="0001094F" w:rsidP="00325EB7">
      <w:pPr>
        <w:widowControl w:val="0"/>
        <w:tabs>
          <w:tab w:val="left" w:pos="567"/>
        </w:tabs>
        <w:autoSpaceDE w:val="0"/>
        <w:spacing w:before="240" w:after="120" w:line="276" w:lineRule="auto"/>
        <w:jc w:val="both"/>
        <w:rPr>
          <w:rFonts w:ascii="Arial" w:hAnsi="Arial" w:cs="Arial"/>
          <w:bCs/>
        </w:rPr>
      </w:pPr>
      <w:r w:rsidRPr="0001094F">
        <w:rPr>
          <w:rFonts w:ascii="Arial" w:hAnsi="Arial" w:cs="Arial"/>
          <w:bCs/>
        </w:rPr>
        <w:lastRenderedPageBreak/>
        <w:t xml:space="preserve"> b) Recursos materiais: transporte e materiais socioeducativos: pedagógicos, lúdicos, culturais e esportivos.</w:t>
      </w:r>
    </w:p>
    <w:p w:rsidR="0001094F" w:rsidRPr="0001094F" w:rsidRDefault="0001094F" w:rsidP="00325EB7">
      <w:pPr>
        <w:widowControl w:val="0"/>
        <w:tabs>
          <w:tab w:val="left" w:pos="567"/>
        </w:tabs>
        <w:autoSpaceDE w:val="0"/>
        <w:spacing w:before="240" w:after="120" w:line="276" w:lineRule="auto"/>
        <w:jc w:val="both"/>
        <w:rPr>
          <w:rFonts w:ascii="Arial" w:hAnsi="Arial" w:cs="Arial"/>
          <w:bCs/>
        </w:rPr>
      </w:pPr>
      <w:r w:rsidRPr="0001094F">
        <w:rPr>
          <w:rFonts w:ascii="Arial" w:hAnsi="Arial" w:cs="Arial"/>
          <w:bCs/>
        </w:rPr>
        <w:t xml:space="preserve"> c) Recursos humanos: de acordo com a NOB-RH/SUAS.</w:t>
      </w:r>
    </w:p>
    <w:p w:rsidR="0001094F" w:rsidRPr="0001094F" w:rsidRDefault="0001094F" w:rsidP="00325EB7">
      <w:pPr>
        <w:widowControl w:val="0"/>
        <w:tabs>
          <w:tab w:val="left" w:pos="567"/>
        </w:tabs>
        <w:autoSpaceDE w:val="0"/>
        <w:spacing w:before="240" w:after="120" w:line="276" w:lineRule="auto"/>
        <w:jc w:val="both"/>
        <w:rPr>
          <w:rFonts w:ascii="Arial" w:hAnsi="Arial" w:cs="Arial"/>
          <w:bCs/>
        </w:rPr>
      </w:pPr>
      <w:r w:rsidRPr="0001094F">
        <w:rPr>
          <w:rFonts w:ascii="Arial" w:hAnsi="Arial" w:cs="Arial"/>
          <w:bCs/>
        </w:rPr>
        <w:t>d) Trabalho essencial ao serviço: acolhida; escuta; informação, comunicação e defesa de direitos; articulação com os serviços de políticas públicas setoriais; articulação da rede de serviços socioassistenciais; articulação interinstitucional com o Sistema de Garantia de Direitos; atividades de convívio e de organização da vida cotidiana; orientação e encaminhamento para a rede de serviços locais; referência e contrarreferência; construção de plano individual e/ou familiar de atendimento; orientação sociofamiliar; estudo social; diagnóstico socioeconômico; cuidados pessoais; desenvolvimento do convívio familiar, grupal e social; acesso à documentação pessoal; apoio à família na sua função protetiva; mobilização de família extensa ou ampliada; mobilização e fortalecimento do convívio e de redes sociais de apoio; mobilização para o exercício da cidadania; elaboração de relatórios e/ou prontuários.</w:t>
      </w:r>
    </w:p>
    <w:p w:rsidR="0001094F" w:rsidRDefault="0001094F" w:rsidP="00325EB7">
      <w:pPr>
        <w:widowControl w:val="0"/>
        <w:tabs>
          <w:tab w:val="left" w:pos="567"/>
        </w:tabs>
        <w:autoSpaceDE w:val="0"/>
        <w:spacing w:before="240" w:after="120" w:line="276" w:lineRule="auto"/>
        <w:jc w:val="both"/>
        <w:rPr>
          <w:rFonts w:ascii="Arial" w:hAnsi="Arial" w:cs="Arial"/>
          <w:bCs/>
        </w:rPr>
      </w:pPr>
      <w:r w:rsidRPr="0001094F">
        <w:rPr>
          <w:rFonts w:ascii="Arial" w:hAnsi="Arial" w:cs="Arial"/>
          <w:bCs/>
        </w:rPr>
        <w:t xml:space="preserve"> e) Articulação com a rede municipal; serviços </w:t>
      </w:r>
      <w:proofErr w:type="spellStart"/>
      <w:r w:rsidRPr="0001094F">
        <w:rPr>
          <w:rFonts w:ascii="Arial" w:hAnsi="Arial" w:cs="Arial"/>
          <w:bCs/>
        </w:rPr>
        <w:t>socioassistencias</w:t>
      </w:r>
      <w:proofErr w:type="spellEnd"/>
      <w:r w:rsidRPr="0001094F">
        <w:rPr>
          <w:rFonts w:ascii="Arial" w:hAnsi="Arial" w:cs="Arial"/>
          <w:bCs/>
        </w:rPr>
        <w:t xml:space="preserve"> da Proteção Social</w:t>
      </w:r>
      <w:r w:rsidR="00DD3597">
        <w:rPr>
          <w:rFonts w:ascii="Arial" w:hAnsi="Arial" w:cs="Arial"/>
          <w:bCs/>
        </w:rPr>
        <w:t xml:space="preserve"> Especial</w:t>
      </w:r>
      <w:r w:rsidRPr="0001094F">
        <w:rPr>
          <w:rFonts w:ascii="Arial" w:hAnsi="Arial" w:cs="Arial"/>
          <w:bCs/>
        </w:rPr>
        <w:t xml:space="preserve"> </w:t>
      </w:r>
      <w:r w:rsidR="00AB4DC9">
        <w:rPr>
          <w:rFonts w:ascii="Arial" w:hAnsi="Arial" w:cs="Arial"/>
          <w:bCs/>
        </w:rPr>
        <w:t>de Média Complexidade</w:t>
      </w:r>
      <w:r w:rsidRPr="0001094F">
        <w:rPr>
          <w:rFonts w:ascii="Arial" w:hAnsi="Arial" w:cs="Arial"/>
          <w:bCs/>
        </w:rPr>
        <w:t xml:space="preserve">; Serviços de políticas públicas setoriais como: saúde (em especial, programas e serviços de reabilitação), cultura, esporte, meio ambiente e outros conforme necessidades; órgãos do sistema de garantia de direitos e serviços, programas e projetos de instituições não governamentais e comunitárias. </w:t>
      </w:r>
    </w:p>
    <w:p w:rsidR="00260B57" w:rsidRDefault="0001094F"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 xml:space="preserve">2.8. Bem Imóvel: </w:t>
      </w:r>
      <w:r w:rsidRPr="0001094F">
        <w:rPr>
          <w:rFonts w:ascii="Arial" w:hAnsi="Arial" w:cs="Arial"/>
          <w:bCs/>
        </w:rPr>
        <w:t xml:space="preserve">o imóvel onde funcionará o serviço poderá ser locado, cedido e/ou de propriedade da Organização da Sociedade Civil. </w:t>
      </w:r>
    </w:p>
    <w:p w:rsidR="00037BAA" w:rsidRDefault="00037BAA"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2.9. Condições e forma de acesso:</w:t>
      </w:r>
    </w:p>
    <w:p w:rsidR="00AB4DC9" w:rsidRDefault="00037BAA" w:rsidP="00AB4DC9">
      <w:pPr>
        <w:widowControl w:val="0"/>
        <w:tabs>
          <w:tab w:val="left" w:pos="567"/>
        </w:tabs>
        <w:autoSpaceDE w:val="0"/>
        <w:spacing w:before="240" w:after="120" w:line="276" w:lineRule="auto"/>
        <w:jc w:val="both"/>
        <w:rPr>
          <w:rFonts w:ascii="Arial" w:hAnsi="Arial" w:cs="Arial"/>
          <w:bCs/>
        </w:rPr>
      </w:pPr>
      <w:r>
        <w:rPr>
          <w:rFonts w:ascii="Arial" w:hAnsi="Arial" w:cs="Arial"/>
          <w:bCs/>
        </w:rPr>
        <w:t>a)</w:t>
      </w:r>
      <w:r w:rsidRPr="00037BAA">
        <w:rPr>
          <w:rFonts w:ascii="Arial" w:hAnsi="Arial" w:cs="Arial"/>
          <w:bCs/>
        </w:rPr>
        <w:t xml:space="preserve"> Con</w:t>
      </w:r>
      <w:r w:rsidR="00AB4DC9">
        <w:rPr>
          <w:rFonts w:ascii="Arial" w:hAnsi="Arial" w:cs="Arial"/>
          <w:bCs/>
        </w:rPr>
        <w:t xml:space="preserve">dições: </w:t>
      </w:r>
      <w:proofErr w:type="gramStart"/>
      <w:r w:rsidR="00AB4DC9">
        <w:rPr>
          <w:rFonts w:ascii="Arial" w:hAnsi="Arial" w:cs="Arial"/>
          <w:bCs/>
        </w:rPr>
        <w:t>Pessoas com deficiência,</w:t>
      </w:r>
      <w:r w:rsidR="00AB4DC9" w:rsidRPr="00260B57">
        <w:rPr>
          <w:rFonts w:ascii="Arial" w:hAnsi="Arial" w:cs="Arial"/>
          <w:bCs/>
        </w:rPr>
        <w:t xml:space="preserve"> idos</w:t>
      </w:r>
      <w:r w:rsidR="00AB4DC9">
        <w:rPr>
          <w:rFonts w:ascii="Arial" w:hAnsi="Arial" w:cs="Arial"/>
          <w:bCs/>
        </w:rPr>
        <w:t>o</w:t>
      </w:r>
      <w:r w:rsidR="00AB4DC9" w:rsidRPr="00260B57">
        <w:rPr>
          <w:rFonts w:ascii="Arial" w:hAnsi="Arial" w:cs="Arial"/>
          <w:bCs/>
        </w:rPr>
        <w:t>s</w:t>
      </w:r>
      <w:proofErr w:type="gramEnd"/>
      <w:r w:rsidR="00AB4DC9" w:rsidRPr="00260B57">
        <w:rPr>
          <w:rFonts w:ascii="Arial" w:hAnsi="Arial" w:cs="Arial"/>
          <w:bCs/>
        </w:rPr>
        <w:t xml:space="preserve"> </w:t>
      </w:r>
      <w:r w:rsidR="00AB4DC9">
        <w:rPr>
          <w:rFonts w:ascii="Arial" w:hAnsi="Arial" w:cs="Arial"/>
          <w:bCs/>
        </w:rPr>
        <w:t>e suas famílias</w:t>
      </w:r>
      <w:r w:rsidR="00AB4DC9" w:rsidRPr="00260B57">
        <w:rPr>
          <w:rFonts w:ascii="Arial" w:hAnsi="Arial" w:cs="Arial"/>
          <w:bCs/>
        </w:rPr>
        <w:t xml:space="preserve">, encaminhados pelos serviços da Proteção social básica </w:t>
      </w:r>
      <w:r w:rsidR="00DD3597">
        <w:rPr>
          <w:rFonts w:ascii="Arial" w:hAnsi="Arial" w:cs="Arial"/>
          <w:bCs/>
        </w:rPr>
        <w:t>ou</w:t>
      </w:r>
      <w:r w:rsidR="00AB4DC9" w:rsidRPr="00260B57">
        <w:rPr>
          <w:rFonts w:ascii="Arial" w:hAnsi="Arial" w:cs="Arial"/>
          <w:bCs/>
        </w:rPr>
        <w:t xml:space="preserve"> especial da rede socioassistencial do Município (CRAS/CREAS)</w:t>
      </w:r>
    </w:p>
    <w:p w:rsidR="00037BAA" w:rsidRPr="00037BAA" w:rsidRDefault="00037BAA"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b)</w:t>
      </w:r>
      <w:r w:rsidRPr="00037BAA">
        <w:rPr>
          <w:rFonts w:ascii="Arial" w:hAnsi="Arial" w:cs="Arial"/>
          <w:bCs/>
        </w:rPr>
        <w:t xml:space="preserve"> Forma de acesso ao serviço: demanda identificada pelos CRAS, CREAS, pela organização da sociedade civil parceira, outros serviços da rede local e procura espontânea. Ressalta-se que a inclusão se dará após cooperação técnica com o </w:t>
      </w:r>
      <w:r w:rsidR="00DD3597">
        <w:rPr>
          <w:rFonts w:ascii="Arial" w:hAnsi="Arial" w:cs="Arial"/>
          <w:bCs/>
        </w:rPr>
        <w:t xml:space="preserve">CRAS e </w:t>
      </w:r>
      <w:r w:rsidRPr="00037BAA">
        <w:rPr>
          <w:rFonts w:ascii="Arial" w:hAnsi="Arial" w:cs="Arial"/>
          <w:bCs/>
        </w:rPr>
        <w:t xml:space="preserve">CREAS. </w:t>
      </w:r>
    </w:p>
    <w:p w:rsidR="00037BAA" w:rsidRPr="00037BAA" w:rsidRDefault="00037BAA" w:rsidP="00325EB7">
      <w:pPr>
        <w:widowControl w:val="0"/>
        <w:tabs>
          <w:tab w:val="left" w:pos="567"/>
        </w:tabs>
        <w:autoSpaceDE w:val="0"/>
        <w:spacing w:before="240" w:after="120" w:line="276" w:lineRule="auto"/>
        <w:jc w:val="both"/>
        <w:rPr>
          <w:rFonts w:ascii="Arial" w:hAnsi="Arial" w:cs="Arial"/>
          <w:bCs/>
        </w:rPr>
      </w:pPr>
      <w:r>
        <w:rPr>
          <w:rFonts w:ascii="Arial" w:hAnsi="Arial" w:cs="Arial"/>
          <w:bCs/>
        </w:rPr>
        <w:t>c)</w:t>
      </w:r>
      <w:r w:rsidRPr="00037BAA">
        <w:rPr>
          <w:rFonts w:ascii="Arial" w:hAnsi="Arial" w:cs="Arial"/>
          <w:bCs/>
        </w:rPr>
        <w:t xml:space="preserve"> Funcionamento: em dias úteis.</w:t>
      </w:r>
    </w:p>
    <w:p w:rsidR="00037BAA" w:rsidRPr="00037BAA" w:rsidRDefault="00037BAA" w:rsidP="00325EB7">
      <w:pPr>
        <w:widowControl w:val="0"/>
        <w:tabs>
          <w:tab w:val="left" w:pos="567"/>
        </w:tabs>
        <w:autoSpaceDE w:val="0"/>
        <w:spacing w:before="240" w:after="120" w:line="276" w:lineRule="auto"/>
        <w:jc w:val="both"/>
        <w:rPr>
          <w:rFonts w:ascii="Arial" w:hAnsi="Arial" w:cs="Arial"/>
          <w:bCs/>
        </w:rPr>
      </w:pPr>
      <w:r w:rsidRPr="00037BAA">
        <w:rPr>
          <w:rFonts w:ascii="Arial" w:hAnsi="Arial" w:cs="Arial"/>
          <w:bCs/>
        </w:rPr>
        <w:t xml:space="preserve"> § </w:t>
      </w:r>
      <w:r w:rsidR="00DD3597">
        <w:rPr>
          <w:rFonts w:ascii="Arial" w:hAnsi="Arial" w:cs="Arial"/>
          <w:bCs/>
        </w:rPr>
        <w:t>1</w:t>
      </w:r>
      <w:r w:rsidRPr="00037BAA">
        <w:rPr>
          <w:rFonts w:ascii="Arial" w:hAnsi="Arial" w:cs="Arial"/>
          <w:bCs/>
        </w:rPr>
        <w:t>º Poderão participar deste Chamamento Público as organizações da sociedade civil, assim consideradas aquelas definidas pelo artigo 2º, inciso I, alínea “a” da Lei Federal nº 13.019/2014.</w:t>
      </w:r>
    </w:p>
    <w:p w:rsidR="00037BAA" w:rsidRPr="00037BAA" w:rsidRDefault="00037BAA" w:rsidP="00325EB7">
      <w:pPr>
        <w:widowControl w:val="0"/>
        <w:tabs>
          <w:tab w:val="left" w:pos="567"/>
        </w:tabs>
        <w:autoSpaceDE w:val="0"/>
        <w:spacing w:before="240" w:after="120" w:line="276" w:lineRule="auto"/>
        <w:jc w:val="both"/>
        <w:rPr>
          <w:rFonts w:ascii="Arial" w:hAnsi="Arial" w:cs="Arial"/>
          <w:bCs/>
        </w:rPr>
      </w:pPr>
      <w:r w:rsidRPr="00037BAA">
        <w:rPr>
          <w:rFonts w:ascii="Arial" w:hAnsi="Arial" w:cs="Arial"/>
          <w:bCs/>
        </w:rPr>
        <w:lastRenderedPageBreak/>
        <w:t xml:space="preserve"> § </w:t>
      </w:r>
      <w:r w:rsidR="00DD3597">
        <w:rPr>
          <w:rFonts w:ascii="Arial" w:hAnsi="Arial" w:cs="Arial"/>
          <w:bCs/>
        </w:rPr>
        <w:t>2</w:t>
      </w:r>
      <w:r w:rsidRPr="00037BAA">
        <w:rPr>
          <w:rFonts w:ascii="Arial" w:hAnsi="Arial" w:cs="Arial"/>
          <w:bCs/>
        </w:rPr>
        <w:t>º Para fins deste Edital, entende-se por organizações da sociedade civil de atendimento aquelas de natureza privada sem fins econômicos que, de forma continuada, permanente e planejada, prestem serviços, executem programas ou projetos e concedam benefícios socioassistenciais dirigidos às famílias e indivíduos em situações de vulnerabilidade ou risco social e pessoal, nos termos do artigo 3º, § 1º da Lei Federal nº 8.742/1993, alterada pela Lei Federal nº 12.435/2011.</w:t>
      </w:r>
    </w:p>
    <w:p w:rsidR="00037BAA" w:rsidRPr="00037BAA" w:rsidRDefault="00037BAA" w:rsidP="00325EB7">
      <w:pPr>
        <w:widowControl w:val="0"/>
        <w:tabs>
          <w:tab w:val="left" w:pos="567"/>
        </w:tabs>
        <w:autoSpaceDE w:val="0"/>
        <w:spacing w:before="240" w:after="120" w:line="276" w:lineRule="auto"/>
        <w:jc w:val="both"/>
        <w:rPr>
          <w:rFonts w:ascii="Arial" w:hAnsi="Arial" w:cs="Arial"/>
          <w:bCs/>
        </w:rPr>
      </w:pPr>
      <w:r w:rsidRPr="00037BAA">
        <w:rPr>
          <w:rFonts w:ascii="Arial" w:hAnsi="Arial" w:cs="Arial"/>
          <w:bCs/>
        </w:rPr>
        <w:t xml:space="preserve"> Art. 2º A execução dos serviços continuados tipificados, objeto do presente Edital, no período compreendido no caput do artigo antecedente, deverá, obrigatoriamente, estar de acordo com o estabelecido na Resolução CNAS nº 109, de 11 de novembro de </w:t>
      </w:r>
      <w:proofErr w:type="gramStart"/>
      <w:r w:rsidRPr="00037BAA">
        <w:rPr>
          <w:rFonts w:ascii="Arial" w:hAnsi="Arial" w:cs="Arial"/>
          <w:bCs/>
        </w:rPr>
        <w:t>2009 (Tipificação Nacional de Serviços Socioassistenciais), Resolução</w:t>
      </w:r>
      <w:proofErr w:type="gramEnd"/>
      <w:r w:rsidRPr="00037BAA">
        <w:rPr>
          <w:rFonts w:ascii="Arial" w:hAnsi="Arial" w:cs="Arial"/>
          <w:bCs/>
        </w:rPr>
        <w:t xml:space="preserve"> CNAS nº 01, de 21 de fevereiro de 2013, bem como princípios, diretrizes e orientações constantes nos documentos de Orientações Técnicas publicados pelo </w:t>
      </w:r>
      <w:r w:rsidR="00DD3597">
        <w:rPr>
          <w:rFonts w:ascii="Arial" w:hAnsi="Arial" w:cs="Arial"/>
          <w:bCs/>
        </w:rPr>
        <w:t xml:space="preserve">Ministério da Cidadania. </w:t>
      </w:r>
    </w:p>
    <w:p w:rsidR="000F54BB" w:rsidRPr="00D60F71" w:rsidRDefault="0001094F" w:rsidP="00325EB7">
      <w:pPr>
        <w:widowControl w:val="0"/>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3</w:t>
      </w:r>
      <w:r w:rsidR="000F54BB" w:rsidRPr="00D60F71">
        <w:rPr>
          <w:rFonts w:ascii="Arial" w:hAnsi="Arial" w:cs="Arial"/>
          <w:color w:val="0D0D0D" w:themeColor="text1" w:themeTint="F2"/>
        </w:rPr>
        <w:t xml:space="preserve">. </w:t>
      </w:r>
      <w:r w:rsidR="000F54BB" w:rsidRPr="00D60F71">
        <w:rPr>
          <w:rFonts w:ascii="Arial" w:hAnsi="Arial" w:cs="Arial"/>
          <w:color w:val="0D0D0D" w:themeColor="text1" w:themeTint="F2"/>
        </w:rPr>
        <w:tab/>
        <w:t xml:space="preserve">PARTICIPAÇÃO NO CHAMAMENTO </w:t>
      </w:r>
      <w:r w:rsidR="000F54BB" w:rsidRPr="00D60F71">
        <w:rPr>
          <w:rFonts w:ascii="Arial" w:hAnsi="Arial" w:cs="Arial"/>
          <w:bCs/>
          <w:color w:val="0D0D0D" w:themeColor="text1" w:themeTint="F2"/>
        </w:rPr>
        <w:t>PÚBLICO</w:t>
      </w:r>
    </w:p>
    <w:p w:rsidR="00C05B3B" w:rsidRPr="00D60F71" w:rsidRDefault="0001094F" w:rsidP="00325EB7">
      <w:pPr>
        <w:tabs>
          <w:tab w:val="left" w:pos="567"/>
        </w:tabs>
        <w:autoSpaceDE w:val="0"/>
        <w:spacing w:before="240" w:after="120" w:line="276" w:lineRule="auto"/>
        <w:contextualSpacing/>
        <w:jc w:val="both"/>
        <w:rPr>
          <w:rFonts w:ascii="Arial" w:hAnsi="Arial" w:cs="Arial"/>
          <w:color w:val="0D0D0D" w:themeColor="text1" w:themeTint="F2"/>
        </w:rPr>
      </w:pPr>
      <w:r>
        <w:rPr>
          <w:rFonts w:ascii="Arial" w:hAnsi="Arial" w:cs="Arial"/>
          <w:color w:val="0D0D0D" w:themeColor="text1" w:themeTint="F2"/>
        </w:rPr>
        <w:t>3</w:t>
      </w:r>
      <w:r w:rsidR="000F54BB" w:rsidRPr="00D60F71">
        <w:rPr>
          <w:rFonts w:ascii="Arial" w:hAnsi="Arial" w:cs="Arial"/>
          <w:color w:val="0D0D0D" w:themeColor="text1" w:themeTint="F2"/>
        </w:rPr>
        <w:t xml:space="preserve">.1. </w:t>
      </w:r>
      <w:r w:rsidR="000F54BB" w:rsidRPr="00D60F71">
        <w:rPr>
          <w:rFonts w:ascii="Arial" w:hAnsi="Arial" w:cs="Arial"/>
          <w:color w:val="0D0D0D" w:themeColor="text1" w:themeTint="F2"/>
        </w:rPr>
        <w:tab/>
        <w:t xml:space="preserve">Poderão participar deste </w:t>
      </w:r>
      <w:r w:rsidR="00E64729">
        <w:rPr>
          <w:rFonts w:ascii="Arial" w:hAnsi="Arial" w:cs="Arial"/>
          <w:color w:val="0D0D0D" w:themeColor="text1" w:themeTint="F2"/>
        </w:rPr>
        <w:t>Edital</w:t>
      </w:r>
      <w:r w:rsidR="000F54BB" w:rsidRPr="00D60F71">
        <w:rPr>
          <w:rFonts w:ascii="Arial" w:hAnsi="Arial" w:cs="Arial"/>
          <w:color w:val="0D0D0D" w:themeColor="text1" w:themeTint="F2"/>
        </w:rPr>
        <w:t xml:space="preserve"> as </w:t>
      </w:r>
      <w:r w:rsidR="00751048" w:rsidRPr="00D60F71">
        <w:rPr>
          <w:rFonts w:ascii="Arial" w:hAnsi="Arial" w:cs="Arial"/>
          <w:color w:val="0D0D0D" w:themeColor="text1" w:themeTint="F2"/>
        </w:rPr>
        <w:t xml:space="preserve">Organizações da Sociedade Civil – </w:t>
      </w:r>
      <w:r w:rsidR="00BE736B" w:rsidRPr="00D60F71">
        <w:rPr>
          <w:rFonts w:ascii="Arial" w:hAnsi="Arial" w:cs="Arial"/>
          <w:color w:val="0D0D0D" w:themeColor="text1" w:themeTint="F2"/>
        </w:rPr>
        <w:t>OSC</w:t>
      </w:r>
      <w:r w:rsidR="00751048" w:rsidRPr="00D60F71">
        <w:rPr>
          <w:rFonts w:ascii="Arial" w:hAnsi="Arial" w:cs="Arial"/>
          <w:color w:val="0D0D0D" w:themeColor="text1" w:themeTint="F2"/>
        </w:rPr>
        <w:t>’s</w:t>
      </w:r>
      <w:r w:rsidR="00BE736B" w:rsidRPr="00D60F71">
        <w:rPr>
          <w:rFonts w:ascii="Arial" w:hAnsi="Arial" w:cs="Arial"/>
          <w:color w:val="0D0D0D" w:themeColor="text1" w:themeTint="F2"/>
        </w:rPr>
        <w:t xml:space="preserve">, assim consideradas aquelas definidas pelo art. 2º, inciso I, alíneas “a”, “b” </w:t>
      </w:r>
      <w:r w:rsidR="00A61EA3" w:rsidRPr="00D60F71">
        <w:rPr>
          <w:rFonts w:ascii="Arial" w:hAnsi="Arial" w:cs="Arial"/>
          <w:color w:val="0D0D0D" w:themeColor="text1" w:themeTint="F2"/>
        </w:rPr>
        <w:t>ou</w:t>
      </w:r>
      <w:r w:rsidR="00BE736B" w:rsidRPr="00D60F71">
        <w:rPr>
          <w:rFonts w:ascii="Arial" w:hAnsi="Arial" w:cs="Arial"/>
          <w:color w:val="0D0D0D" w:themeColor="text1" w:themeTint="F2"/>
        </w:rPr>
        <w:t xml:space="preserve"> “c”, da Lei nº 13.019, de 2014 (com redação dada pela Lei nº 13.204, de </w:t>
      </w:r>
      <w:r w:rsidR="00A21F35" w:rsidRPr="00D60F71">
        <w:rPr>
          <w:rFonts w:ascii="Arial" w:hAnsi="Arial" w:cs="Arial"/>
          <w:color w:val="0D0D0D" w:themeColor="text1" w:themeTint="F2"/>
        </w:rPr>
        <w:t xml:space="preserve">14 de dezembro de </w:t>
      </w:r>
      <w:r w:rsidR="00BE736B" w:rsidRPr="00D60F71">
        <w:rPr>
          <w:rFonts w:ascii="Arial" w:hAnsi="Arial" w:cs="Arial"/>
          <w:color w:val="0D0D0D" w:themeColor="text1" w:themeTint="F2"/>
        </w:rPr>
        <w:t>2015)</w:t>
      </w:r>
      <w:r w:rsidR="00CA0384" w:rsidRPr="00D60F71">
        <w:rPr>
          <w:rFonts w:ascii="Arial" w:hAnsi="Arial" w:cs="Arial"/>
          <w:color w:val="0D0D0D" w:themeColor="text1" w:themeTint="F2"/>
        </w:rPr>
        <w:t>:</w:t>
      </w:r>
    </w:p>
    <w:p w:rsidR="002B1652" w:rsidRPr="00D60F71" w:rsidRDefault="00A83240" w:rsidP="00325EB7">
      <w:pPr>
        <w:tabs>
          <w:tab w:val="left" w:pos="993"/>
        </w:tabs>
        <w:suppressAutoHyphens w:val="0"/>
        <w:spacing w:before="240" w:after="12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a) </w:t>
      </w:r>
      <w:r w:rsidRPr="00D60F71">
        <w:rPr>
          <w:rFonts w:ascii="Arial" w:hAnsi="Arial" w:cs="Arial"/>
          <w:color w:val="0D0D0D" w:themeColor="text1" w:themeTint="F2"/>
        </w:rPr>
        <w:tab/>
        <w:t>E</w:t>
      </w:r>
      <w:r w:rsidR="002B1652" w:rsidRPr="00D60F71">
        <w:rPr>
          <w:rFonts w:ascii="Arial" w:hAnsi="Arial" w:cs="Arial"/>
          <w:color w:val="0D0D0D" w:themeColor="text1" w:themeTint="F2"/>
        </w:rPr>
        <w:t xml:space="preserv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w:t>
      </w:r>
      <w:proofErr w:type="gramStart"/>
      <w:r w:rsidR="002B1652" w:rsidRPr="00D60F71">
        <w:rPr>
          <w:rFonts w:ascii="Arial" w:hAnsi="Arial" w:cs="Arial"/>
          <w:color w:val="0D0D0D" w:themeColor="text1" w:themeTint="F2"/>
        </w:rPr>
        <w:t>os aplique</w:t>
      </w:r>
      <w:proofErr w:type="gramEnd"/>
      <w:r w:rsidR="002B1652" w:rsidRPr="00D60F71">
        <w:rPr>
          <w:rFonts w:ascii="Arial" w:hAnsi="Arial" w:cs="Arial"/>
          <w:color w:val="0D0D0D" w:themeColor="text1" w:themeTint="F2"/>
        </w:rPr>
        <w:t xml:space="preserve"> integralmente na consecução do respectivo objeto social, de forma imediata ou por meio da constituição de fundo p</w:t>
      </w:r>
      <w:r w:rsidR="00F26F5A" w:rsidRPr="00D60F71">
        <w:rPr>
          <w:rFonts w:ascii="Arial" w:hAnsi="Arial" w:cs="Arial"/>
          <w:color w:val="0D0D0D" w:themeColor="text1" w:themeTint="F2"/>
        </w:rPr>
        <w:t>atrimonial ou fundo de reserva;</w:t>
      </w:r>
    </w:p>
    <w:p w:rsidR="002B1652" w:rsidRPr="00D60F71" w:rsidRDefault="00A83240" w:rsidP="00325EB7">
      <w:pPr>
        <w:tabs>
          <w:tab w:val="left" w:pos="993"/>
        </w:tabs>
        <w:suppressAutoHyphens w:val="0"/>
        <w:spacing w:before="240" w:after="12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b) </w:t>
      </w:r>
      <w:r w:rsidRPr="00D60F71">
        <w:rPr>
          <w:rFonts w:ascii="Arial" w:hAnsi="Arial" w:cs="Arial"/>
          <w:color w:val="0D0D0D" w:themeColor="text1" w:themeTint="F2"/>
        </w:rPr>
        <w:tab/>
        <w:t>A</w:t>
      </w:r>
      <w:r w:rsidR="002B1652" w:rsidRPr="00D60F71">
        <w:rPr>
          <w:rFonts w:ascii="Arial" w:hAnsi="Arial" w:cs="Arial"/>
          <w:color w:val="0D0D0D" w:themeColor="text1" w:themeTint="F2"/>
        </w:rPr>
        <w:t xml:space="preserve">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w:t>
      </w:r>
      <w:proofErr w:type="gramStart"/>
      <w:r w:rsidR="002B1652" w:rsidRPr="00D60F71">
        <w:rPr>
          <w:rFonts w:ascii="Arial" w:hAnsi="Arial" w:cs="Arial"/>
          <w:color w:val="0D0D0D" w:themeColor="text1" w:themeTint="F2"/>
        </w:rPr>
        <w:t>ou</w:t>
      </w:r>
      <w:proofErr w:type="gramEnd"/>
    </w:p>
    <w:p w:rsidR="00BD5598" w:rsidRDefault="00A83240" w:rsidP="00C05B3B">
      <w:pPr>
        <w:tabs>
          <w:tab w:val="left" w:pos="993"/>
        </w:tabs>
        <w:suppressAutoHyphens w:val="0"/>
        <w:spacing w:before="240" w:after="120" w:line="276" w:lineRule="auto"/>
        <w:ind w:firstLine="567"/>
        <w:contextualSpacing/>
        <w:jc w:val="both"/>
        <w:rPr>
          <w:rFonts w:ascii="Arial" w:hAnsi="Arial" w:cs="Arial"/>
          <w:color w:val="0D0D0D" w:themeColor="text1" w:themeTint="F2"/>
        </w:rPr>
      </w:pPr>
      <w:r w:rsidRPr="00D60F71">
        <w:rPr>
          <w:rFonts w:ascii="Arial" w:hAnsi="Arial" w:cs="Arial"/>
          <w:color w:val="0D0D0D" w:themeColor="text1" w:themeTint="F2"/>
        </w:rPr>
        <w:t xml:space="preserve">c) </w:t>
      </w:r>
      <w:r w:rsidRPr="00D60F71">
        <w:rPr>
          <w:rFonts w:ascii="Arial" w:hAnsi="Arial" w:cs="Arial"/>
          <w:color w:val="0D0D0D" w:themeColor="text1" w:themeTint="F2"/>
        </w:rPr>
        <w:tab/>
        <w:t>A</w:t>
      </w:r>
      <w:r w:rsidR="002B1652" w:rsidRPr="00D60F71">
        <w:rPr>
          <w:rFonts w:ascii="Arial" w:hAnsi="Arial" w:cs="Arial"/>
          <w:color w:val="0D0D0D" w:themeColor="text1" w:themeTint="F2"/>
        </w:rPr>
        <w:t xml:space="preserve">s organizações religiosas que se dediquem a atividades ou a projetos de interesse público e de cunho social distintas das destinadas a </w:t>
      </w:r>
      <w:r w:rsidR="00C05B3B">
        <w:rPr>
          <w:rFonts w:ascii="Arial" w:hAnsi="Arial" w:cs="Arial"/>
          <w:color w:val="0D0D0D" w:themeColor="text1" w:themeTint="F2"/>
        </w:rPr>
        <w:t>fins exclusivamente religiosos.</w:t>
      </w:r>
    </w:p>
    <w:p w:rsidR="00C05B3B" w:rsidRPr="00D60F71" w:rsidRDefault="00C05B3B" w:rsidP="00C05B3B">
      <w:pPr>
        <w:tabs>
          <w:tab w:val="left" w:pos="993"/>
        </w:tabs>
        <w:suppressAutoHyphens w:val="0"/>
        <w:spacing w:before="240" w:after="120" w:line="276" w:lineRule="auto"/>
        <w:ind w:firstLine="567"/>
        <w:contextualSpacing/>
        <w:jc w:val="both"/>
        <w:rPr>
          <w:rFonts w:ascii="Arial" w:hAnsi="Arial" w:cs="Arial"/>
          <w:color w:val="0D0D0D" w:themeColor="text1" w:themeTint="F2"/>
        </w:rPr>
      </w:pPr>
    </w:p>
    <w:p w:rsidR="000F54BB" w:rsidRPr="00D60F71" w:rsidRDefault="00037BAA" w:rsidP="00325EB7">
      <w:pPr>
        <w:tabs>
          <w:tab w:val="left" w:pos="567"/>
        </w:tabs>
        <w:suppressAutoHyphens w:val="0"/>
        <w:spacing w:before="240" w:after="120" w:line="276" w:lineRule="auto"/>
        <w:contextualSpacing/>
        <w:jc w:val="both"/>
        <w:rPr>
          <w:rFonts w:ascii="Arial" w:hAnsi="Arial" w:cs="Arial"/>
          <w:color w:val="0D0D0D" w:themeColor="text1" w:themeTint="F2"/>
        </w:rPr>
      </w:pPr>
      <w:r>
        <w:rPr>
          <w:rFonts w:ascii="Arial" w:hAnsi="Arial" w:cs="Arial"/>
          <w:color w:val="0D0D0D" w:themeColor="text1" w:themeTint="F2"/>
        </w:rPr>
        <w:t>3</w:t>
      </w:r>
      <w:r w:rsidR="00CA0384" w:rsidRPr="00D60F71">
        <w:rPr>
          <w:rFonts w:ascii="Arial" w:hAnsi="Arial" w:cs="Arial"/>
          <w:color w:val="0D0D0D" w:themeColor="text1" w:themeTint="F2"/>
        </w:rPr>
        <w:t xml:space="preserve">.2. </w:t>
      </w:r>
      <w:r w:rsidR="00CA0384" w:rsidRPr="00D60F71">
        <w:rPr>
          <w:rFonts w:ascii="Arial" w:hAnsi="Arial" w:cs="Arial"/>
          <w:color w:val="0D0D0D" w:themeColor="text1" w:themeTint="F2"/>
        </w:rPr>
        <w:tab/>
        <w:t xml:space="preserve">Para participar deste </w:t>
      </w:r>
      <w:r w:rsidR="00E64729">
        <w:rPr>
          <w:rFonts w:ascii="Arial" w:hAnsi="Arial" w:cs="Arial"/>
          <w:color w:val="0D0D0D" w:themeColor="text1" w:themeTint="F2"/>
        </w:rPr>
        <w:t>Edital</w:t>
      </w:r>
      <w:r w:rsidR="0049620F" w:rsidRPr="00D60F71">
        <w:rPr>
          <w:rFonts w:ascii="Arial" w:hAnsi="Arial" w:cs="Arial"/>
          <w:color w:val="0D0D0D" w:themeColor="text1" w:themeTint="F2"/>
        </w:rPr>
        <w:t>,</w:t>
      </w:r>
      <w:r w:rsidR="00CA0384" w:rsidRPr="00D60F71">
        <w:rPr>
          <w:rFonts w:ascii="Arial" w:hAnsi="Arial" w:cs="Arial"/>
          <w:color w:val="0D0D0D" w:themeColor="text1" w:themeTint="F2"/>
        </w:rPr>
        <w:t xml:space="preserve"> a OSC deverá </w:t>
      </w:r>
      <w:r w:rsidR="00A61EA3" w:rsidRPr="00D60F71">
        <w:rPr>
          <w:rFonts w:ascii="Arial" w:hAnsi="Arial" w:cs="Arial"/>
          <w:color w:val="0D0D0D" w:themeColor="text1" w:themeTint="F2"/>
        </w:rPr>
        <w:t>declar</w:t>
      </w:r>
      <w:r w:rsidR="00CA0384" w:rsidRPr="00D60F71">
        <w:rPr>
          <w:rFonts w:ascii="Arial" w:hAnsi="Arial" w:cs="Arial"/>
          <w:color w:val="0D0D0D" w:themeColor="text1" w:themeTint="F2"/>
        </w:rPr>
        <w:t>ar</w:t>
      </w:r>
      <w:r w:rsidR="00A61EA3" w:rsidRPr="00D60F71">
        <w:rPr>
          <w:rFonts w:ascii="Arial" w:hAnsi="Arial" w:cs="Arial"/>
          <w:color w:val="0D0D0D" w:themeColor="text1" w:themeTint="F2"/>
        </w:rPr>
        <w:t>, conforme modelo constante no</w:t>
      </w:r>
      <w:r w:rsidR="00630D3A" w:rsidRPr="00D60F71">
        <w:rPr>
          <w:rFonts w:ascii="Arial" w:hAnsi="Arial" w:cs="Arial"/>
          <w:color w:val="0D0D0D" w:themeColor="text1" w:themeTint="F2"/>
        </w:rPr>
        <w:t xml:space="preserve"> </w:t>
      </w:r>
      <w:r w:rsidR="00E64729">
        <w:rPr>
          <w:rFonts w:ascii="Arial" w:hAnsi="Arial" w:cs="Arial"/>
          <w:color w:val="0D0D0D" w:themeColor="text1" w:themeTint="F2"/>
        </w:rPr>
        <w:t>ANEXO</w:t>
      </w:r>
      <w:r w:rsidR="00630D3A" w:rsidRPr="00D60F71">
        <w:rPr>
          <w:rFonts w:ascii="Arial" w:hAnsi="Arial" w:cs="Arial"/>
          <w:color w:val="0D0D0D" w:themeColor="text1" w:themeTint="F2"/>
        </w:rPr>
        <w:t xml:space="preserve"> I – Declaração de Ciência e Concordância</w:t>
      </w:r>
      <w:r w:rsidR="00A61EA3" w:rsidRPr="00D60F71">
        <w:rPr>
          <w:rFonts w:ascii="Arial" w:hAnsi="Arial" w:cs="Arial"/>
          <w:color w:val="0D0D0D" w:themeColor="text1" w:themeTint="F2"/>
        </w:rPr>
        <w:t>, que est</w:t>
      </w:r>
      <w:r w:rsidR="00CA0384" w:rsidRPr="00D60F71">
        <w:rPr>
          <w:rFonts w:ascii="Arial" w:hAnsi="Arial" w:cs="Arial"/>
          <w:color w:val="0D0D0D" w:themeColor="text1" w:themeTint="F2"/>
        </w:rPr>
        <w:t>á</w:t>
      </w:r>
      <w:r w:rsidR="00A61EA3" w:rsidRPr="00D60F71">
        <w:rPr>
          <w:rFonts w:ascii="Arial" w:hAnsi="Arial" w:cs="Arial"/>
          <w:color w:val="0D0D0D" w:themeColor="text1" w:themeTint="F2"/>
        </w:rPr>
        <w:t xml:space="preserve"> ciente </w:t>
      </w:r>
      <w:r w:rsidR="00A61EA3" w:rsidRPr="00D60F71">
        <w:rPr>
          <w:rFonts w:ascii="Arial" w:hAnsi="Arial" w:cs="Arial"/>
          <w:color w:val="0D0D0D" w:themeColor="text1" w:themeTint="F2"/>
        </w:rPr>
        <w:lastRenderedPageBreak/>
        <w:t xml:space="preserve">e concorda com as </w:t>
      </w:r>
      <w:r w:rsidR="00DC575A" w:rsidRPr="00D60F71">
        <w:rPr>
          <w:rFonts w:ascii="Arial" w:hAnsi="Arial" w:cs="Arial"/>
          <w:color w:val="0D0D0D" w:themeColor="text1" w:themeTint="F2"/>
        </w:rPr>
        <w:t xml:space="preserve">disposições previstas </w:t>
      </w:r>
      <w:r w:rsidR="00A61EA3" w:rsidRPr="00D60F71">
        <w:rPr>
          <w:rFonts w:ascii="Arial" w:hAnsi="Arial" w:cs="Arial"/>
          <w:color w:val="0D0D0D" w:themeColor="text1" w:themeTint="F2"/>
        </w:rPr>
        <w:t xml:space="preserve">no </w:t>
      </w:r>
      <w:r w:rsidR="00E64729">
        <w:rPr>
          <w:rFonts w:ascii="Arial" w:hAnsi="Arial" w:cs="Arial"/>
          <w:color w:val="0D0D0D" w:themeColor="text1" w:themeTint="F2"/>
        </w:rPr>
        <w:t>Edital</w:t>
      </w:r>
      <w:r w:rsidR="00A61EA3" w:rsidRPr="00D60F71">
        <w:rPr>
          <w:rFonts w:ascii="Arial" w:hAnsi="Arial" w:cs="Arial"/>
          <w:color w:val="0D0D0D" w:themeColor="text1" w:themeTint="F2"/>
        </w:rPr>
        <w:t xml:space="preserve"> e seus </w:t>
      </w:r>
      <w:r w:rsidR="00544BAE">
        <w:rPr>
          <w:rFonts w:ascii="Arial" w:hAnsi="Arial" w:cs="Arial"/>
          <w:color w:val="0D0D0D" w:themeColor="text1" w:themeTint="F2"/>
        </w:rPr>
        <w:t>Anexos</w:t>
      </w:r>
      <w:r w:rsidR="00A61EA3" w:rsidRPr="00D60F71">
        <w:rPr>
          <w:rFonts w:ascii="Arial" w:hAnsi="Arial" w:cs="Arial"/>
          <w:color w:val="0D0D0D" w:themeColor="text1" w:themeTint="F2"/>
        </w:rPr>
        <w:t>,</w:t>
      </w:r>
      <w:r w:rsidR="0004627A" w:rsidRPr="00D60F71">
        <w:rPr>
          <w:rFonts w:ascii="Arial" w:hAnsi="Arial" w:cs="Arial"/>
          <w:color w:val="0D0D0D" w:themeColor="text1" w:themeTint="F2"/>
        </w:rPr>
        <w:t xml:space="preserve"> bem como que se responsabi</w:t>
      </w:r>
      <w:r w:rsidR="0004627A" w:rsidRPr="00D60F71">
        <w:rPr>
          <w:rFonts w:ascii="Arial" w:hAnsi="Arial" w:cs="Arial"/>
        </w:rPr>
        <w:t>liza</w:t>
      </w:r>
      <w:r w:rsidR="00A61EA3" w:rsidRPr="00D60F71">
        <w:rPr>
          <w:rFonts w:ascii="Arial" w:hAnsi="Arial" w:cs="Arial"/>
          <w:color w:val="0D0D0D" w:themeColor="text1" w:themeTint="F2"/>
        </w:rPr>
        <w:t xml:space="preserve"> pela veracidade e legitimidade das informações e documentos apresentados durante o processo de seleção.</w:t>
      </w:r>
    </w:p>
    <w:p w:rsidR="00A53A23" w:rsidRPr="00D60F71" w:rsidRDefault="00037BAA" w:rsidP="00325EB7">
      <w:pPr>
        <w:autoSpaceDE w:val="0"/>
        <w:spacing w:before="240" w:after="120" w:line="276" w:lineRule="auto"/>
        <w:jc w:val="both"/>
        <w:rPr>
          <w:rFonts w:ascii="Arial" w:hAnsi="Arial" w:cs="Arial"/>
        </w:rPr>
      </w:pPr>
      <w:r>
        <w:rPr>
          <w:rFonts w:ascii="Arial" w:hAnsi="Arial" w:cs="Arial"/>
          <w:color w:val="0D0D0D" w:themeColor="text1" w:themeTint="F2"/>
        </w:rPr>
        <w:t>3</w:t>
      </w:r>
      <w:r w:rsidR="00A53A23" w:rsidRPr="00D60F71">
        <w:rPr>
          <w:rFonts w:ascii="Arial" w:hAnsi="Arial" w:cs="Arial"/>
          <w:color w:val="0D0D0D" w:themeColor="text1" w:themeTint="F2"/>
        </w:rPr>
        <w:t>.</w:t>
      </w:r>
      <w:r w:rsidR="00CA0384" w:rsidRPr="00D60F71">
        <w:rPr>
          <w:rFonts w:ascii="Arial" w:hAnsi="Arial" w:cs="Arial"/>
          <w:color w:val="0D0D0D" w:themeColor="text1" w:themeTint="F2"/>
        </w:rPr>
        <w:t>3</w:t>
      </w:r>
      <w:r w:rsidR="00A53A23" w:rsidRPr="00D60F71">
        <w:rPr>
          <w:rFonts w:ascii="Arial" w:hAnsi="Arial" w:cs="Arial"/>
        </w:rPr>
        <w:t xml:space="preserve">.  Não é permitida a </w:t>
      </w:r>
      <w:r w:rsidR="00380F3C" w:rsidRPr="00D60F71">
        <w:rPr>
          <w:rFonts w:ascii="Arial" w:hAnsi="Arial" w:cs="Arial"/>
        </w:rPr>
        <w:t xml:space="preserve">execução do Objeto deste </w:t>
      </w:r>
      <w:r w:rsidR="00E64729">
        <w:rPr>
          <w:rFonts w:ascii="Arial" w:hAnsi="Arial" w:cs="Arial"/>
        </w:rPr>
        <w:t>Edital</w:t>
      </w:r>
      <w:r w:rsidR="00380F3C" w:rsidRPr="00D60F71">
        <w:rPr>
          <w:rFonts w:ascii="Arial" w:hAnsi="Arial" w:cs="Arial"/>
        </w:rPr>
        <w:t xml:space="preserve"> em</w:t>
      </w:r>
      <w:r w:rsidR="00E77C6A" w:rsidRPr="00D60F71">
        <w:rPr>
          <w:rFonts w:ascii="Arial" w:hAnsi="Arial" w:cs="Arial"/>
        </w:rPr>
        <w:t xml:space="preserve"> formato de</w:t>
      </w:r>
      <w:r w:rsidR="00081A5E" w:rsidRPr="00D60F71">
        <w:rPr>
          <w:rFonts w:ascii="Arial" w:hAnsi="Arial" w:cs="Arial"/>
        </w:rPr>
        <w:t xml:space="preserve"> rede, sendo necessário que o proponente seja o executor da proposta</w:t>
      </w:r>
      <w:r w:rsidR="00E77C6A" w:rsidRPr="00D60F71">
        <w:rPr>
          <w:rFonts w:ascii="Arial" w:hAnsi="Arial" w:cs="Arial"/>
        </w:rPr>
        <w:t>.</w:t>
      </w:r>
      <w:r w:rsidR="00081A5E" w:rsidRPr="00D60F71">
        <w:rPr>
          <w:rFonts w:ascii="Arial" w:hAnsi="Arial" w:cs="Arial"/>
        </w:rPr>
        <w:t xml:space="preserve"> </w:t>
      </w:r>
    </w:p>
    <w:p w:rsidR="004F2D1B" w:rsidRPr="00D60F71" w:rsidRDefault="00037BAA"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4.</w:t>
      </w:r>
      <w:r w:rsidR="004F2D1B" w:rsidRPr="00D60F71">
        <w:rPr>
          <w:rFonts w:ascii="Arial" w:hAnsi="Arial" w:cs="Arial"/>
          <w:color w:val="0D0D0D" w:themeColor="text1" w:themeTint="F2"/>
        </w:rPr>
        <w:t xml:space="preserve"> </w:t>
      </w:r>
      <w:r w:rsidR="005A386F" w:rsidRPr="00D60F71">
        <w:rPr>
          <w:rFonts w:ascii="Arial" w:hAnsi="Arial" w:cs="Arial"/>
          <w:color w:val="0D0D0D" w:themeColor="text1" w:themeTint="F2"/>
        </w:rPr>
        <w:tab/>
      </w:r>
      <w:r w:rsidR="004F2D1B" w:rsidRPr="00D60F71">
        <w:rPr>
          <w:rFonts w:ascii="Arial" w:hAnsi="Arial" w:cs="Arial"/>
          <w:color w:val="0D0D0D" w:themeColor="text1" w:themeTint="F2"/>
        </w:rPr>
        <w:t xml:space="preserve">REQUISITOS </w:t>
      </w:r>
      <w:r w:rsidR="00882E72" w:rsidRPr="00D60F71">
        <w:rPr>
          <w:rFonts w:ascii="Arial" w:hAnsi="Arial" w:cs="Arial"/>
          <w:color w:val="0D0D0D" w:themeColor="text1" w:themeTint="F2"/>
        </w:rPr>
        <w:t xml:space="preserve">E IMPEDIMENTOS </w:t>
      </w:r>
      <w:r w:rsidR="004F2D1B" w:rsidRPr="00D60F71">
        <w:rPr>
          <w:rFonts w:ascii="Arial" w:hAnsi="Arial" w:cs="Arial"/>
          <w:color w:val="0D0D0D" w:themeColor="text1" w:themeTint="F2"/>
        </w:rPr>
        <w:t xml:space="preserve">PARA A CELEBRAÇÃO DO </w:t>
      </w:r>
      <w:r w:rsidR="00B13FC5">
        <w:rPr>
          <w:rFonts w:ascii="Arial" w:hAnsi="Arial" w:cs="Arial"/>
          <w:color w:val="0D0D0D" w:themeColor="text1" w:themeTint="F2"/>
        </w:rPr>
        <w:t>TERMO DE COLABORAÇÃO</w:t>
      </w:r>
      <w:r w:rsidR="004F2D1B" w:rsidRPr="00D60F71">
        <w:rPr>
          <w:rFonts w:ascii="Arial" w:hAnsi="Arial" w:cs="Arial"/>
          <w:color w:val="0D0D0D" w:themeColor="text1" w:themeTint="F2"/>
        </w:rPr>
        <w:t xml:space="preserve"> </w:t>
      </w:r>
    </w:p>
    <w:p w:rsidR="004F2D1B" w:rsidRPr="00D60F71" w:rsidRDefault="00037BAA"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4.</w:t>
      </w:r>
      <w:r w:rsidR="004F2D1B" w:rsidRPr="00D60F71">
        <w:rPr>
          <w:rFonts w:ascii="Arial" w:hAnsi="Arial" w:cs="Arial"/>
          <w:color w:val="0D0D0D" w:themeColor="text1" w:themeTint="F2"/>
        </w:rPr>
        <w:t xml:space="preserve">1. </w:t>
      </w:r>
      <w:r w:rsidR="005A386F" w:rsidRPr="00D60F71">
        <w:rPr>
          <w:rFonts w:ascii="Arial" w:hAnsi="Arial" w:cs="Arial"/>
          <w:color w:val="0D0D0D" w:themeColor="text1" w:themeTint="F2"/>
        </w:rPr>
        <w:tab/>
      </w:r>
      <w:r w:rsidR="004F2D1B" w:rsidRPr="00D60F71">
        <w:rPr>
          <w:rFonts w:ascii="Arial" w:hAnsi="Arial" w:cs="Arial"/>
          <w:color w:val="0D0D0D" w:themeColor="text1" w:themeTint="F2"/>
        </w:rPr>
        <w:t xml:space="preserve">Para a celebração do </w:t>
      </w:r>
      <w:r w:rsidR="00B13FC5">
        <w:rPr>
          <w:rFonts w:ascii="Arial" w:hAnsi="Arial" w:cs="Arial"/>
          <w:color w:val="0D0D0D" w:themeColor="text1" w:themeTint="F2"/>
        </w:rPr>
        <w:t>Termo de Colaboração</w:t>
      </w:r>
      <w:r w:rsidR="004F2D1B" w:rsidRPr="00D60F71">
        <w:rPr>
          <w:rFonts w:ascii="Arial" w:hAnsi="Arial" w:cs="Arial"/>
          <w:color w:val="0D0D0D" w:themeColor="text1" w:themeTint="F2"/>
        </w:rPr>
        <w:t xml:space="preserve">, a </w:t>
      </w:r>
      <w:r w:rsidR="001522B9" w:rsidRPr="00D60F71">
        <w:rPr>
          <w:rFonts w:ascii="Arial" w:hAnsi="Arial" w:cs="Arial"/>
          <w:color w:val="0D0D0D" w:themeColor="text1" w:themeTint="F2"/>
        </w:rPr>
        <w:t xml:space="preserve">OSC </w:t>
      </w:r>
      <w:r w:rsidR="004F2D1B" w:rsidRPr="00D60F71">
        <w:rPr>
          <w:rFonts w:ascii="Arial" w:hAnsi="Arial" w:cs="Arial"/>
          <w:color w:val="0D0D0D" w:themeColor="text1" w:themeTint="F2"/>
        </w:rPr>
        <w:t>deverá atender aos seguintes requisitos:</w:t>
      </w:r>
    </w:p>
    <w:p w:rsidR="004F2D1B" w:rsidRPr="00D60F71" w:rsidRDefault="006802F0"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T</w:t>
      </w:r>
      <w:r w:rsidR="004F2D1B" w:rsidRPr="00D60F71">
        <w:rPr>
          <w:rFonts w:ascii="Arial" w:hAnsi="Arial" w:cs="Arial"/>
          <w:color w:val="0D0D0D" w:themeColor="text1" w:themeTint="F2"/>
        </w:rPr>
        <w:t>e</w:t>
      </w:r>
      <w:r w:rsidR="007E605A" w:rsidRPr="00D60F71">
        <w:rPr>
          <w:rFonts w:ascii="Arial" w:hAnsi="Arial" w:cs="Arial"/>
          <w:color w:val="0D0D0D" w:themeColor="text1" w:themeTint="F2"/>
        </w:rPr>
        <w:t>r</w:t>
      </w:r>
      <w:r w:rsidR="004F2D1B" w:rsidRPr="00D60F71">
        <w:rPr>
          <w:rFonts w:ascii="Arial" w:hAnsi="Arial" w:cs="Arial"/>
          <w:color w:val="0D0D0D" w:themeColor="text1" w:themeTint="F2"/>
        </w:rPr>
        <w:t xml:space="preserve"> objetivos estatutários ou regimentais voltados à promoção de atividades e finalidades de relevância pública e social, bem como compatíveis com o objeto do instrumento a ser pactuado (art. 33, </w:t>
      </w:r>
      <w:r w:rsidR="00184827"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 xml:space="preserve">inciso I, e art. 35, </w:t>
      </w:r>
      <w:r w:rsidR="00184827"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inciso III, da Lei nº 13.019, de 2014)</w:t>
      </w:r>
      <w:r w:rsidR="00DF3AB9" w:rsidRPr="00D60F71">
        <w:rPr>
          <w:rFonts w:ascii="Arial" w:hAnsi="Arial" w:cs="Arial"/>
          <w:color w:val="0D0D0D" w:themeColor="text1" w:themeTint="F2"/>
        </w:rPr>
        <w:t>. Estão dispensadas desta exigência as organizações religiosas e as sociedades cooperativas (art. 33, §§ 2º e 3º, Lei nº 13.019, de 2014)</w:t>
      </w:r>
      <w:r w:rsidR="004F2D1B" w:rsidRPr="00D60F71">
        <w:rPr>
          <w:rFonts w:ascii="Arial" w:hAnsi="Arial" w:cs="Arial"/>
          <w:color w:val="0D0D0D" w:themeColor="text1" w:themeTint="F2"/>
        </w:rPr>
        <w:t>;</w:t>
      </w:r>
    </w:p>
    <w:p w:rsidR="001361A7" w:rsidRPr="00D60F71" w:rsidRDefault="00AB571C"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S</w:t>
      </w:r>
      <w:r w:rsidR="007E605A" w:rsidRPr="00D60F71">
        <w:rPr>
          <w:rFonts w:ascii="Arial" w:hAnsi="Arial" w:cs="Arial"/>
          <w:color w:val="0D0D0D" w:themeColor="text1" w:themeTint="F2"/>
        </w:rPr>
        <w:t>er</w:t>
      </w:r>
      <w:r w:rsidR="000E7B8E" w:rsidRPr="00D60F71">
        <w:rPr>
          <w:rFonts w:ascii="Arial" w:hAnsi="Arial" w:cs="Arial"/>
          <w:color w:val="0D0D0D" w:themeColor="text1" w:themeTint="F2"/>
        </w:rPr>
        <w:t xml:space="preserve"> </w:t>
      </w:r>
      <w:r w:rsidR="001361A7" w:rsidRPr="00D60F71">
        <w:rPr>
          <w:rFonts w:ascii="Arial" w:hAnsi="Arial" w:cs="Arial"/>
          <w:color w:val="0D0D0D" w:themeColor="text1" w:themeTint="F2"/>
        </w:rPr>
        <w:t xml:space="preserve">regida por normas de organização interna que prevejam expressamente </w:t>
      </w:r>
      <w:r w:rsidR="00DF3AB9" w:rsidRPr="00D60F71">
        <w:rPr>
          <w:rFonts w:ascii="Arial" w:hAnsi="Arial" w:cs="Arial"/>
          <w:color w:val="0D0D0D" w:themeColor="text1" w:themeTint="F2"/>
        </w:rPr>
        <w:t>que, em caso de dissolução da entidade, o respectivo patrimônio líquido se</w:t>
      </w:r>
      <w:r w:rsidR="000E7B8E" w:rsidRPr="00D60F71">
        <w:rPr>
          <w:rFonts w:ascii="Arial" w:hAnsi="Arial" w:cs="Arial"/>
          <w:color w:val="0D0D0D" w:themeColor="text1" w:themeTint="F2"/>
        </w:rPr>
        <w:t>rá</w:t>
      </w:r>
      <w:r w:rsidR="00DF3AB9" w:rsidRPr="00D60F71">
        <w:rPr>
          <w:rFonts w:ascii="Arial" w:hAnsi="Arial" w:cs="Arial"/>
          <w:color w:val="0D0D0D" w:themeColor="text1" w:themeTint="F2"/>
        </w:rPr>
        <w:t xml:space="preserve"> transferido a outra pessoa jurídica de igual natureza que preencha os requisitos da Lei nº 13.019, de 2014, e cujo objeto social seja, preferencialmente, o mesmo da entidade extinta</w:t>
      </w:r>
      <w:r w:rsidR="001361A7" w:rsidRPr="00D60F71">
        <w:rPr>
          <w:rFonts w:ascii="Arial" w:hAnsi="Arial" w:cs="Arial"/>
          <w:color w:val="0D0D0D" w:themeColor="text1" w:themeTint="F2"/>
        </w:rPr>
        <w:t xml:space="preserve"> (art. 33,</w:t>
      </w:r>
      <w:r w:rsidR="00184827" w:rsidRPr="00D60F71">
        <w:rPr>
          <w:rFonts w:ascii="Arial" w:hAnsi="Arial" w:cs="Arial"/>
          <w:color w:val="0D0D0D" w:themeColor="text1" w:themeTint="F2"/>
        </w:rPr>
        <w:t xml:space="preserve"> caput,</w:t>
      </w:r>
      <w:r w:rsidR="001361A7" w:rsidRPr="00D60F71">
        <w:rPr>
          <w:rFonts w:ascii="Arial" w:hAnsi="Arial" w:cs="Arial"/>
          <w:color w:val="0D0D0D" w:themeColor="text1" w:themeTint="F2"/>
        </w:rPr>
        <w:t xml:space="preserve"> inciso </w:t>
      </w:r>
      <w:r w:rsidR="00DF3AB9" w:rsidRPr="00D60F71">
        <w:rPr>
          <w:rFonts w:ascii="Arial" w:hAnsi="Arial" w:cs="Arial"/>
          <w:color w:val="0D0D0D" w:themeColor="text1" w:themeTint="F2"/>
        </w:rPr>
        <w:t>I</w:t>
      </w:r>
      <w:r w:rsidR="001361A7" w:rsidRPr="00D60F71">
        <w:rPr>
          <w:rFonts w:ascii="Arial" w:hAnsi="Arial" w:cs="Arial"/>
          <w:color w:val="0D0D0D" w:themeColor="text1" w:themeTint="F2"/>
        </w:rPr>
        <w:t>II, Lei nº 13.019, de 2014)</w:t>
      </w:r>
      <w:r w:rsidR="00DF3AB9" w:rsidRPr="00D60F71">
        <w:rPr>
          <w:rFonts w:ascii="Arial" w:hAnsi="Arial" w:cs="Arial"/>
          <w:color w:val="0D0D0D" w:themeColor="text1" w:themeTint="F2"/>
        </w:rPr>
        <w:t xml:space="preserve"> Estão dispensadas desta exigência as organizações religiosas e as sociedades cooperativas (art. 33, §§ 2º e 3º, Lei nº 13.019, de 2014)</w:t>
      </w:r>
      <w:r w:rsidR="001361A7" w:rsidRPr="00D60F71">
        <w:rPr>
          <w:rFonts w:ascii="Arial" w:hAnsi="Arial" w:cs="Arial"/>
          <w:color w:val="0D0D0D" w:themeColor="text1" w:themeTint="F2"/>
        </w:rPr>
        <w:t>;</w:t>
      </w:r>
    </w:p>
    <w:p w:rsidR="001361A7" w:rsidRPr="00D60F71" w:rsidRDefault="00AB571C"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S</w:t>
      </w:r>
      <w:r w:rsidR="00DF3AB9" w:rsidRPr="00D60F71">
        <w:rPr>
          <w:rFonts w:ascii="Arial" w:hAnsi="Arial" w:cs="Arial"/>
          <w:color w:val="0D0D0D" w:themeColor="text1" w:themeTint="F2"/>
        </w:rPr>
        <w:t>e</w:t>
      </w:r>
      <w:r w:rsidR="007E605A" w:rsidRPr="00D60F71">
        <w:rPr>
          <w:rFonts w:ascii="Arial" w:hAnsi="Arial" w:cs="Arial"/>
          <w:color w:val="0D0D0D" w:themeColor="text1" w:themeTint="F2"/>
        </w:rPr>
        <w:t>r</w:t>
      </w:r>
      <w:r w:rsidR="00DF3AB9" w:rsidRPr="00D60F71">
        <w:rPr>
          <w:rFonts w:ascii="Arial" w:hAnsi="Arial" w:cs="Arial"/>
          <w:color w:val="0D0D0D" w:themeColor="text1" w:themeTint="F2"/>
        </w:rPr>
        <w:t xml:space="preserve"> regida por normas de organização interna que prevejam, expressamente, escrituração de acordo com os princípios fundamentais de contabilidade e com as Normas Brasileiras de Contabilidade (art. 33,</w:t>
      </w:r>
      <w:r w:rsidR="00184827" w:rsidRPr="00D60F71">
        <w:rPr>
          <w:rFonts w:ascii="Arial" w:hAnsi="Arial" w:cs="Arial"/>
          <w:color w:val="0D0D0D" w:themeColor="text1" w:themeTint="F2"/>
        </w:rPr>
        <w:t xml:space="preserve"> caput,</w:t>
      </w:r>
      <w:r w:rsidR="00DF3AB9" w:rsidRPr="00D60F71">
        <w:rPr>
          <w:rFonts w:ascii="Arial" w:hAnsi="Arial" w:cs="Arial"/>
          <w:color w:val="0D0D0D" w:themeColor="text1" w:themeTint="F2"/>
        </w:rPr>
        <w:t xml:space="preserve"> inciso IV, Lei nº 13.019, d</w:t>
      </w:r>
      <w:r w:rsidR="001361A7" w:rsidRPr="00D60F71">
        <w:rPr>
          <w:rFonts w:ascii="Arial" w:hAnsi="Arial" w:cs="Arial"/>
          <w:color w:val="0D0D0D" w:themeColor="text1" w:themeTint="F2"/>
        </w:rPr>
        <w:t>e 2014);</w:t>
      </w:r>
    </w:p>
    <w:p w:rsidR="004F2D1B" w:rsidRPr="00D60F71" w:rsidRDefault="00AB571C"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P</w:t>
      </w:r>
      <w:r w:rsidR="004F2D1B" w:rsidRPr="00D60F71">
        <w:rPr>
          <w:rFonts w:ascii="Arial" w:hAnsi="Arial" w:cs="Arial"/>
          <w:color w:val="0D0D0D" w:themeColor="text1" w:themeTint="F2"/>
        </w:rPr>
        <w:t>ossu</w:t>
      </w:r>
      <w:r w:rsidR="007E605A" w:rsidRPr="00D60F71">
        <w:rPr>
          <w:rFonts w:ascii="Arial" w:hAnsi="Arial" w:cs="Arial"/>
          <w:color w:val="0D0D0D" w:themeColor="text1" w:themeTint="F2"/>
        </w:rPr>
        <w:t>ir</w:t>
      </w:r>
      <w:r w:rsidR="004F2D1B" w:rsidRPr="00D60F71">
        <w:rPr>
          <w:rFonts w:ascii="Arial" w:hAnsi="Arial" w:cs="Arial"/>
          <w:color w:val="0D0D0D" w:themeColor="text1" w:themeTint="F2"/>
        </w:rPr>
        <w:t xml:space="preserve">, no momento da </w:t>
      </w:r>
      <w:r w:rsidR="00CA1DA3" w:rsidRPr="00D60F71">
        <w:rPr>
          <w:rFonts w:ascii="Arial" w:hAnsi="Arial" w:cs="Arial"/>
          <w:color w:val="0D0D0D" w:themeColor="text1" w:themeTint="F2"/>
        </w:rPr>
        <w:t>apresentação do Plano de T</w:t>
      </w:r>
      <w:r w:rsidR="001361A7" w:rsidRPr="00D60F71">
        <w:rPr>
          <w:rFonts w:ascii="Arial" w:hAnsi="Arial" w:cs="Arial"/>
          <w:color w:val="0D0D0D" w:themeColor="text1" w:themeTint="F2"/>
        </w:rPr>
        <w:t>rabalho</w:t>
      </w:r>
      <w:r w:rsidR="004F2D1B" w:rsidRPr="00D60F71">
        <w:rPr>
          <w:rFonts w:ascii="Arial" w:hAnsi="Arial" w:cs="Arial"/>
          <w:color w:val="0D0D0D" w:themeColor="text1" w:themeTint="F2"/>
        </w:rPr>
        <w:t xml:space="preserve">, no mínimo </w:t>
      </w:r>
      <w:proofErr w:type="gramStart"/>
      <w:r w:rsidR="004F2D1B" w:rsidRPr="00D60F71">
        <w:rPr>
          <w:rFonts w:ascii="Arial" w:hAnsi="Arial" w:cs="Arial"/>
          <w:color w:val="0D0D0D" w:themeColor="text1" w:themeTint="F2"/>
        </w:rPr>
        <w:t>3</w:t>
      </w:r>
      <w:proofErr w:type="gramEnd"/>
      <w:r w:rsidR="004F2D1B" w:rsidRPr="00D60F71">
        <w:rPr>
          <w:rFonts w:ascii="Arial" w:hAnsi="Arial" w:cs="Arial"/>
          <w:color w:val="0D0D0D" w:themeColor="text1" w:themeTint="F2"/>
        </w:rPr>
        <w:t xml:space="preserve"> (três) anos de existência, com cadastro ativo, comprovados por meio de documentação emitida pela Secretaria da Receita Federal do Brasil, com base no Cadastro Nacional da Pessoa Jurídica – CNPJ</w:t>
      </w:r>
      <w:r w:rsidR="001361A7" w:rsidRPr="00D60F71">
        <w:rPr>
          <w:rFonts w:ascii="Arial" w:hAnsi="Arial" w:cs="Arial"/>
          <w:color w:val="0D0D0D" w:themeColor="text1" w:themeTint="F2"/>
        </w:rPr>
        <w:t xml:space="preserve"> (art. 33</w:t>
      </w:r>
      <w:r w:rsidR="004F2D1B" w:rsidRPr="00D60F71">
        <w:rPr>
          <w:rFonts w:ascii="Arial" w:hAnsi="Arial" w:cs="Arial"/>
          <w:color w:val="0D0D0D" w:themeColor="text1" w:themeTint="F2"/>
        </w:rPr>
        <w:t xml:space="preserve">, </w:t>
      </w:r>
      <w:r w:rsidR="00184827"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inciso V, alínea “a”, da Lei nº 13.019, de 2014);</w:t>
      </w:r>
    </w:p>
    <w:p w:rsidR="004F2D1B" w:rsidRPr="00D60F71" w:rsidRDefault="00AB571C" w:rsidP="00325EB7">
      <w:pPr>
        <w:numPr>
          <w:ilvl w:val="0"/>
          <w:numId w:val="4"/>
        </w:numPr>
        <w:tabs>
          <w:tab w:val="num" w:pos="993"/>
        </w:tabs>
        <w:autoSpaceDE w:val="0"/>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P</w:t>
      </w:r>
      <w:r w:rsidR="004F2D1B" w:rsidRPr="00D60F71">
        <w:rPr>
          <w:rFonts w:ascii="Arial" w:hAnsi="Arial" w:cs="Arial"/>
          <w:color w:val="0D0D0D" w:themeColor="text1" w:themeTint="F2"/>
        </w:rPr>
        <w:t>ossu</w:t>
      </w:r>
      <w:r w:rsidR="007E605A" w:rsidRPr="00D60F71">
        <w:rPr>
          <w:rFonts w:ascii="Arial" w:hAnsi="Arial" w:cs="Arial"/>
          <w:color w:val="0D0D0D" w:themeColor="text1" w:themeTint="F2"/>
        </w:rPr>
        <w:t>ir</w:t>
      </w:r>
      <w:r w:rsidR="004F2D1B" w:rsidRPr="00D60F71">
        <w:rPr>
          <w:rFonts w:ascii="Arial" w:hAnsi="Arial" w:cs="Arial"/>
          <w:color w:val="0D0D0D" w:themeColor="text1" w:themeTint="F2"/>
        </w:rPr>
        <w:t xml:space="preserve"> experiência prévia </w:t>
      </w:r>
      <w:r w:rsidR="001C6582" w:rsidRPr="00D60F71">
        <w:rPr>
          <w:rFonts w:ascii="Arial" w:hAnsi="Arial" w:cs="Arial"/>
          <w:color w:val="0D0D0D" w:themeColor="text1" w:themeTint="F2"/>
        </w:rPr>
        <w:t xml:space="preserve">na realização </w:t>
      </w:r>
      <w:r w:rsidR="00BD5057" w:rsidRPr="00D60F71">
        <w:rPr>
          <w:rFonts w:ascii="Arial" w:hAnsi="Arial" w:cs="Arial"/>
          <w:color w:val="0D0D0D" w:themeColor="text1" w:themeTint="F2"/>
        </w:rPr>
        <w:t xml:space="preserve">do </w:t>
      </w:r>
      <w:r w:rsidR="001C6582" w:rsidRPr="00D60F71">
        <w:rPr>
          <w:rFonts w:ascii="Arial" w:hAnsi="Arial" w:cs="Arial"/>
          <w:color w:val="0D0D0D" w:themeColor="text1" w:themeTint="F2"/>
        </w:rPr>
        <w:t>O</w:t>
      </w:r>
      <w:r w:rsidR="004F2D1B" w:rsidRPr="00D60F71">
        <w:rPr>
          <w:rFonts w:ascii="Arial" w:hAnsi="Arial" w:cs="Arial"/>
          <w:color w:val="0D0D0D" w:themeColor="text1" w:themeTint="F2"/>
        </w:rPr>
        <w:t>bjeto da pa</w:t>
      </w:r>
      <w:r w:rsidR="001C6582" w:rsidRPr="00D60F71">
        <w:rPr>
          <w:rFonts w:ascii="Arial" w:hAnsi="Arial" w:cs="Arial"/>
          <w:color w:val="0D0D0D" w:themeColor="text1" w:themeTint="F2"/>
        </w:rPr>
        <w:t>rceria</w:t>
      </w:r>
      <w:r w:rsidR="004F2D1B" w:rsidRPr="00D60F71">
        <w:rPr>
          <w:rFonts w:ascii="Arial" w:hAnsi="Arial" w:cs="Arial"/>
          <w:color w:val="0D0D0D" w:themeColor="text1" w:themeTint="F2"/>
        </w:rPr>
        <w:t xml:space="preserve">, </w:t>
      </w:r>
      <w:r w:rsidR="00BD5057" w:rsidRPr="00D60F71">
        <w:rPr>
          <w:rFonts w:ascii="Arial" w:hAnsi="Arial" w:cs="Arial"/>
          <w:color w:val="0D0D0D" w:themeColor="text1" w:themeTint="F2"/>
        </w:rPr>
        <w:t xml:space="preserve">pelo prazo mínimo de </w:t>
      </w:r>
      <w:proofErr w:type="gramStart"/>
      <w:r w:rsidR="00BD5057" w:rsidRPr="00D60F71">
        <w:rPr>
          <w:rFonts w:ascii="Arial" w:hAnsi="Arial" w:cs="Arial"/>
          <w:color w:val="0D0D0D" w:themeColor="text1" w:themeTint="F2"/>
        </w:rPr>
        <w:t>1</w:t>
      </w:r>
      <w:proofErr w:type="gramEnd"/>
      <w:r w:rsidR="00BD5057" w:rsidRPr="00D60F71">
        <w:rPr>
          <w:rFonts w:ascii="Arial" w:hAnsi="Arial" w:cs="Arial"/>
          <w:color w:val="0D0D0D" w:themeColor="text1" w:themeTint="F2"/>
        </w:rPr>
        <w:t xml:space="preserve"> (um) ano, </w:t>
      </w:r>
      <w:r w:rsidR="004F2D1B" w:rsidRPr="00D60F71">
        <w:rPr>
          <w:rFonts w:ascii="Arial" w:hAnsi="Arial" w:cs="Arial"/>
          <w:color w:val="0D0D0D" w:themeColor="text1" w:themeTint="F2"/>
        </w:rPr>
        <w:t>a ser comprovada</w:t>
      </w:r>
      <w:r w:rsidR="00BD5057" w:rsidRPr="00D60F71">
        <w:rPr>
          <w:rFonts w:ascii="Arial" w:hAnsi="Arial" w:cs="Arial"/>
          <w:color w:val="0D0D0D" w:themeColor="text1" w:themeTint="F2"/>
        </w:rPr>
        <w:t xml:space="preserve"> no momento da apresentação </w:t>
      </w:r>
      <w:r w:rsidR="001C6582" w:rsidRPr="00D60F71">
        <w:rPr>
          <w:rFonts w:ascii="Arial" w:hAnsi="Arial" w:cs="Arial"/>
          <w:color w:val="0D0D0D" w:themeColor="text1" w:themeTint="F2"/>
        </w:rPr>
        <w:t>da Proposta</w:t>
      </w:r>
      <w:r w:rsidR="001E3043" w:rsidRPr="00D60F71">
        <w:rPr>
          <w:rFonts w:ascii="Arial" w:hAnsi="Arial" w:cs="Arial"/>
          <w:color w:val="0D0D0D" w:themeColor="text1" w:themeTint="F2"/>
        </w:rPr>
        <w:t>,</w:t>
      </w:r>
      <w:r w:rsidR="001C6582" w:rsidRPr="00D60F71">
        <w:rPr>
          <w:rFonts w:ascii="Arial" w:hAnsi="Arial" w:cs="Arial"/>
          <w:color w:val="0D0D0D" w:themeColor="text1" w:themeTint="F2"/>
        </w:rPr>
        <w:t xml:space="preserve"> através</w:t>
      </w:r>
      <w:r w:rsidRPr="00D60F71">
        <w:rPr>
          <w:rFonts w:ascii="Arial" w:hAnsi="Arial" w:cs="Arial"/>
          <w:color w:val="0D0D0D" w:themeColor="text1" w:themeTint="F2"/>
        </w:rPr>
        <w:t xml:space="preserve"> da</w:t>
      </w:r>
      <w:r w:rsidR="001E3043" w:rsidRPr="00D60F71">
        <w:rPr>
          <w:rFonts w:ascii="Arial" w:hAnsi="Arial" w:cs="Arial"/>
          <w:color w:val="0D0D0D" w:themeColor="text1" w:themeTint="F2"/>
        </w:rPr>
        <w:t xml:space="preserve"> </w:t>
      </w:r>
      <w:r w:rsidR="009132EA" w:rsidRPr="00D60F71">
        <w:rPr>
          <w:rFonts w:ascii="Arial" w:hAnsi="Arial" w:cs="Arial"/>
          <w:color w:val="0D0D0D" w:themeColor="text1" w:themeTint="F2"/>
        </w:rPr>
        <w:t xml:space="preserve">declaração do Conselho Municipal </w:t>
      </w:r>
      <w:r w:rsidR="00AB4DC9">
        <w:rPr>
          <w:rFonts w:ascii="Arial" w:hAnsi="Arial" w:cs="Arial"/>
          <w:color w:val="0D0D0D" w:themeColor="text1" w:themeTint="F2"/>
        </w:rPr>
        <w:t>de Assistência Social – CMAS.</w:t>
      </w:r>
    </w:p>
    <w:p w:rsidR="00D51095" w:rsidRPr="00D60F71" w:rsidRDefault="007A624E"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lastRenderedPageBreak/>
        <w:t>P</w:t>
      </w:r>
      <w:r w:rsidR="00D51095" w:rsidRPr="00D60F71">
        <w:rPr>
          <w:rFonts w:ascii="Arial" w:hAnsi="Arial" w:cs="Arial"/>
          <w:color w:val="0D0D0D" w:themeColor="text1" w:themeTint="F2"/>
        </w:rPr>
        <w:t>ossu</w:t>
      </w:r>
      <w:r w:rsidR="007E605A" w:rsidRPr="00D60F71">
        <w:rPr>
          <w:rFonts w:ascii="Arial" w:hAnsi="Arial" w:cs="Arial"/>
          <w:color w:val="0D0D0D" w:themeColor="text1" w:themeTint="F2"/>
        </w:rPr>
        <w:t>ir</w:t>
      </w:r>
      <w:r w:rsidR="00D51095" w:rsidRPr="00D60F71">
        <w:rPr>
          <w:rFonts w:ascii="Arial" w:hAnsi="Arial" w:cs="Arial"/>
          <w:color w:val="0D0D0D" w:themeColor="text1" w:themeTint="F2"/>
        </w:rPr>
        <w:t xml:space="preserve"> instalações e outras condições mater</w:t>
      </w:r>
      <w:r w:rsidR="0068065C" w:rsidRPr="00D60F71">
        <w:rPr>
          <w:rFonts w:ascii="Arial" w:hAnsi="Arial" w:cs="Arial"/>
          <w:color w:val="0D0D0D" w:themeColor="text1" w:themeTint="F2"/>
        </w:rPr>
        <w:t>iais para o desenvolvimento do O</w:t>
      </w:r>
      <w:r w:rsidR="00D51095" w:rsidRPr="00D60F71">
        <w:rPr>
          <w:rFonts w:ascii="Arial" w:hAnsi="Arial" w:cs="Arial"/>
          <w:color w:val="0D0D0D" w:themeColor="text1" w:themeTint="F2"/>
        </w:rPr>
        <w:t>bjeto da parceria e o cumprimento das metas estabelecidas ou, alternativamente, preve</w:t>
      </w:r>
      <w:r w:rsidR="007E605A" w:rsidRPr="00D60F71">
        <w:rPr>
          <w:rFonts w:ascii="Arial" w:hAnsi="Arial" w:cs="Arial"/>
          <w:color w:val="0D0D0D" w:themeColor="text1" w:themeTint="F2"/>
        </w:rPr>
        <w:t>r</w:t>
      </w:r>
      <w:r w:rsidR="00D51095" w:rsidRPr="00D60F71">
        <w:rPr>
          <w:rFonts w:ascii="Arial" w:hAnsi="Arial" w:cs="Arial"/>
          <w:color w:val="0D0D0D" w:themeColor="text1" w:themeTint="F2"/>
        </w:rPr>
        <w:t xml:space="preserve"> a sua contratação ou aquisição com recursos da parceria, a ser atestad</w:t>
      </w:r>
      <w:r w:rsidR="00601BC4" w:rsidRPr="00D60F71">
        <w:rPr>
          <w:rFonts w:ascii="Arial" w:hAnsi="Arial" w:cs="Arial"/>
          <w:color w:val="0D0D0D" w:themeColor="text1" w:themeTint="F2"/>
        </w:rPr>
        <w:t>o</w:t>
      </w:r>
      <w:r w:rsidR="00D51095" w:rsidRPr="00D60F71">
        <w:rPr>
          <w:rFonts w:ascii="Arial" w:hAnsi="Arial" w:cs="Arial"/>
          <w:color w:val="0D0D0D" w:themeColor="text1" w:themeTint="F2"/>
        </w:rPr>
        <w:t xml:space="preserve"> mediante declaração do representante legal da OSC</w:t>
      </w:r>
      <w:r w:rsidR="000D31E7" w:rsidRPr="00D60F71">
        <w:rPr>
          <w:rFonts w:ascii="Arial" w:hAnsi="Arial" w:cs="Arial"/>
          <w:color w:val="0D0D0D" w:themeColor="text1" w:themeTint="F2"/>
        </w:rPr>
        <w:t xml:space="preserve">, </w:t>
      </w:r>
      <w:r w:rsidR="000D31E7" w:rsidRPr="00D60F71">
        <w:rPr>
          <w:rFonts w:ascii="Arial" w:hAnsi="Arial" w:cs="Arial"/>
        </w:rPr>
        <w:t xml:space="preserve">conforme </w:t>
      </w:r>
      <w:r w:rsidR="00E64729">
        <w:rPr>
          <w:rFonts w:ascii="Arial" w:hAnsi="Arial" w:cs="Arial"/>
        </w:rPr>
        <w:t>ANEXO</w:t>
      </w:r>
      <w:r w:rsidR="000D31E7" w:rsidRPr="00D60F71">
        <w:rPr>
          <w:rFonts w:ascii="Arial" w:hAnsi="Arial" w:cs="Arial"/>
        </w:rPr>
        <w:t xml:space="preserve"> II – Declaração sobre Instalações e Condições Materiais</w:t>
      </w:r>
      <w:r w:rsidR="00D51095" w:rsidRPr="00D60F71">
        <w:rPr>
          <w:rFonts w:ascii="Arial" w:hAnsi="Arial" w:cs="Arial"/>
        </w:rPr>
        <w:t>. Não será necessária a demonstração de capacidade prévia instalada</w:t>
      </w:r>
      <w:r w:rsidR="00601BC4" w:rsidRPr="00D60F71">
        <w:rPr>
          <w:rFonts w:ascii="Arial" w:hAnsi="Arial" w:cs="Arial"/>
        </w:rPr>
        <w:t xml:space="preserve">, sendo admitida a aquisição de bens e equipamentos ou a </w:t>
      </w:r>
      <w:r w:rsidR="00601BC4" w:rsidRPr="00D60F71">
        <w:rPr>
          <w:rFonts w:ascii="Arial" w:hAnsi="Arial" w:cs="Arial"/>
          <w:color w:val="0D0D0D" w:themeColor="text1" w:themeTint="F2"/>
        </w:rPr>
        <w:t>realização de serviços de adequação de espaç</w:t>
      </w:r>
      <w:r w:rsidR="0068065C" w:rsidRPr="00D60F71">
        <w:rPr>
          <w:rFonts w:ascii="Arial" w:hAnsi="Arial" w:cs="Arial"/>
          <w:color w:val="0D0D0D" w:themeColor="text1" w:themeTint="F2"/>
        </w:rPr>
        <w:t>o físico para o cumprimento do O</w:t>
      </w:r>
      <w:r w:rsidR="00601BC4" w:rsidRPr="00D60F71">
        <w:rPr>
          <w:rFonts w:ascii="Arial" w:hAnsi="Arial" w:cs="Arial"/>
          <w:color w:val="0D0D0D" w:themeColor="text1" w:themeTint="F2"/>
        </w:rPr>
        <w:t>bjeto da parceria</w:t>
      </w:r>
      <w:r w:rsidR="00D51095" w:rsidRPr="00D60F71">
        <w:rPr>
          <w:rFonts w:ascii="Arial" w:hAnsi="Arial" w:cs="Arial"/>
          <w:color w:val="0D0D0D" w:themeColor="text1" w:themeTint="F2"/>
        </w:rPr>
        <w:t xml:space="preserve"> (art. 33,</w:t>
      </w:r>
      <w:r w:rsidR="00184827" w:rsidRPr="00D60F71">
        <w:rPr>
          <w:rFonts w:ascii="Arial" w:hAnsi="Arial" w:cs="Arial"/>
          <w:color w:val="0D0D0D" w:themeColor="text1" w:themeTint="F2"/>
        </w:rPr>
        <w:t xml:space="preserve"> caput,</w:t>
      </w:r>
      <w:r w:rsidR="00D51095" w:rsidRPr="00D60F71">
        <w:rPr>
          <w:rFonts w:ascii="Arial" w:hAnsi="Arial" w:cs="Arial"/>
          <w:color w:val="0D0D0D" w:themeColor="text1" w:themeTint="F2"/>
        </w:rPr>
        <w:t xml:space="preserve"> inciso V, alínea “c” e §5º, da Lei nº 13.019, de 2014, e art. 26, </w:t>
      </w:r>
      <w:r w:rsidR="00184827" w:rsidRPr="00D60F71">
        <w:rPr>
          <w:rFonts w:ascii="Arial" w:hAnsi="Arial" w:cs="Arial"/>
          <w:color w:val="0D0D0D" w:themeColor="text1" w:themeTint="F2"/>
        </w:rPr>
        <w:t xml:space="preserve">caput, </w:t>
      </w:r>
      <w:r w:rsidR="00D51095" w:rsidRPr="00D60F71">
        <w:rPr>
          <w:rFonts w:ascii="Arial" w:hAnsi="Arial" w:cs="Arial"/>
          <w:color w:val="0D0D0D" w:themeColor="text1" w:themeTint="F2"/>
        </w:rPr>
        <w:t>inciso X</w:t>
      </w:r>
      <w:r w:rsidR="00A759F5" w:rsidRPr="00D60F71">
        <w:rPr>
          <w:rFonts w:ascii="Arial" w:hAnsi="Arial" w:cs="Arial"/>
          <w:color w:val="0D0D0D" w:themeColor="text1" w:themeTint="F2"/>
        </w:rPr>
        <w:t xml:space="preserve"> e §1º</w:t>
      </w:r>
      <w:r w:rsidR="00D51095" w:rsidRPr="00D60F71">
        <w:rPr>
          <w:rFonts w:ascii="Arial" w:hAnsi="Arial" w:cs="Arial"/>
          <w:color w:val="0D0D0D" w:themeColor="text1" w:themeTint="F2"/>
        </w:rPr>
        <w:t>, do Decreto nº 8.726, de 2016);</w:t>
      </w:r>
    </w:p>
    <w:p w:rsidR="00274D79" w:rsidRPr="00D60F71" w:rsidRDefault="00312B98"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D</w:t>
      </w:r>
      <w:r w:rsidR="00A759F5" w:rsidRPr="00D60F71">
        <w:rPr>
          <w:rFonts w:ascii="Arial" w:hAnsi="Arial" w:cs="Arial"/>
          <w:color w:val="0D0D0D" w:themeColor="text1" w:themeTint="F2"/>
        </w:rPr>
        <w:t>e</w:t>
      </w:r>
      <w:r w:rsidR="00601BC4" w:rsidRPr="00D60F71">
        <w:rPr>
          <w:rFonts w:ascii="Arial" w:hAnsi="Arial" w:cs="Arial"/>
          <w:color w:val="0D0D0D" w:themeColor="text1" w:themeTint="F2"/>
        </w:rPr>
        <w:t>te</w:t>
      </w:r>
      <w:r w:rsidR="007E605A" w:rsidRPr="00D60F71">
        <w:rPr>
          <w:rFonts w:ascii="Arial" w:hAnsi="Arial" w:cs="Arial"/>
          <w:color w:val="0D0D0D" w:themeColor="text1" w:themeTint="F2"/>
        </w:rPr>
        <w:t>r</w:t>
      </w:r>
      <w:r w:rsidR="004F2D1B" w:rsidRPr="00D60F71">
        <w:rPr>
          <w:rFonts w:ascii="Arial" w:hAnsi="Arial" w:cs="Arial"/>
          <w:color w:val="0D0D0D" w:themeColor="text1" w:themeTint="F2"/>
        </w:rPr>
        <w:t xml:space="preserve"> capacidade técnica e operacional para o desenvolvimento d</w:t>
      </w:r>
      <w:r w:rsidR="0068065C" w:rsidRPr="00D60F71">
        <w:rPr>
          <w:rFonts w:ascii="Arial" w:hAnsi="Arial" w:cs="Arial"/>
          <w:color w:val="0D0D0D" w:themeColor="text1" w:themeTint="F2"/>
        </w:rPr>
        <w:t>o O</w:t>
      </w:r>
      <w:r w:rsidR="00601BC4" w:rsidRPr="00D60F71">
        <w:rPr>
          <w:rFonts w:ascii="Arial" w:hAnsi="Arial" w:cs="Arial"/>
          <w:color w:val="0D0D0D" w:themeColor="text1" w:themeTint="F2"/>
        </w:rPr>
        <w:t xml:space="preserve">bjeto da parceria </w:t>
      </w:r>
      <w:r w:rsidR="004F2D1B" w:rsidRPr="00D60F71">
        <w:rPr>
          <w:rFonts w:ascii="Arial" w:hAnsi="Arial" w:cs="Arial"/>
          <w:color w:val="0D0D0D" w:themeColor="text1" w:themeTint="F2"/>
        </w:rPr>
        <w:t xml:space="preserve">e o cumprimento das metas estabelecidas, a ser </w:t>
      </w:r>
      <w:r w:rsidR="00D60F71" w:rsidRPr="00D60F71">
        <w:rPr>
          <w:rFonts w:ascii="Arial" w:hAnsi="Arial" w:cs="Arial"/>
          <w:color w:val="0D0D0D" w:themeColor="text1" w:themeTint="F2"/>
        </w:rPr>
        <w:t>comprovado na forma do art. 26</w:t>
      </w:r>
      <w:r w:rsidR="00601BC4" w:rsidRPr="00D60F71">
        <w:rPr>
          <w:rFonts w:ascii="Arial" w:hAnsi="Arial" w:cs="Arial"/>
          <w:color w:val="0D0D0D" w:themeColor="text1" w:themeTint="F2"/>
        </w:rPr>
        <w:t>,</w:t>
      </w:r>
      <w:r w:rsidR="00184827" w:rsidRPr="00D60F71">
        <w:rPr>
          <w:rFonts w:ascii="Arial" w:hAnsi="Arial" w:cs="Arial"/>
          <w:color w:val="0D0D0D" w:themeColor="text1" w:themeTint="F2"/>
        </w:rPr>
        <w:t xml:space="preserve"> caput,</w:t>
      </w:r>
      <w:r w:rsidR="00601BC4" w:rsidRPr="00D60F71">
        <w:rPr>
          <w:rFonts w:ascii="Arial" w:hAnsi="Arial" w:cs="Arial"/>
          <w:color w:val="0D0D0D" w:themeColor="text1" w:themeTint="F2"/>
        </w:rPr>
        <w:t xml:space="preserve"> inciso III, do Decreto nº 8.726, de 2016.</w:t>
      </w:r>
      <w:r w:rsidR="004F2D1B" w:rsidRPr="00D60F71">
        <w:rPr>
          <w:rFonts w:ascii="Arial" w:hAnsi="Arial" w:cs="Arial"/>
          <w:color w:val="0D0D0D" w:themeColor="text1" w:themeTint="F2"/>
        </w:rPr>
        <w:t xml:space="preserve"> </w:t>
      </w:r>
      <w:r w:rsidR="00601BC4" w:rsidRPr="00D60F71">
        <w:rPr>
          <w:rFonts w:ascii="Arial" w:hAnsi="Arial" w:cs="Arial"/>
          <w:color w:val="0D0D0D" w:themeColor="text1" w:themeTint="F2"/>
        </w:rPr>
        <w:t>Não será necessária a demonstração de capacidade prévia instalada</w:t>
      </w:r>
      <w:r w:rsidR="00A759F5" w:rsidRPr="00D60F71">
        <w:rPr>
          <w:rFonts w:ascii="Arial" w:hAnsi="Arial" w:cs="Arial"/>
          <w:color w:val="0D0D0D" w:themeColor="text1" w:themeTint="F2"/>
        </w:rPr>
        <w:t xml:space="preserve">, sendo </w:t>
      </w:r>
      <w:r w:rsidR="00A759F5" w:rsidRPr="00D60F71">
        <w:rPr>
          <w:rFonts w:ascii="Arial" w:hAnsi="Arial" w:cs="Arial"/>
        </w:rPr>
        <w:t>admitida a contratação de profissionais, a aquisição de bens e equipamentos ou a realização de serviços de adequação de espaç</w:t>
      </w:r>
      <w:r w:rsidR="005551F1" w:rsidRPr="00D60F71">
        <w:rPr>
          <w:rFonts w:ascii="Arial" w:hAnsi="Arial" w:cs="Arial"/>
        </w:rPr>
        <w:t>o físico para o cumprimento do O</w:t>
      </w:r>
      <w:r w:rsidR="00A759F5" w:rsidRPr="00D60F71">
        <w:rPr>
          <w:rFonts w:ascii="Arial" w:hAnsi="Arial" w:cs="Arial"/>
        </w:rPr>
        <w:t>bjeto da parceria</w:t>
      </w:r>
      <w:r w:rsidR="00601BC4" w:rsidRPr="00D60F71">
        <w:rPr>
          <w:rFonts w:ascii="Arial" w:hAnsi="Arial" w:cs="Arial"/>
        </w:rPr>
        <w:t xml:space="preserve"> (art. 33, </w:t>
      </w:r>
      <w:r w:rsidR="00184827" w:rsidRPr="00D60F71">
        <w:rPr>
          <w:rFonts w:ascii="Arial" w:hAnsi="Arial" w:cs="Arial"/>
        </w:rPr>
        <w:t xml:space="preserve">caput, </w:t>
      </w:r>
      <w:r w:rsidR="00601BC4" w:rsidRPr="00D60F71">
        <w:rPr>
          <w:rFonts w:ascii="Arial" w:hAnsi="Arial" w:cs="Arial"/>
        </w:rPr>
        <w:t xml:space="preserve">inciso </w:t>
      </w:r>
      <w:r w:rsidR="00601BC4" w:rsidRPr="00D60F71">
        <w:rPr>
          <w:rFonts w:ascii="Arial" w:hAnsi="Arial" w:cs="Arial"/>
          <w:color w:val="0D0D0D" w:themeColor="text1" w:themeTint="F2"/>
        </w:rPr>
        <w:t xml:space="preserve">V, alínea “c” e §5º, da Lei nº 13.019, de 2014, e art. 26, </w:t>
      </w:r>
      <w:r w:rsidR="00184827" w:rsidRPr="00D60F71">
        <w:rPr>
          <w:rFonts w:ascii="Arial" w:hAnsi="Arial" w:cs="Arial"/>
          <w:color w:val="0D0D0D" w:themeColor="text1" w:themeTint="F2"/>
        </w:rPr>
        <w:t xml:space="preserve">caput, </w:t>
      </w:r>
      <w:r w:rsidR="00601BC4" w:rsidRPr="00D60F71">
        <w:rPr>
          <w:rFonts w:ascii="Arial" w:hAnsi="Arial" w:cs="Arial"/>
          <w:color w:val="0D0D0D" w:themeColor="text1" w:themeTint="F2"/>
        </w:rPr>
        <w:t>inciso III</w:t>
      </w:r>
      <w:r w:rsidR="00A759F5" w:rsidRPr="00D60F71">
        <w:rPr>
          <w:rFonts w:ascii="Arial" w:hAnsi="Arial" w:cs="Arial"/>
          <w:color w:val="0D0D0D" w:themeColor="text1" w:themeTint="F2"/>
        </w:rPr>
        <w:t xml:space="preserve"> e §1º</w:t>
      </w:r>
      <w:r w:rsidR="00601BC4" w:rsidRPr="00D60F71">
        <w:rPr>
          <w:rFonts w:ascii="Arial" w:hAnsi="Arial" w:cs="Arial"/>
          <w:color w:val="0D0D0D" w:themeColor="text1" w:themeTint="F2"/>
        </w:rPr>
        <w:t>, do Decreto nº 8.726, de 2016);</w:t>
      </w:r>
    </w:p>
    <w:p w:rsidR="007E605A" w:rsidRPr="00D60F71" w:rsidRDefault="00312B98"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A</w:t>
      </w:r>
      <w:r w:rsidR="00274D79" w:rsidRPr="00D60F71">
        <w:rPr>
          <w:rFonts w:ascii="Arial" w:hAnsi="Arial" w:cs="Arial"/>
          <w:color w:val="0D0D0D" w:themeColor="text1" w:themeTint="F2"/>
        </w:rPr>
        <w:t>present</w:t>
      </w:r>
      <w:r w:rsidR="007E605A" w:rsidRPr="00D60F71">
        <w:rPr>
          <w:rFonts w:ascii="Arial" w:hAnsi="Arial" w:cs="Arial"/>
          <w:color w:val="0D0D0D" w:themeColor="text1" w:themeTint="F2"/>
        </w:rPr>
        <w:t>ar</w:t>
      </w:r>
      <w:r w:rsidR="00274D79" w:rsidRPr="00D60F71">
        <w:rPr>
          <w:rFonts w:ascii="Arial" w:hAnsi="Arial" w:cs="Arial"/>
          <w:color w:val="0D0D0D" w:themeColor="text1" w:themeTint="F2"/>
        </w:rPr>
        <w:t xml:space="preserve"> </w:t>
      </w:r>
      <w:r w:rsidR="00274D79" w:rsidRPr="00D60F71">
        <w:rPr>
          <w:rFonts w:ascii="Arial" w:hAnsi="Arial" w:cs="Arial"/>
          <w:color w:val="0D0D0D" w:themeColor="text1" w:themeTint="F2"/>
          <w:lang w:eastAsia="pt-BR"/>
        </w:rPr>
        <w:t>certidões de regularidade fiscal, previdenciária, tributária, de contribuições</w:t>
      </w:r>
      <w:r w:rsidR="007E605A" w:rsidRPr="00D60F71">
        <w:rPr>
          <w:rFonts w:ascii="Arial" w:hAnsi="Arial" w:cs="Arial"/>
          <w:color w:val="0D0D0D" w:themeColor="text1" w:themeTint="F2"/>
          <w:lang w:eastAsia="pt-BR"/>
        </w:rPr>
        <w:t xml:space="preserve">, </w:t>
      </w:r>
      <w:r w:rsidR="00274D79" w:rsidRPr="00D60F71">
        <w:rPr>
          <w:rFonts w:ascii="Arial" w:hAnsi="Arial" w:cs="Arial"/>
          <w:color w:val="0D0D0D" w:themeColor="text1" w:themeTint="F2"/>
          <w:lang w:eastAsia="pt-BR"/>
        </w:rPr>
        <w:t>de dívida ativa</w:t>
      </w:r>
      <w:r w:rsidR="007E605A" w:rsidRPr="00D60F71">
        <w:rPr>
          <w:rFonts w:ascii="Arial" w:hAnsi="Arial" w:cs="Arial"/>
          <w:color w:val="0D0D0D" w:themeColor="text1" w:themeTint="F2"/>
          <w:lang w:eastAsia="pt-BR"/>
        </w:rPr>
        <w:t xml:space="preserve"> e trabalhista</w:t>
      </w:r>
      <w:r w:rsidR="00274D79" w:rsidRPr="00D60F71">
        <w:rPr>
          <w:rFonts w:ascii="Arial" w:hAnsi="Arial" w:cs="Arial"/>
          <w:color w:val="0D0D0D" w:themeColor="text1" w:themeTint="F2"/>
          <w:lang w:eastAsia="pt-BR"/>
        </w:rPr>
        <w:t>, na forma do art. 26, caput, incisos IV a VI e §§ 2º a 4º, do Decreto nº 8.726, de 2016 (art. 34, caput, inciso II, da Lei nº 13.019, de 2014, e art. 26, caput, incisos IV a VI e §§ 2º a 4º, do Decreto nº 8.726, de 2016);</w:t>
      </w:r>
    </w:p>
    <w:p w:rsidR="007E605A" w:rsidRPr="00D60F71" w:rsidRDefault="00312B98"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lang w:eastAsia="pt-BR"/>
        </w:rPr>
        <w:t>A</w:t>
      </w:r>
      <w:r w:rsidR="007E605A" w:rsidRPr="00D60F71">
        <w:rPr>
          <w:rFonts w:ascii="Arial" w:hAnsi="Arial" w:cs="Arial"/>
          <w:color w:val="0D0D0D" w:themeColor="text1" w:themeTint="F2"/>
          <w:lang w:eastAsia="pt-BR"/>
        </w:rPr>
        <w:t>presentar certidão de existência jurídica expedida pelo cartório</w:t>
      </w:r>
      <w:r w:rsidR="005551F1" w:rsidRPr="00D60F71">
        <w:rPr>
          <w:rFonts w:ascii="Arial" w:hAnsi="Arial" w:cs="Arial"/>
          <w:color w:val="0D0D0D" w:themeColor="text1" w:themeTint="F2"/>
          <w:lang w:eastAsia="pt-BR"/>
        </w:rPr>
        <w:t xml:space="preserve"> de registro civil ou cópia do E</w:t>
      </w:r>
      <w:r w:rsidR="007E605A" w:rsidRPr="00D60F71">
        <w:rPr>
          <w:rFonts w:ascii="Arial" w:hAnsi="Arial" w:cs="Arial"/>
          <w:color w:val="0D0D0D" w:themeColor="text1" w:themeTint="F2"/>
          <w:lang w:eastAsia="pt-BR"/>
        </w:rPr>
        <w:t>statuto registrado e eventuais alterações ou, tratando-se de sociedade cooperativa</w:t>
      </w:r>
      <w:r w:rsidR="00256A2A" w:rsidRPr="00D60F71">
        <w:rPr>
          <w:rFonts w:ascii="Arial" w:hAnsi="Arial" w:cs="Arial"/>
          <w:color w:val="0D0D0D" w:themeColor="text1" w:themeTint="F2"/>
          <w:lang w:eastAsia="pt-BR"/>
        </w:rPr>
        <w:t xml:space="preserve">, certidão simplificada emitida por junta comercial </w:t>
      </w:r>
      <w:r w:rsidR="007E605A" w:rsidRPr="00D60F71">
        <w:rPr>
          <w:rFonts w:ascii="Arial" w:hAnsi="Arial" w:cs="Arial"/>
          <w:color w:val="0D0D0D" w:themeColor="text1" w:themeTint="F2"/>
          <w:lang w:eastAsia="pt-BR"/>
        </w:rPr>
        <w:t xml:space="preserve">(art. 34, </w:t>
      </w:r>
      <w:r w:rsidR="00256A2A" w:rsidRPr="00D60F71">
        <w:rPr>
          <w:rFonts w:ascii="Arial" w:hAnsi="Arial" w:cs="Arial"/>
          <w:color w:val="0D0D0D" w:themeColor="text1" w:themeTint="F2"/>
          <w:lang w:eastAsia="pt-BR"/>
        </w:rPr>
        <w:t xml:space="preserve">caput, </w:t>
      </w:r>
      <w:r w:rsidR="007E605A" w:rsidRPr="00D60F71">
        <w:rPr>
          <w:rFonts w:ascii="Arial" w:hAnsi="Arial" w:cs="Arial"/>
          <w:color w:val="0D0D0D" w:themeColor="text1" w:themeTint="F2"/>
          <w:lang w:eastAsia="pt-BR"/>
        </w:rPr>
        <w:t xml:space="preserve">inciso III, </w:t>
      </w:r>
      <w:r w:rsidR="00256A2A" w:rsidRPr="00D60F71">
        <w:rPr>
          <w:rFonts w:ascii="Arial" w:hAnsi="Arial" w:cs="Arial"/>
          <w:color w:val="0D0D0D" w:themeColor="text1" w:themeTint="F2"/>
          <w:lang w:eastAsia="pt-BR"/>
        </w:rPr>
        <w:t xml:space="preserve">da </w:t>
      </w:r>
      <w:r w:rsidR="007E605A" w:rsidRPr="00D60F71">
        <w:rPr>
          <w:rFonts w:ascii="Arial" w:hAnsi="Arial" w:cs="Arial"/>
          <w:color w:val="0D0D0D" w:themeColor="text1" w:themeTint="F2"/>
          <w:lang w:eastAsia="pt-BR"/>
        </w:rPr>
        <w:t>Lei nº 13.019, de 2014);</w:t>
      </w:r>
    </w:p>
    <w:p w:rsidR="00256A2A" w:rsidRPr="00D60F71" w:rsidRDefault="00312B98"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lang w:eastAsia="pt-BR"/>
        </w:rPr>
        <w:t>A</w:t>
      </w:r>
      <w:r w:rsidR="00256A2A" w:rsidRPr="00D60F71">
        <w:rPr>
          <w:rFonts w:ascii="Arial" w:hAnsi="Arial" w:cs="Arial"/>
          <w:color w:val="0D0D0D" w:themeColor="text1" w:themeTint="F2"/>
          <w:lang w:eastAsia="pt-BR"/>
        </w:rPr>
        <w:t>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w:t>
      </w:r>
      <w:r w:rsidR="00823AD1" w:rsidRPr="00D60F71">
        <w:rPr>
          <w:rFonts w:ascii="Arial" w:hAnsi="Arial" w:cs="Arial"/>
          <w:color w:val="0D0D0D" w:themeColor="text1" w:themeTint="F2"/>
          <w:lang w:eastAsia="pt-BR"/>
        </w:rPr>
        <w:t xml:space="preserve"> – C</w:t>
      </w:r>
      <w:r w:rsidR="00256A2A" w:rsidRPr="00D60F71">
        <w:rPr>
          <w:rFonts w:ascii="Arial" w:hAnsi="Arial" w:cs="Arial"/>
          <w:color w:val="0D0D0D" w:themeColor="text1" w:themeTint="F2"/>
          <w:lang w:eastAsia="pt-BR"/>
        </w:rPr>
        <w:t>PF de cada um deles</w:t>
      </w:r>
      <w:r w:rsidR="00823AD1" w:rsidRPr="00D60F71">
        <w:rPr>
          <w:rFonts w:ascii="Arial" w:hAnsi="Arial" w:cs="Arial"/>
          <w:color w:val="0D0D0D" w:themeColor="text1" w:themeTint="F2"/>
          <w:lang w:eastAsia="pt-BR"/>
        </w:rPr>
        <w:t xml:space="preserve">, conforme </w:t>
      </w:r>
      <w:r w:rsidR="00E64729">
        <w:rPr>
          <w:rFonts w:ascii="Arial" w:hAnsi="Arial" w:cs="Arial"/>
          <w:color w:val="0D0D0D" w:themeColor="text1" w:themeTint="F2"/>
          <w:lang w:eastAsia="pt-BR"/>
        </w:rPr>
        <w:t>ANEXO</w:t>
      </w:r>
      <w:r w:rsidR="00823AD1" w:rsidRPr="00D60F71">
        <w:rPr>
          <w:rFonts w:ascii="Arial" w:hAnsi="Arial" w:cs="Arial"/>
          <w:color w:val="0D0D0D" w:themeColor="text1" w:themeTint="F2"/>
          <w:lang w:eastAsia="pt-BR"/>
        </w:rPr>
        <w:t xml:space="preserve"> I</w:t>
      </w:r>
      <w:r w:rsidR="000D31E7" w:rsidRPr="00D60F71">
        <w:rPr>
          <w:rFonts w:ascii="Arial" w:hAnsi="Arial" w:cs="Arial"/>
          <w:color w:val="0D0D0D" w:themeColor="text1" w:themeTint="F2"/>
          <w:lang w:eastAsia="pt-BR"/>
        </w:rPr>
        <w:t>II</w:t>
      </w:r>
      <w:r w:rsidR="00823AD1" w:rsidRPr="00D60F71">
        <w:rPr>
          <w:rFonts w:ascii="Arial" w:hAnsi="Arial" w:cs="Arial"/>
          <w:color w:val="0D0D0D" w:themeColor="text1" w:themeTint="F2"/>
          <w:lang w:eastAsia="pt-BR"/>
        </w:rPr>
        <w:t xml:space="preserve"> – </w:t>
      </w:r>
      <w:r w:rsidR="00823AD1" w:rsidRPr="00D60F71">
        <w:rPr>
          <w:rFonts w:ascii="Arial" w:hAnsi="Arial" w:cs="Arial"/>
          <w:color w:val="0D0D0D" w:themeColor="text1" w:themeTint="F2"/>
        </w:rPr>
        <w:t>Declaração do Art. 27 do Decreto nº 8.726, de 2016, e Relação dos Dirigentes da Entidade</w:t>
      </w:r>
      <w:r w:rsidR="00256A2A" w:rsidRPr="00D60F71">
        <w:rPr>
          <w:rFonts w:ascii="Arial" w:hAnsi="Arial" w:cs="Arial"/>
          <w:color w:val="0D0D0D" w:themeColor="text1" w:themeTint="F2"/>
          <w:lang w:eastAsia="pt-BR"/>
        </w:rPr>
        <w:t xml:space="preserve"> (art. 34, caput, incisos V e VI, da Lei nº 13.019, de 2014, e art. 26, caput, inciso VII, do Decreto nº </w:t>
      </w:r>
      <w:r w:rsidR="00256A2A" w:rsidRPr="00D60F71">
        <w:rPr>
          <w:rFonts w:ascii="Arial" w:hAnsi="Arial" w:cs="Arial"/>
          <w:color w:val="0D0D0D" w:themeColor="text1" w:themeTint="F2"/>
        </w:rPr>
        <w:t>8.726, de 2016</w:t>
      </w:r>
      <w:r w:rsidR="00256A2A" w:rsidRPr="00D60F71">
        <w:rPr>
          <w:rFonts w:ascii="Arial" w:hAnsi="Arial" w:cs="Arial"/>
          <w:color w:val="0D0D0D" w:themeColor="text1" w:themeTint="F2"/>
          <w:lang w:eastAsia="pt-BR"/>
        </w:rPr>
        <w:t>);</w:t>
      </w:r>
    </w:p>
    <w:p w:rsidR="00256A2A" w:rsidRPr="00D60F71" w:rsidRDefault="00312B98" w:rsidP="00325EB7">
      <w:pPr>
        <w:numPr>
          <w:ilvl w:val="0"/>
          <w:numId w:val="4"/>
        </w:numPr>
        <w:tabs>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lang w:eastAsia="pt-BR"/>
        </w:rPr>
        <w:t>C</w:t>
      </w:r>
      <w:r w:rsidR="00256A2A" w:rsidRPr="00D60F71">
        <w:rPr>
          <w:rFonts w:ascii="Arial" w:hAnsi="Arial" w:cs="Arial"/>
          <w:color w:val="0D0D0D" w:themeColor="text1" w:themeTint="F2"/>
          <w:lang w:eastAsia="pt-BR"/>
        </w:rPr>
        <w:t xml:space="preserve">omprovar que funciona no endereço declarado pela entidade, por meio de cópia de documento hábil, a exemplo de conta de consumo ou contrato de </w:t>
      </w:r>
      <w:r w:rsidR="00256A2A" w:rsidRPr="00D60F71">
        <w:rPr>
          <w:rFonts w:ascii="Arial" w:hAnsi="Arial" w:cs="Arial"/>
          <w:color w:val="0D0D0D" w:themeColor="text1" w:themeTint="F2"/>
          <w:lang w:eastAsia="pt-BR"/>
        </w:rPr>
        <w:lastRenderedPageBreak/>
        <w:t xml:space="preserve">locação (art. 34, caput, inciso VII, da Lei nº 13.019, de 2014, e art. 26, caput, inciso VIII, do Decreto nº </w:t>
      </w:r>
      <w:r w:rsidR="00256A2A" w:rsidRPr="00D60F71">
        <w:rPr>
          <w:rFonts w:ascii="Arial" w:hAnsi="Arial" w:cs="Arial"/>
          <w:color w:val="0D0D0D" w:themeColor="text1" w:themeTint="F2"/>
        </w:rPr>
        <w:t>8.726, de 2016</w:t>
      </w:r>
      <w:r w:rsidR="003E6841" w:rsidRPr="00D60F71">
        <w:rPr>
          <w:rFonts w:ascii="Arial" w:hAnsi="Arial" w:cs="Arial"/>
          <w:color w:val="0D0D0D" w:themeColor="text1" w:themeTint="F2"/>
          <w:lang w:eastAsia="pt-BR"/>
        </w:rPr>
        <w:t>);</w:t>
      </w:r>
    </w:p>
    <w:p w:rsidR="00851DA5" w:rsidRPr="00D60F71" w:rsidRDefault="00312B98" w:rsidP="00325EB7">
      <w:pPr>
        <w:numPr>
          <w:ilvl w:val="0"/>
          <w:numId w:val="4"/>
        </w:numPr>
        <w:tabs>
          <w:tab w:val="clear" w:pos="1135"/>
          <w:tab w:val="num" w:pos="993"/>
          <w:tab w:val="num" w:pos="1134"/>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A</w:t>
      </w:r>
      <w:r w:rsidR="003E6841" w:rsidRPr="00D60F71">
        <w:rPr>
          <w:rFonts w:ascii="Arial" w:hAnsi="Arial" w:cs="Arial"/>
          <w:color w:val="0D0D0D" w:themeColor="text1" w:themeTint="F2"/>
        </w:rPr>
        <w:t>tender às exigências previstas na legislação específica, na hipótese d</w:t>
      </w:r>
      <w:r w:rsidR="00D73AFF" w:rsidRPr="00D60F71">
        <w:rPr>
          <w:rFonts w:ascii="Arial" w:hAnsi="Arial" w:cs="Arial"/>
          <w:color w:val="0D0D0D" w:themeColor="text1" w:themeTint="F2"/>
        </w:rPr>
        <w:t xml:space="preserve">e </w:t>
      </w:r>
      <w:r w:rsidR="003E6841" w:rsidRPr="00D60F71">
        <w:rPr>
          <w:rFonts w:ascii="Arial" w:hAnsi="Arial" w:cs="Arial"/>
          <w:color w:val="0D0D0D" w:themeColor="text1" w:themeTint="F2"/>
        </w:rPr>
        <w:t>a OSC se tratar de sociedade cooperativa (art. 2º, inciso I, alínea “b”, e art. 3</w:t>
      </w:r>
      <w:r w:rsidR="00186EF4" w:rsidRPr="00D60F71">
        <w:rPr>
          <w:rFonts w:ascii="Arial" w:hAnsi="Arial" w:cs="Arial"/>
          <w:color w:val="0D0D0D" w:themeColor="text1" w:themeTint="F2"/>
        </w:rPr>
        <w:t>3,</w:t>
      </w:r>
      <w:r w:rsidR="00B17788" w:rsidRPr="00D60F71">
        <w:rPr>
          <w:rFonts w:ascii="Arial" w:hAnsi="Arial" w:cs="Arial"/>
          <w:color w:val="0D0D0D" w:themeColor="text1" w:themeTint="F2"/>
        </w:rPr>
        <w:t xml:space="preserve"> §3º, Lei nº 13.019, de 2014); </w:t>
      </w:r>
    </w:p>
    <w:p w:rsidR="00882E72" w:rsidRPr="00D60F71" w:rsidRDefault="00037BAA"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4</w:t>
      </w:r>
      <w:r w:rsidR="00882E72" w:rsidRPr="00D60F71">
        <w:rPr>
          <w:rFonts w:ascii="Arial" w:hAnsi="Arial" w:cs="Arial"/>
          <w:color w:val="0D0D0D" w:themeColor="text1" w:themeTint="F2"/>
        </w:rPr>
        <w:t xml:space="preserve">.2. </w:t>
      </w:r>
      <w:r w:rsidR="00882E72" w:rsidRPr="00D60F71">
        <w:rPr>
          <w:rFonts w:ascii="Arial" w:hAnsi="Arial" w:cs="Arial"/>
          <w:color w:val="0D0D0D" w:themeColor="text1" w:themeTint="F2"/>
        </w:rPr>
        <w:tab/>
        <w:t xml:space="preserve">Ficará impedida de celebrar </w:t>
      </w:r>
      <w:r w:rsidR="00857246" w:rsidRPr="00D60F71">
        <w:rPr>
          <w:rFonts w:ascii="Arial" w:hAnsi="Arial" w:cs="Arial"/>
          <w:color w:val="0D0D0D" w:themeColor="text1" w:themeTint="F2"/>
        </w:rPr>
        <w:t xml:space="preserve">o </w:t>
      </w:r>
      <w:r w:rsidR="00B13FC5">
        <w:rPr>
          <w:rFonts w:ascii="Arial" w:hAnsi="Arial" w:cs="Arial"/>
          <w:color w:val="0D0D0D" w:themeColor="text1" w:themeTint="F2"/>
        </w:rPr>
        <w:t>Termo de Colaboração</w:t>
      </w:r>
      <w:r w:rsidR="00D73AFF" w:rsidRPr="00D60F71">
        <w:rPr>
          <w:rFonts w:ascii="Arial" w:hAnsi="Arial" w:cs="Arial"/>
          <w:color w:val="0D0D0D" w:themeColor="text1" w:themeTint="F2"/>
        </w:rPr>
        <w:t xml:space="preserve"> </w:t>
      </w:r>
      <w:r w:rsidR="00882E72" w:rsidRPr="00D60F71">
        <w:rPr>
          <w:rFonts w:ascii="Arial" w:hAnsi="Arial" w:cs="Arial"/>
          <w:color w:val="0D0D0D" w:themeColor="text1" w:themeTint="F2"/>
        </w:rPr>
        <w:t>a OSC que:</w:t>
      </w:r>
    </w:p>
    <w:p w:rsidR="00882E72" w:rsidRPr="00D60F71" w:rsidRDefault="00990EC3"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Não</w:t>
      </w:r>
      <w:r w:rsidR="00882E72" w:rsidRPr="00D60F71">
        <w:rPr>
          <w:rFonts w:ascii="Arial" w:hAnsi="Arial" w:cs="Arial"/>
          <w:color w:val="0D0D0D" w:themeColor="text1" w:themeTint="F2"/>
        </w:rPr>
        <w:t xml:space="preserve"> esteja regularmente constituída ou, se estrangeira, não esteja autorizada a funcionar no território nacional (art. 39, caput, inciso I, </w:t>
      </w:r>
      <w:r w:rsidR="00240D87" w:rsidRPr="00D60F71">
        <w:rPr>
          <w:rFonts w:ascii="Arial" w:hAnsi="Arial" w:cs="Arial"/>
          <w:color w:val="0D0D0D" w:themeColor="text1" w:themeTint="F2"/>
        </w:rPr>
        <w:t xml:space="preserve">da </w:t>
      </w:r>
      <w:r w:rsidR="00882E72" w:rsidRPr="00D60F71">
        <w:rPr>
          <w:rFonts w:ascii="Arial" w:hAnsi="Arial" w:cs="Arial"/>
          <w:color w:val="0D0D0D" w:themeColor="text1" w:themeTint="F2"/>
        </w:rPr>
        <w:t>Lei nº 13.019, de 2014);</w:t>
      </w:r>
    </w:p>
    <w:p w:rsidR="004F2D1B" w:rsidRPr="00D60F71" w:rsidRDefault="009E40BC"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E</w:t>
      </w:r>
      <w:r w:rsidR="004F2D1B" w:rsidRPr="00D60F71">
        <w:rPr>
          <w:rFonts w:ascii="Arial" w:hAnsi="Arial" w:cs="Arial"/>
          <w:color w:val="0D0D0D" w:themeColor="text1" w:themeTint="F2"/>
        </w:rPr>
        <w:t xml:space="preserve">steja omissa no dever de prestar contas de parceria anteriormente celebrada (art. 39, </w:t>
      </w:r>
      <w:r w:rsidR="00882E72"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 xml:space="preserve">inciso II, </w:t>
      </w:r>
      <w:r w:rsidR="00240D87" w:rsidRPr="00D60F71">
        <w:rPr>
          <w:rFonts w:ascii="Arial" w:hAnsi="Arial" w:cs="Arial"/>
          <w:color w:val="0D0D0D" w:themeColor="text1" w:themeTint="F2"/>
        </w:rPr>
        <w:t xml:space="preserve">da </w:t>
      </w:r>
      <w:r w:rsidR="004F2D1B" w:rsidRPr="00D60F71">
        <w:rPr>
          <w:rFonts w:ascii="Arial" w:hAnsi="Arial" w:cs="Arial"/>
          <w:color w:val="0D0D0D" w:themeColor="text1" w:themeTint="F2"/>
        </w:rPr>
        <w:t>Lei nº 13.019, de 2014);</w:t>
      </w:r>
    </w:p>
    <w:p w:rsidR="004F2D1B" w:rsidRPr="00D60F71" w:rsidRDefault="009E40BC"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T</w:t>
      </w:r>
      <w:r w:rsidR="004F2D1B" w:rsidRPr="00D60F71">
        <w:rPr>
          <w:rFonts w:ascii="Arial" w:hAnsi="Arial" w:cs="Arial"/>
          <w:color w:val="0D0D0D" w:themeColor="text1" w:themeTint="F2"/>
        </w:rPr>
        <w:t>enha</w:t>
      </w:r>
      <w:r w:rsidR="00882E72" w:rsidRPr="00D60F71">
        <w:rPr>
          <w:rFonts w:ascii="Arial" w:hAnsi="Arial" w:cs="Arial"/>
          <w:color w:val="0D0D0D" w:themeColor="text1" w:themeTint="F2"/>
        </w:rPr>
        <w:t>,</w:t>
      </w:r>
      <w:r w:rsidR="004F2D1B" w:rsidRPr="00D60F71">
        <w:rPr>
          <w:rFonts w:ascii="Arial" w:hAnsi="Arial" w:cs="Arial"/>
          <w:color w:val="0D0D0D" w:themeColor="text1" w:themeTint="F2"/>
        </w:rPr>
        <w:t xml:space="preserve"> </w:t>
      </w:r>
      <w:r w:rsidR="00882E72" w:rsidRPr="00D60F71">
        <w:rPr>
          <w:rFonts w:ascii="Arial" w:hAnsi="Arial" w:cs="Arial"/>
          <w:color w:val="0D0D0D" w:themeColor="text1" w:themeTint="F2"/>
        </w:rPr>
        <w:t xml:space="preserve">em seu quadro de </w:t>
      </w:r>
      <w:r w:rsidR="004F2D1B" w:rsidRPr="00D60F71">
        <w:rPr>
          <w:rFonts w:ascii="Arial" w:hAnsi="Arial" w:cs="Arial"/>
          <w:color w:val="0D0D0D" w:themeColor="text1" w:themeTint="F2"/>
        </w:rPr>
        <w:t>dirigente</w:t>
      </w:r>
      <w:r w:rsidR="00882E72" w:rsidRPr="00D60F71">
        <w:rPr>
          <w:rFonts w:ascii="Arial" w:hAnsi="Arial" w:cs="Arial"/>
          <w:color w:val="0D0D0D" w:themeColor="text1" w:themeTint="F2"/>
        </w:rPr>
        <w:t>s,</w:t>
      </w:r>
      <w:r w:rsidR="004F2D1B" w:rsidRPr="00D60F71">
        <w:rPr>
          <w:rFonts w:ascii="Arial" w:hAnsi="Arial" w:cs="Arial"/>
          <w:color w:val="0D0D0D" w:themeColor="text1" w:themeTint="F2"/>
        </w:rPr>
        <w:t xml:space="preserve"> </w:t>
      </w:r>
      <w:r w:rsidR="00882E72" w:rsidRPr="00D60F71">
        <w:rPr>
          <w:rFonts w:ascii="Arial" w:hAnsi="Arial" w:cs="Arial"/>
          <w:color w:val="0D0D0D" w:themeColor="text1" w:themeTint="F2"/>
        </w:rPr>
        <w:t xml:space="preserve">membro </w:t>
      </w:r>
      <w:r w:rsidR="004F2D1B" w:rsidRPr="00D60F71">
        <w:rPr>
          <w:rFonts w:ascii="Arial" w:hAnsi="Arial" w:cs="Arial"/>
          <w:color w:val="0D0D0D" w:themeColor="text1" w:themeTint="F2"/>
        </w:rPr>
        <w:t>de Poder ou do Ministério Público,</w:t>
      </w:r>
      <w:r w:rsidR="00882E72" w:rsidRPr="00D60F71">
        <w:rPr>
          <w:rFonts w:ascii="Arial" w:hAnsi="Arial" w:cs="Arial"/>
          <w:color w:val="0D0D0D" w:themeColor="text1" w:themeTint="F2"/>
        </w:rPr>
        <w:t xml:space="preserve"> ou</w:t>
      </w:r>
      <w:r w:rsidR="004F2D1B" w:rsidRPr="00D60F71">
        <w:rPr>
          <w:rFonts w:ascii="Arial" w:hAnsi="Arial" w:cs="Arial"/>
          <w:color w:val="0D0D0D" w:themeColor="text1" w:themeTint="F2"/>
        </w:rPr>
        <w:t xml:space="preserve"> dirigente de órgão ou entidade da </w:t>
      </w:r>
      <w:r w:rsidR="00125B17" w:rsidRPr="00D60F71">
        <w:rPr>
          <w:rFonts w:ascii="Arial" w:hAnsi="Arial" w:cs="Arial"/>
          <w:color w:val="0D0D0D" w:themeColor="text1" w:themeTint="F2"/>
        </w:rPr>
        <w:t>FUNPAPA</w:t>
      </w:r>
      <w:r w:rsidR="004F2D1B" w:rsidRPr="00D60F71">
        <w:rPr>
          <w:rFonts w:ascii="Arial" w:hAnsi="Arial" w:cs="Arial"/>
          <w:color w:val="0D0D0D" w:themeColor="text1" w:themeTint="F2"/>
        </w:rPr>
        <w:t xml:space="preserve">, </w:t>
      </w:r>
      <w:r w:rsidR="00882E72" w:rsidRPr="00D60F71">
        <w:rPr>
          <w:rFonts w:ascii="Arial" w:hAnsi="Arial" w:cs="Arial"/>
          <w:color w:val="0D0D0D" w:themeColor="text1" w:themeTint="F2"/>
        </w:rPr>
        <w:t>estendendo-se a vedação aos res</w:t>
      </w:r>
      <w:r w:rsidR="004F2D1B" w:rsidRPr="00D60F71">
        <w:rPr>
          <w:rFonts w:ascii="Arial" w:hAnsi="Arial" w:cs="Arial"/>
          <w:color w:val="0D0D0D" w:themeColor="text1" w:themeTint="F2"/>
        </w:rPr>
        <w:t>pectivo</w:t>
      </w:r>
      <w:r w:rsidR="00882E72" w:rsidRPr="00D60F71">
        <w:rPr>
          <w:rFonts w:ascii="Arial" w:hAnsi="Arial" w:cs="Arial"/>
          <w:color w:val="0D0D0D" w:themeColor="text1" w:themeTint="F2"/>
        </w:rPr>
        <w:t>s</w:t>
      </w:r>
      <w:r w:rsidR="004F2D1B" w:rsidRPr="00D60F71">
        <w:rPr>
          <w:rFonts w:ascii="Arial" w:hAnsi="Arial" w:cs="Arial"/>
          <w:color w:val="0D0D0D" w:themeColor="text1" w:themeTint="F2"/>
        </w:rPr>
        <w:t xml:space="preserve"> cônjuge</w:t>
      </w:r>
      <w:r w:rsidR="00882E72" w:rsidRPr="00D60F71">
        <w:rPr>
          <w:rFonts w:ascii="Arial" w:hAnsi="Arial" w:cs="Arial"/>
          <w:color w:val="0D0D0D" w:themeColor="text1" w:themeTint="F2"/>
        </w:rPr>
        <w:t>s</w:t>
      </w:r>
      <w:r w:rsidR="00240D87" w:rsidRPr="00D60F71">
        <w:rPr>
          <w:rFonts w:ascii="Arial" w:hAnsi="Arial" w:cs="Arial"/>
          <w:color w:val="0D0D0D" w:themeColor="text1" w:themeTint="F2"/>
        </w:rPr>
        <w:t xml:space="preserve">, </w:t>
      </w:r>
      <w:r w:rsidR="004F2D1B" w:rsidRPr="00D60F71">
        <w:rPr>
          <w:rFonts w:ascii="Arial" w:hAnsi="Arial" w:cs="Arial"/>
          <w:color w:val="0D0D0D" w:themeColor="text1" w:themeTint="F2"/>
        </w:rPr>
        <w:t>companheiro</w:t>
      </w:r>
      <w:r w:rsidR="00882E72" w:rsidRPr="00D60F71">
        <w:rPr>
          <w:rFonts w:ascii="Arial" w:hAnsi="Arial" w:cs="Arial"/>
          <w:color w:val="0D0D0D" w:themeColor="text1" w:themeTint="F2"/>
        </w:rPr>
        <w:t>s</w:t>
      </w:r>
      <w:r w:rsidR="00240D87" w:rsidRPr="00D60F71">
        <w:rPr>
          <w:rFonts w:ascii="Arial" w:hAnsi="Arial" w:cs="Arial"/>
          <w:color w:val="0D0D0D" w:themeColor="text1" w:themeTint="F2"/>
        </w:rPr>
        <w:t xml:space="preserve"> e </w:t>
      </w:r>
      <w:r w:rsidR="004F2D1B" w:rsidRPr="00D60F71">
        <w:rPr>
          <w:rFonts w:ascii="Arial" w:hAnsi="Arial" w:cs="Arial"/>
          <w:color w:val="0D0D0D" w:themeColor="text1" w:themeTint="F2"/>
        </w:rPr>
        <w:t>parente</w:t>
      </w:r>
      <w:r w:rsidR="00882E72" w:rsidRPr="00D60F71">
        <w:rPr>
          <w:rFonts w:ascii="Arial" w:hAnsi="Arial" w:cs="Arial"/>
          <w:color w:val="0D0D0D" w:themeColor="text1" w:themeTint="F2"/>
        </w:rPr>
        <w:t>s</w:t>
      </w:r>
      <w:r w:rsidR="004F2D1B" w:rsidRPr="00D60F71">
        <w:rPr>
          <w:rFonts w:ascii="Arial" w:hAnsi="Arial" w:cs="Arial"/>
          <w:color w:val="0D0D0D" w:themeColor="text1" w:themeTint="F2"/>
        </w:rPr>
        <w:t xml:space="preserve"> em linha reta, colateral ou por afinidade, até o segundo grau, exceto em relação</w:t>
      </w:r>
      <w:r w:rsidR="00240D87" w:rsidRPr="00D60F71">
        <w:rPr>
          <w:rFonts w:ascii="Arial" w:hAnsi="Arial" w:cs="Arial"/>
          <w:color w:val="0D0D0D" w:themeColor="text1" w:themeTint="F2"/>
        </w:rPr>
        <w:t xml:space="preserve"> às entidades que, por sua própria natureza, sejam constituídas pelas autoridades referidas. Não são considerados membros de Poder os integrantes de conselhos de direitos e de políticas públicas </w:t>
      </w:r>
      <w:r w:rsidR="004F2D1B" w:rsidRPr="00D60F71">
        <w:rPr>
          <w:rFonts w:ascii="Arial" w:hAnsi="Arial" w:cs="Arial"/>
          <w:color w:val="0D0D0D" w:themeColor="text1" w:themeTint="F2"/>
        </w:rPr>
        <w:t xml:space="preserve">(art. 39, </w:t>
      </w:r>
      <w:r w:rsidR="00882E72"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inciso III e §</w:t>
      </w:r>
      <w:r w:rsidR="00240D87" w:rsidRPr="00D60F71">
        <w:rPr>
          <w:rFonts w:ascii="Arial" w:hAnsi="Arial" w:cs="Arial"/>
          <w:color w:val="0D0D0D" w:themeColor="text1" w:themeTint="F2"/>
        </w:rPr>
        <w:t>§ 5</w:t>
      </w:r>
      <w:r w:rsidR="004F2D1B" w:rsidRPr="00D60F71">
        <w:rPr>
          <w:rFonts w:ascii="Arial" w:hAnsi="Arial" w:cs="Arial"/>
          <w:color w:val="0D0D0D" w:themeColor="text1" w:themeTint="F2"/>
        </w:rPr>
        <w:t>º</w:t>
      </w:r>
      <w:r w:rsidR="00240D87" w:rsidRPr="00D60F71">
        <w:rPr>
          <w:rFonts w:ascii="Arial" w:hAnsi="Arial" w:cs="Arial"/>
          <w:color w:val="0D0D0D" w:themeColor="text1" w:themeTint="F2"/>
        </w:rPr>
        <w:t xml:space="preserve"> e 6º</w:t>
      </w:r>
      <w:r w:rsidR="004F2D1B" w:rsidRPr="00D60F71">
        <w:rPr>
          <w:rFonts w:ascii="Arial" w:hAnsi="Arial" w:cs="Arial"/>
          <w:color w:val="0D0D0D" w:themeColor="text1" w:themeTint="F2"/>
        </w:rPr>
        <w:t xml:space="preserve">, </w:t>
      </w:r>
      <w:r w:rsidR="00240D87" w:rsidRPr="00D60F71">
        <w:rPr>
          <w:rFonts w:ascii="Arial" w:hAnsi="Arial" w:cs="Arial"/>
          <w:color w:val="0D0D0D" w:themeColor="text1" w:themeTint="F2"/>
        </w:rPr>
        <w:t xml:space="preserve">da </w:t>
      </w:r>
      <w:r w:rsidR="004F2D1B" w:rsidRPr="00D60F71">
        <w:rPr>
          <w:rFonts w:ascii="Arial" w:hAnsi="Arial" w:cs="Arial"/>
          <w:color w:val="0D0D0D" w:themeColor="text1" w:themeTint="F2"/>
        </w:rPr>
        <w:t>Lei nº 13.019, de 2014</w:t>
      </w:r>
      <w:r w:rsidR="00240D87" w:rsidRPr="00D60F71">
        <w:rPr>
          <w:rFonts w:ascii="Arial" w:hAnsi="Arial" w:cs="Arial"/>
          <w:color w:val="0D0D0D" w:themeColor="text1" w:themeTint="F2"/>
        </w:rPr>
        <w:t>, e art. 27, caput, inciso I e §§ 1º e 2º, do Decreto nº 8.726, de 2016)</w:t>
      </w:r>
      <w:r w:rsidR="004F2D1B" w:rsidRPr="00D60F71">
        <w:rPr>
          <w:rFonts w:ascii="Arial" w:hAnsi="Arial" w:cs="Arial"/>
          <w:color w:val="0D0D0D" w:themeColor="text1" w:themeTint="F2"/>
        </w:rPr>
        <w:t>;</w:t>
      </w:r>
    </w:p>
    <w:p w:rsidR="004F2D1B" w:rsidRPr="00D60F71" w:rsidRDefault="009E40BC"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T</w:t>
      </w:r>
      <w:r w:rsidR="004F2D1B" w:rsidRPr="00D60F71">
        <w:rPr>
          <w:rFonts w:ascii="Arial" w:hAnsi="Arial" w:cs="Arial"/>
          <w:color w:val="0D0D0D" w:themeColor="text1" w:themeTint="F2"/>
        </w:rPr>
        <w:t xml:space="preserve">enha tido as contas rejeitadas pela administração pública nos últimos </w:t>
      </w:r>
      <w:proofErr w:type="gramStart"/>
      <w:r w:rsidR="004F2D1B" w:rsidRPr="00D60F71">
        <w:rPr>
          <w:rFonts w:ascii="Arial" w:hAnsi="Arial" w:cs="Arial"/>
          <w:color w:val="0D0D0D" w:themeColor="text1" w:themeTint="F2"/>
        </w:rPr>
        <w:t>5</w:t>
      </w:r>
      <w:proofErr w:type="gramEnd"/>
      <w:r w:rsidR="004F2D1B" w:rsidRPr="00D60F71">
        <w:rPr>
          <w:rFonts w:ascii="Arial" w:hAnsi="Arial" w:cs="Arial"/>
          <w:color w:val="0D0D0D" w:themeColor="text1" w:themeTint="F2"/>
        </w:rPr>
        <w:t xml:space="preserve"> (cinco) anos, </w:t>
      </w:r>
      <w:r w:rsidR="00240D87" w:rsidRPr="00D60F71">
        <w:rPr>
          <w:rFonts w:ascii="Arial" w:hAnsi="Arial" w:cs="Arial"/>
          <w:color w:val="0D0D0D" w:themeColor="text1" w:themeTint="F2"/>
        </w:rPr>
        <w:t xml:space="preserve">exceto se for </w:t>
      </w:r>
      <w:r w:rsidR="004F2D1B" w:rsidRPr="00D60F71">
        <w:rPr>
          <w:rFonts w:ascii="Arial" w:hAnsi="Arial" w:cs="Arial"/>
          <w:color w:val="0D0D0D" w:themeColor="text1" w:themeTint="F2"/>
        </w:rPr>
        <w:t>sanada a irregularidade que motivou a rejeição e quitados os débitos eventualmente imputados, ou for reconsiderada ou revista a decisão pela rejeição</w:t>
      </w:r>
      <w:r w:rsidR="00240D87" w:rsidRPr="00D60F71">
        <w:rPr>
          <w:rFonts w:ascii="Arial" w:hAnsi="Arial" w:cs="Arial"/>
          <w:color w:val="0D0D0D" w:themeColor="text1" w:themeTint="F2"/>
        </w:rPr>
        <w:t>, ou, ainda, a apreciação das contas estiver pendente de decisão sobre recurso com efeito su</w:t>
      </w:r>
      <w:r w:rsidR="00722C5F" w:rsidRPr="00D60F71">
        <w:rPr>
          <w:rFonts w:ascii="Arial" w:hAnsi="Arial" w:cs="Arial"/>
          <w:color w:val="0D0D0D" w:themeColor="text1" w:themeTint="F2"/>
        </w:rPr>
        <w:t>spensivo</w:t>
      </w:r>
      <w:r w:rsidR="00240D87" w:rsidRPr="00D60F71">
        <w:rPr>
          <w:rFonts w:ascii="Arial" w:hAnsi="Arial" w:cs="Arial"/>
          <w:color w:val="0D0D0D" w:themeColor="text1" w:themeTint="F2"/>
        </w:rPr>
        <w:t xml:space="preserve"> </w:t>
      </w:r>
      <w:r w:rsidR="004F2D1B" w:rsidRPr="00D60F71">
        <w:rPr>
          <w:rFonts w:ascii="Arial" w:hAnsi="Arial" w:cs="Arial"/>
          <w:color w:val="0D0D0D" w:themeColor="text1" w:themeTint="F2"/>
        </w:rPr>
        <w:t xml:space="preserve">(art. 39, </w:t>
      </w:r>
      <w:r w:rsidR="00722C5F"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 xml:space="preserve">inciso IV, </w:t>
      </w:r>
      <w:r w:rsidR="00722C5F" w:rsidRPr="00D60F71">
        <w:rPr>
          <w:rFonts w:ascii="Arial" w:hAnsi="Arial" w:cs="Arial"/>
          <w:color w:val="0D0D0D" w:themeColor="text1" w:themeTint="F2"/>
        </w:rPr>
        <w:t xml:space="preserve">da </w:t>
      </w:r>
      <w:r w:rsidR="004F2D1B" w:rsidRPr="00D60F71">
        <w:rPr>
          <w:rFonts w:ascii="Arial" w:hAnsi="Arial" w:cs="Arial"/>
          <w:color w:val="0D0D0D" w:themeColor="text1" w:themeTint="F2"/>
        </w:rPr>
        <w:t>Lei nº 13.019, de 2014);</w:t>
      </w:r>
    </w:p>
    <w:p w:rsidR="004F2D1B" w:rsidRPr="00D60F71" w:rsidRDefault="009E40BC"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T</w:t>
      </w:r>
      <w:r w:rsidR="004F2D1B" w:rsidRPr="00D60F71">
        <w:rPr>
          <w:rFonts w:ascii="Arial" w:hAnsi="Arial" w:cs="Arial"/>
          <w:color w:val="0D0D0D" w:themeColor="text1" w:themeTint="F2"/>
        </w:rPr>
        <w:t>enha sido punida, pelo período que durar a penalidade, com suspensão de participação em licitação e impedimento de contratar com a administração, com declaração de inidoneidade para licitar ou contratar com a administração pública</w:t>
      </w:r>
      <w:r w:rsidR="00722C5F" w:rsidRPr="00D60F71">
        <w:rPr>
          <w:rFonts w:ascii="Arial" w:hAnsi="Arial" w:cs="Arial"/>
          <w:color w:val="0D0D0D" w:themeColor="text1" w:themeTint="F2"/>
        </w:rPr>
        <w:t>, com a sanção prevista no inciso II do art. 73 da Lei nº 13.019, de 2014,</w:t>
      </w:r>
      <w:r w:rsidR="004F2D1B" w:rsidRPr="00D60F71">
        <w:rPr>
          <w:rFonts w:ascii="Arial" w:hAnsi="Arial" w:cs="Arial"/>
          <w:color w:val="0D0D0D" w:themeColor="text1" w:themeTint="F2"/>
        </w:rPr>
        <w:t xml:space="preserve"> ou com a sanç</w:t>
      </w:r>
      <w:r w:rsidR="00722C5F" w:rsidRPr="00D60F71">
        <w:rPr>
          <w:rFonts w:ascii="Arial" w:hAnsi="Arial" w:cs="Arial"/>
          <w:color w:val="0D0D0D" w:themeColor="text1" w:themeTint="F2"/>
        </w:rPr>
        <w:t xml:space="preserve">ão </w:t>
      </w:r>
      <w:r w:rsidR="004F2D1B" w:rsidRPr="00D60F71">
        <w:rPr>
          <w:rFonts w:ascii="Arial" w:hAnsi="Arial" w:cs="Arial"/>
          <w:color w:val="0D0D0D" w:themeColor="text1" w:themeTint="F2"/>
        </w:rPr>
        <w:t xml:space="preserve">prevista no inciso III do art. 73 da Lei nº 13.019, de 2014 (art. 39, </w:t>
      </w:r>
      <w:r w:rsidR="00722C5F"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 xml:space="preserve">inciso V, </w:t>
      </w:r>
      <w:r w:rsidR="00722C5F" w:rsidRPr="00D60F71">
        <w:rPr>
          <w:rFonts w:ascii="Arial" w:hAnsi="Arial" w:cs="Arial"/>
          <w:color w:val="0D0D0D" w:themeColor="text1" w:themeTint="F2"/>
        </w:rPr>
        <w:t xml:space="preserve">da </w:t>
      </w:r>
      <w:r w:rsidR="004F2D1B" w:rsidRPr="00D60F71">
        <w:rPr>
          <w:rFonts w:ascii="Arial" w:hAnsi="Arial" w:cs="Arial"/>
          <w:color w:val="0D0D0D" w:themeColor="text1" w:themeTint="F2"/>
        </w:rPr>
        <w:t>Lei nº 13.019, de 2014);</w:t>
      </w:r>
    </w:p>
    <w:p w:rsidR="004F2D1B" w:rsidRPr="00D60F71" w:rsidRDefault="007A3E04"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t>T</w:t>
      </w:r>
      <w:r w:rsidR="00722C5F" w:rsidRPr="00D60F71">
        <w:rPr>
          <w:rFonts w:ascii="Arial" w:hAnsi="Arial" w:cs="Arial"/>
          <w:color w:val="0D0D0D" w:themeColor="text1" w:themeTint="F2"/>
        </w:rPr>
        <w:t xml:space="preserve">enha </w:t>
      </w:r>
      <w:r w:rsidR="004F2D1B" w:rsidRPr="00D60F71">
        <w:rPr>
          <w:rFonts w:ascii="Arial" w:hAnsi="Arial" w:cs="Arial"/>
          <w:color w:val="0D0D0D" w:themeColor="text1" w:themeTint="F2"/>
        </w:rPr>
        <w:t xml:space="preserve">tido contas de parceria julgadas irregulares ou rejeitadas por Tribunal ou Conselho de Contas de qualquer esfera da Federação, em decisão irrecorrível, nos últimos </w:t>
      </w:r>
      <w:proofErr w:type="gramStart"/>
      <w:r w:rsidR="004F2D1B" w:rsidRPr="00D60F71">
        <w:rPr>
          <w:rFonts w:ascii="Arial" w:hAnsi="Arial" w:cs="Arial"/>
          <w:color w:val="0D0D0D" w:themeColor="text1" w:themeTint="F2"/>
        </w:rPr>
        <w:t>8</w:t>
      </w:r>
      <w:proofErr w:type="gramEnd"/>
      <w:r w:rsidR="004F2D1B" w:rsidRPr="00D60F71">
        <w:rPr>
          <w:rFonts w:ascii="Arial" w:hAnsi="Arial" w:cs="Arial"/>
          <w:color w:val="0D0D0D" w:themeColor="text1" w:themeTint="F2"/>
        </w:rPr>
        <w:t xml:space="preserve"> (oito) anos (art. 39, </w:t>
      </w:r>
      <w:r w:rsidR="00722C5F" w:rsidRPr="00D60F71">
        <w:rPr>
          <w:rFonts w:ascii="Arial" w:hAnsi="Arial" w:cs="Arial"/>
          <w:color w:val="0D0D0D" w:themeColor="text1" w:themeTint="F2"/>
        </w:rPr>
        <w:t xml:space="preserve">caput, </w:t>
      </w:r>
      <w:r w:rsidR="004F2D1B" w:rsidRPr="00D60F71">
        <w:rPr>
          <w:rFonts w:ascii="Arial" w:hAnsi="Arial" w:cs="Arial"/>
          <w:color w:val="0D0D0D" w:themeColor="text1" w:themeTint="F2"/>
        </w:rPr>
        <w:t xml:space="preserve">inciso VI, </w:t>
      </w:r>
      <w:r w:rsidR="00722C5F" w:rsidRPr="00D60F71">
        <w:rPr>
          <w:rFonts w:ascii="Arial" w:hAnsi="Arial" w:cs="Arial"/>
          <w:color w:val="0D0D0D" w:themeColor="text1" w:themeTint="F2"/>
        </w:rPr>
        <w:t xml:space="preserve">da </w:t>
      </w:r>
      <w:r w:rsidR="004F2D1B" w:rsidRPr="00D60F71">
        <w:rPr>
          <w:rFonts w:ascii="Arial" w:hAnsi="Arial" w:cs="Arial"/>
          <w:color w:val="0D0D0D" w:themeColor="text1" w:themeTint="F2"/>
        </w:rPr>
        <w:t>Lei nº 13.019, de 2014);</w:t>
      </w:r>
      <w:r w:rsidR="003E6841" w:rsidRPr="00D60F71">
        <w:rPr>
          <w:rFonts w:ascii="Arial" w:hAnsi="Arial" w:cs="Arial"/>
          <w:color w:val="0D0D0D" w:themeColor="text1" w:themeTint="F2"/>
        </w:rPr>
        <w:t xml:space="preserve"> </w:t>
      </w:r>
      <w:r w:rsidR="002C3695" w:rsidRPr="00D60F71">
        <w:rPr>
          <w:rFonts w:ascii="Arial" w:hAnsi="Arial" w:cs="Arial"/>
          <w:color w:val="0D0D0D" w:themeColor="text1" w:themeTint="F2"/>
        </w:rPr>
        <w:t>ou</w:t>
      </w:r>
    </w:p>
    <w:p w:rsidR="004F2D1B" w:rsidRPr="00D60F71" w:rsidRDefault="002D493A" w:rsidP="00325EB7">
      <w:pPr>
        <w:numPr>
          <w:ilvl w:val="0"/>
          <w:numId w:val="5"/>
        </w:numPr>
        <w:tabs>
          <w:tab w:val="clear" w:pos="0"/>
          <w:tab w:val="num" w:pos="993"/>
        </w:tabs>
        <w:spacing w:before="240" w:after="120" w:line="276" w:lineRule="auto"/>
        <w:ind w:left="0" w:firstLine="567"/>
        <w:jc w:val="both"/>
        <w:rPr>
          <w:rFonts w:ascii="Arial" w:hAnsi="Arial" w:cs="Arial"/>
          <w:color w:val="0D0D0D" w:themeColor="text1" w:themeTint="F2"/>
        </w:rPr>
      </w:pPr>
      <w:r w:rsidRPr="00D60F71">
        <w:rPr>
          <w:rFonts w:ascii="Arial" w:hAnsi="Arial" w:cs="Arial"/>
          <w:color w:val="0D0D0D" w:themeColor="text1" w:themeTint="F2"/>
        </w:rPr>
        <w:lastRenderedPageBreak/>
        <w:t>T</w:t>
      </w:r>
      <w:r w:rsidR="004F2D1B" w:rsidRPr="00D60F71">
        <w:rPr>
          <w:rFonts w:ascii="Arial" w:hAnsi="Arial" w:cs="Arial"/>
          <w:color w:val="0D0D0D" w:themeColor="text1" w:themeTint="F2"/>
        </w:rPr>
        <w:t xml:space="preserve">enha entre seus dirigentes pessoa cujas contas relativas a parcerias tenham sido julgadas irregulares ou rejeitadas por Tribunal ou Conselho de Contas de qualquer esfera da Federação, em decisão irrecorrível, nos últimos </w:t>
      </w:r>
      <w:proofErr w:type="gramStart"/>
      <w:r w:rsidR="004F2D1B" w:rsidRPr="00D60F71">
        <w:rPr>
          <w:rFonts w:ascii="Arial" w:hAnsi="Arial" w:cs="Arial"/>
          <w:color w:val="0D0D0D" w:themeColor="text1" w:themeTint="F2"/>
        </w:rPr>
        <w:t>8</w:t>
      </w:r>
      <w:proofErr w:type="gramEnd"/>
      <w:r w:rsidR="004F2D1B" w:rsidRPr="00D60F71">
        <w:rPr>
          <w:rFonts w:ascii="Arial" w:hAnsi="Arial" w:cs="Arial"/>
          <w:color w:val="0D0D0D" w:themeColor="text1" w:themeTint="F2"/>
        </w:rPr>
        <w:t xml:space="preserve">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w:t>
      </w:r>
      <w:r w:rsidR="00722C5F" w:rsidRPr="00D60F71">
        <w:rPr>
          <w:rFonts w:ascii="Arial" w:hAnsi="Arial" w:cs="Arial"/>
          <w:color w:val="0D0D0D" w:themeColor="text1" w:themeTint="F2"/>
        </w:rPr>
        <w:t xml:space="preserve"> incisos I, II e III do art. 12 da Lei </w:t>
      </w:r>
      <w:r w:rsidR="003E6841" w:rsidRPr="00D60F71">
        <w:rPr>
          <w:rFonts w:ascii="Arial" w:hAnsi="Arial" w:cs="Arial"/>
          <w:color w:val="0D0D0D" w:themeColor="text1" w:themeTint="F2"/>
        </w:rPr>
        <w:t>nº 8.429, de 2 de junho de 1992</w:t>
      </w:r>
      <w:r w:rsidR="00A21F35" w:rsidRPr="00D60F71">
        <w:rPr>
          <w:rFonts w:ascii="Arial" w:hAnsi="Arial" w:cs="Arial"/>
          <w:color w:val="0D0D0D" w:themeColor="text1" w:themeTint="F2"/>
        </w:rPr>
        <w:t xml:space="preserve"> (art. 39, caput, inciso VII, da Lei nº 13.019, de 2014)</w:t>
      </w:r>
      <w:r w:rsidR="003E6841" w:rsidRPr="00D60F71">
        <w:rPr>
          <w:rFonts w:ascii="Arial" w:hAnsi="Arial" w:cs="Arial"/>
          <w:color w:val="0D0D0D" w:themeColor="text1" w:themeTint="F2"/>
        </w:rPr>
        <w:t>.</w:t>
      </w:r>
    </w:p>
    <w:p w:rsidR="004F2D1B" w:rsidRPr="00244B49" w:rsidRDefault="00244B49" w:rsidP="00325EB7">
      <w:pPr>
        <w:widowControl w:val="0"/>
        <w:tabs>
          <w:tab w:val="left" w:pos="567"/>
        </w:tabs>
        <w:autoSpaceDE w:val="0"/>
        <w:spacing w:before="240" w:after="120" w:line="276" w:lineRule="auto"/>
        <w:jc w:val="both"/>
        <w:rPr>
          <w:rFonts w:ascii="Arial" w:hAnsi="Arial" w:cs="Arial"/>
        </w:rPr>
      </w:pPr>
      <w:r>
        <w:rPr>
          <w:rFonts w:ascii="Arial" w:hAnsi="Arial" w:cs="Arial"/>
        </w:rPr>
        <w:t>5</w:t>
      </w:r>
      <w:r w:rsidR="004F2D1B" w:rsidRPr="00244B49">
        <w:rPr>
          <w:rFonts w:ascii="Arial" w:hAnsi="Arial" w:cs="Arial"/>
        </w:rPr>
        <w:t xml:space="preserve">. </w:t>
      </w:r>
      <w:r w:rsidR="004F2D1B" w:rsidRPr="00244B49">
        <w:rPr>
          <w:rFonts w:ascii="Arial" w:hAnsi="Arial" w:cs="Arial"/>
        </w:rPr>
        <w:tab/>
        <w:t>COMISSÃO DE SELEÇÃO</w:t>
      </w:r>
    </w:p>
    <w:p w:rsidR="00BD5F7C" w:rsidRPr="00D60F71" w:rsidRDefault="00244B49" w:rsidP="00BD5F7C">
      <w:pPr>
        <w:widowControl w:val="0"/>
        <w:tabs>
          <w:tab w:val="left" w:pos="567"/>
        </w:tabs>
        <w:autoSpaceDE w:val="0"/>
        <w:spacing w:before="240" w:after="120" w:line="276" w:lineRule="auto"/>
        <w:jc w:val="both"/>
        <w:rPr>
          <w:rFonts w:ascii="Arial" w:hAnsi="Arial" w:cs="Arial"/>
        </w:rPr>
      </w:pPr>
      <w:r>
        <w:rPr>
          <w:rFonts w:ascii="Arial" w:hAnsi="Arial" w:cs="Arial"/>
        </w:rPr>
        <w:t>5</w:t>
      </w:r>
      <w:r w:rsidR="004F2D1B" w:rsidRPr="00D60F71">
        <w:rPr>
          <w:rFonts w:ascii="Arial" w:hAnsi="Arial" w:cs="Arial"/>
        </w:rPr>
        <w:t>.1.</w:t>
      </w:r>
      <w:r w:rsidR="004F2D1B" w:rsidRPr="00D60F71">
        <w:rPr>
          <w:rFonts w:ascii="Arial" w:hAnsi="Arial" w:cs="Arial"/>
        </w:rPr>
        <w:tab/>
        <w:t xml:space="preserve">A </w:t>
      </w:r>
      <w:r w:rsidR="008F4A3A" w:rsidRPr="00D60F71">
        <w:rPr>
          <w:rFonts w:ascii="Arial" w:hAnsi="Arial" w:cs="Arial"/>
        </w:rPr>
        <w:t>C</w:t>
      </w:r>
      <w:r w:rsidR="004F2D1B" w:rsidRPr="00D60F71">
        <w:rPr>
          <w:rFonts w:ascii="Arial" w:hAnsi="Arial" w:cs="Arial"/>
        </w:rPr>
        <w:t xml:space="preserve">omissão de </w:t>
      </w:r>
      <w:r w:rsidR="008F4A3A" w:rsidRPr="00D60F71">
        <w:rPr>
          <w:rFonts w:ascii="Arial" w:hAnsi="Arial" w:cs="Arial"/>
        </w:rPr>
        <w:t>S</w:t>
      </w:r>
      <w:r w:rsidR="004F2D1B" w:rsidRPr="00D60F71">
        <w:rPr>
          <w:rFonts w:ascii="Arial" w:hAnsi="Arial" w:cs="Arial"/>
        </w:rPr>
        <w:t xml:space="preserve">eleção </w:t>
      </w:r>
      <w:r w:rsidR="00250BBF" w:rsidRPr="00D60F71">
        <w:rPr>
          <w:rFonts w:ascii="Arial" w:hAnsi="Arial" w:cs="Arial"/>
        </w:rPr>
        <w:t>é o Ó</w:t>
      </w:r>
      <w:r w:rsidR="00814F3C" w:rsidRPr="00D60F71">
        <w:rPr>
          <w:rFonts w:ascii="Arial" w:hAnsi="Arial" w:cs="Arial"/>
        </w:rPr>
        <w:t>rgão colegiado destinado a processar e julgar o presente chamamento público</w:t>
      </w:r>
      <w:r w:rsidR="00A71119" w:rsidRPr="00D60F71">
        <w:rPr>
          <w:rFonts w:ascii="Arial" w:hAnsi="Arial" w:cs="Arial"/>
        </w:rPr>
        <w:t>, tendo sido constituíd</w:t>
      </w:r>
      <w:r w:rsidR="00250BBF" w:rsidRPr="00D60F71">
        <w:rPr>
          <w:rFonts w:ascii="Arial" w:hAnsi="Arial" w:cs="Arial"/>
        </w:rPr>
        <w:t xml:space="preserve">a através da Portaria nº </w:t>
      </w:r>
      <w:r w:rsidR="00A07CF7">
        <w:rPr>
          <w:rFonts w:ascii="Arial" w:hAnsi="Arial" w:cs="Arial"/>
        </w:rPr>
        <w:t>721/2019.</w:t>
      </w:r>
    </w:p>
    <w:p w:rsidR="00A71119"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5</w:t>
      </w:r>
      <w:r w:rsidR="004F2D1B" w:rsidRPr="00D60F71">
        <w:rPr>
          <w:rFonts w:ascii="Arial" w:hAnsi="Arial" w:cs="Arial"/>
          <w:color w:val="0D0D0D" w:themeColor="text1" w:themeTint="F2"/>
        </w:rPr>
        <w:t>.2.</w:t>
      </w:r>
      <w:r w:rsidR="004F2D1B" w:rsidRPr="00D60F71">
        <w:rPr>
          <w:rFonts w:ascii="Arial" w:hAnsi="Arial" w:cs="Arial"/>
          <w:color w:val="0D0D0D" w:themeColor="text1" w:themeTint="F2"/>
        </w:rPr>
        <w:tab/>
        <w:t xml:space="preserve">Deverá se declarar </w:t>
      </w:r>
      <w:r w:rsidR="004F2D1B" w:rsidRPr="00D60F71">
        <w:rPr>
          <w:rFonts w:ascii="Arial" w:hAnsi="Arial" w:cs="Arial"/>
          <w:color w:val="0D0D0D" w:themeColor="text1" w:themeTint="F2"/>
          <w:lang w:eastAsia="pt-BR"/>
        </w:rPr>
        <w:t xml:space="preserve">impedido membro da </w:t>
      </w:r>
      <w:r w:rsidR="008F4A3A" w:rsidRPr="00D60F71">
        <w:rPr>
          <w:rFonts w:ascii="Arial" w:hAnsi="Arial" w:cs="Arial"/>
          <w:color w:val="0D0D0D" w:themeColor="text1" w:themeTint="F2"/>
          <w:lang w:eastAsia="pt-BR"/>
        </w:rPr>
        <w:t>C</w:t>
      </w:r>
      <w:r w:rsidR="004F2D1B" w:rsidRPr="00D60F71">
        <w:rPr>
          <w:rFonts w:ascii="Arial" w:hAnsi="Arial" w:cs="Arial"/>
          <w:color w:val="0D0D0D" w:themeColor="text1" w:themeTint="F2"/>
          <w:lang w:eastAsia="pt-BR"/>
        </w:rPr>
        <w:t xml:space="preserve">omissão de </w:t>
      </w:r>
      <w:r w:rsidR="008F4A3A" w:rsidRPr="00D60F71">
        <w:rPr>
          <w:rFonts w:ascii="Arial" w:hAnsi="Arial" w:cs="Arial"/>
          <w:color w:val="0D0D0D" w:themeColor="text1" w:themeTint="F2"/>
          <w:lang w:eastAsia="pt-BR"/>
        </w:rPr>
        <w:t>S</w:t>
      </w:r>
      <w:r w:rsidR="004F2D1B" w:rsidRPr="00D60F71">
        <w:rPr>
          <w:rFonts w:ascii="Arial" w:hAnsi="Arial" w:cs="Arial"/>
          <w:color w:val="0D0D0D" w:themeColor="text1" w:themeTint="F2"/>
          <w:lang w:eastAsia="pt-BR"/>
        </w:rPr>
        <w:t>eleção que</w:t>
      </w:r>
      <w:r w:rsidR="00A71119" w:rsidRPr="00D60F71">
        <w:rPr>
          <w:rFonts w:ascii="Arial" w:hAnsi="Arial" w:cs="Arial"/>
          <w:color w:val="0D0D0D" w:themeColor="text1" w:themeTint="F2"/>
          <w:lang w:eastAsia="pt-BR"/>
        </w:rPr>
        <w:t xml:space="preserve"> tenha participado</w:t>
      </w:r>
      <w:r w:rsidR="00814F3C" w:rsidRPr="00D60F71">
        <w:rPr>
          <w:rFonts w:ascii="Arial" w:hAnsi="Arial" w:cs="Arial"/>
          <w:color w:val="0D0D0D" w:themeColor="text1" w:themeTint="F2"/>
          <w:lang w:eastAsia="pt-BR"/>
        </w:rPr>
        <w:t xml:space="preserve">, nos últimos </w:t>
      </w:r>
      <w:proofErr w:type="gramStart"/>
      <w:r w:rsidR="00814F3C" w:rsidRPr="00D60F71">
        <w:rPr>
          <w:rFonts w:ascii="Arial" w:hAnsi="Arial" w:cs="Arial"/>
          <w:color w:val="0D0D0D" w:themeColor="text1" w:themeTint="F2"/>
          <w:lang w:eastAsia="pt-BR"/>
        </w:rPr>
        <w:t>5</w:t>
      </w:r>
      <w:proofErr w:type="gramEnd"/>
      <w:r w:rsidR="00814F3C" w:rsidRPr="00D60F71">
        <w:rPr>
          <w:rFonts w:ascii="Arial" w:hAnsi="Arial" w:cs="Arial"/>
          <w:color w:val="0D0D0D" w:themeColor="text1" w:themeTint="F2"/>
          <w:lang w:eastAsia="pt-BR"/>
        </w:rPr>
        <w:t xml:space="preserve"> (cinco) anos, contados da publicação do presente </w:t>
      </w:r>
      <w:r w:rsidR="00E64729">
        <w:rPr>
          <w:rFonts w:ascii="Arial" w:hAnsi="Arial" w:cs="Arial"/>
          <w:color w:val="0D0D0D" w:themeColor="text1" w:themeTint="F2"/>
          <w:lang w:eastAsia="pt-BR"/>
        </w:rPr>
        <w:t>Edital</w:t>
      </w:r>
      <w:r w:rsidR="00814F3C" w:rsidRPr="00D60F71">
        <w:rPr>
          <w:rFonts w:ascii="Arial" w:hAnsi="Arial" w:cs="Arial"/>
          <w:color w:val="0D0D0D" w:themeColor="text1" w:themeTint="F2"/>
          <w:lang w:eastAsia="pt-BR"/>
        </w:rPr>
        <w:t xml:space="preserve">, </w:t>
      </w:r>
      <w:r w:rsidR="00A71119" w:rsidRPr="00D60F71">
        <w:rPr>
          <w:rFonts w:ascii="Arial" w:hAnsi="Arial" w:cs="Arial"/>
          <w:color w:val="0D0D0D" w:themeColor="text1" w:themeTint="F2"/>
          <w:spacing w:val="-4"/>
        </w:rPr>
        <w:t>como associado, cooperado,</w:t>
      </w:r>
      <w:r w:rsidR="00A71119" w:rsidRPr="00D60F71">
        <w:rPr>
          <w:rStyle w:val="apple-converted-space"/>
          <w:rFonts w:ascii="Arial" w:hAnsi="Arial" w:cs="Arial"/>
          <w:color w:val="0D0D0D" w:themeColor="text1" w:themeTint="F2"/>
          <w:spacing w:val="-4"/>
        </w:rPr>
        <w:t> </w:t>
      </w:r>
      <w:r w:rsidR="00A71119" w:rsidRPr="00D60F71">
        <w:rPr>
          <w:rFonts w:ascii="Arial" w:hAnsi="Arial" w:cs="Arial"/>
          <w:color w:val="0D0D0D" w:themeColor="text1" w:themeTint="F2"/>
          <w:spacing w:val="-4"/>
        </w:rPr>
        <w:t>dirigente, conselheiro ou empregado</w:t>
      </w:r>
      <w:r w:rsidR="00A71119" w:rsidRPr="00D60F71">
        <w:rPr>
          <w:rStyle w:val="apple-converted-space"/>
          <w:rFonts w:ascii="Arial" w:hAnsi="Arial" w:cs="Arial"/>
          <w:color w:val="0D0D0D" w:themeColor="text1" w:themeTint="F2"/>
          <w:spacing w:val="-4"/>
        </w:rPr>
        <w:t> </w:t>
      </w:r>
      <w:r w:rsidR="00A71119" w:rsidRPr="00D60F71">
        <w:rPr>
          <w:rFonts w:ascii="Arial" w:hAnsi="Arial" w:cs="Arial"/>
          <w:color w:val="0D0D0D" w:themeColor="text1" w:themeTint="F2"/>
          <w:spacing w:val="-4"/>
        </w:rPr>
        <w:t xml:space="preserve">de qualquer OSC participante do chamamento público, ou cuja </w:t>
      </w:r>
      <w:r w:rsidR="00A71119" w:rsidRPr="00D60F71">
        <w:rPr>
          <w:rFonts w:ascii="Arial" w:hAnsi="Arial" w:cs="Arial"/>
          <w:color w:val="0D0D0D" w:themeColor="text1" w:themeTint="F2"/>
        </w:rPr>
        <w:t>atuação no processo de seleção configur</w:t>
      </w:r>
      <w:r w:rsidR="003C1C4A" w:rsidRPr="00D60F71">
        <w:rPr>
          <w:rFonts w:ascii="Arial" w:hAnsi="Arial" w:cs="Arial"/>
          <w:color w:val="0D0D0D" w:themeColor="text1" w:themeTint="F2"/>
        </w:rPr>
        <w:t>e</w:t>
      </w:r>
      <w:r w:rsidR="00A71119" w:rsidRPr="00D60F71">
        <w:rPr>
          <w:rFonts w:ascii="Arial" w:hAnsi="Arial" w:cs="Arial"/>
          <w:color w:val="0D0D0D" w:themeColor="text1" w:themeTint="F2"/>
        </w:rPr>
        <w:t xml:space="preserve"> conflito de interesse, nos termos da Lei nº 12.813, de 16 de maio de 2013</w:t>
      </w:r>
      <w:r w:rsidR="00E70053" w:rsidRPr="00D60F71">
        <w:rPr>
          <w:rFonts w:ascii="Arial" w:hAnsi="Arial" w:cs="Arial"/>
          <w:color w:val="0D0D0D" w:themeColor="text1" w:themeTint="F2"/>
        </w:rPr>
        <w:t xml:space="preserve"> (art. 27, §§ 2º e 3º, da Lei nº 13.019, de 2014, e art. 14, §§ 1º e 2º, do Decreto nº 8.726/2016)</w:t>
      </w:r>
      <w:r w:rsidR="00A71119" w:rsidRPr="00D60F71">
        <w:rPr>
          <w:rFonts w:ascii="Arial" w:hAnsi="Arial" w:cs="Arial"/>
          <w:color w:val="0D0D0D" w:themeColor="text1" w:themeTint="F2"/>
        </w:rPr>
        <w:t>.</w:t>
      </w:r>
    </w:p>
    <w:p w:rsidR="00FC31DE"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5</w:t>
      </w:r>
      <w:r w:rsidR="00A71119" w:rsidRPr="00D60F71">
        <w:rPr>
          <w:rFonts w:ascii="Arial" w:hAnsi="Arial" w:cs="Arial"/>
          <w:color w:val="0D0D0D" w:themeColor="text1" w:themeTint="F2"/>
        </w:rPr>
        <w:t>.</w:t>
      </w:r>
      <w:r w:rsidR="00E70053" w:rsidRPr="00D60F71">
        <w:rPr>
          <w:rFonts w:ascii="Arial" w:hAnsi="Arial" w:cs="Arial"/>
          <w:color w:val="0D0D0D" w:themeColor="text1" w:themeTint="F2"/>
        </w:rPr>
        <w:t>3</w:t>
      </w:r>
      <w:r w:rsidR="00A71119" w:rsidRPr="00D60F71">
        <w:rPr>
          <w:rFonts w:ascii="Arial" w:hAnsi="Arial" w:cs="Arial"/>
          <w:color w:val="0D0D0D" w:themeColor="text1" w:themeTint="F2"/>
        </w:rPr>
        <w:t xml:space="preserve">. </w:t>
      </w:r>
      <w:r w:rsidR="008F4A3A" w:rsidRPr="00D60F71">
        <w:rPr>
          <w:rFonts w:ascii="Arial" w:hAnsi="Arial" w:cs="Arial"/>
          <w:color w:val="0D0D0D" w:themeColor="text1" w:themeTint="F2"/>
        </w:rPr>
        <w:tab/>
      </w:r>
      <w:r w:rsidR="00A71119" w:rsidRPr="00D60F71">
        <w:rPr>
          <w:rFonts w:ascii="Arial" w:hAnsi="Arial" w:cs="Arial"/>
          <w:color w:val="0D0D0D" w:themeColor="text1" w:themeTint="F2"/>
        </w:rPr>
        <w:t xml:space="preserve">A declaração de impedimento de membro da </w:t>
      </w:r>
      <w:r w:rsidR="008F4A3A" w:rsidRPr="00D60F71">
        <w:rPr>
          <w:rFonts w:ascii="Arial" w:hAnsi="Arial" w:cs="Arial"/>
          <w:color w:val="0D0D0D" w:themeColor="text1" w:themeTint="F2"/>
        </w:rPr>
        <w:t>C</w:t>
      </w:r>
      <w:r w:rsidR="00A71119" w:rsidRPr="00D60F71">
        <w:rPr>
          <w:rFonts w:ascii="Arial" w:hAnsi="Arial" w:cs="Arial"/>
          <w:color w:val="0D0D0D" w:themeColor="text1" w:themeTint="F2"/>
        </w:rPr>
        <w:t xml:space="preserve">omissão de </w:t>
      </w:r>
      <w:r w:rsidR="008F4A3A" w:rsidRPr="00D60F71">
        <w:rPr>
          <w:rFonts w:ascii="Arial" w:hAnsi="Arial" w:cs="Arial"/>
          <w:color w:val="0D0D0D" w:themeColor="text1" w:themeTint="F2"/>
        </w:rPr>
        <w:t>S</w:t>
      </w:r>
      <w:r w:rsidR="00A71119" w:rsidRPr="00D60F71">
        <w:rPr>
          <w:rFonts w:ascii="Arial" w:hAnsi="Arial" w:cs="Arial"/>
          <w:color w:val="0D0D0D" w:themeColor="text1" w:themeTint="F2"/>
        </w:rPr>
        <w:t xml:space="preserve">eleção não obsta a continuidade do processo de seleção. </w:t>
      </w:r>
      <w:r w:rsidR="00814F3C" w:rsidRPr="00D60F71">
        <w:rPr>
          <w:rFonts w:ascii="Arial" w:hAnsi="Arial" w:cs="Arial"/>
          <w:color w:val="0D0D0D" w:themeColor="text1" w:themeTint="F2"/>
        </w:rPr>
        <w:t xml:space="preserve">Configurado o impedimento, </w:t>
      </w:r>
      <w:r w:rsidR="00A71119" w:rsidRPr="00D60F71">
        <w:rPr>
          <w:rFonts w:ascii="Arial" w:hAnsi="Arial" w:cs="Arial"/>
          <w:color w:val="0D0D0D" w:themeColor="text1" w:themeTint="F2"/>
        </w:rPr>
        <w:t xml:space="preserve">o membro impedido </w:t>
      </w:r>
      <w:r w:rsidR="00814F3C" w:rsidRPr="00D60F71">
        <w:rPr>
          <w:rFonts w:ascii="Arial" w:hAnsi="Arial" w:cs="Arial"/>
          <w:color w:val="0D0D0D" w:themeColor="text1" w:themeTint="F2"/>
        </w:rPr>
        <w:t xml:space="preserve">deverá ser </w:t>
      </w:r>
      <w:r w:rsidR="00A71119" w:rsidRPr="00D60F71">
        <w:rPr>
          <w:rFonts w:ascii="Arial" w:hAnsi="Arial" w:cs="Arial"/>
          <w:color w:val="0D0D0D" w:themeColor="text1" w:themeTint="F2"/>
        </w:rPr>
        <w:t xml:space="preserve">imediatamente substituído por </w:t>
      </w:r>
      <w:r w:rsidR="00814F3C" w:rsidRPr="00D60F71">
        <w:rPr>
          <w:rFonts w:ascii="Arial" w:hAnsi="Arial" w:cs="Arial"/>
          <w:color w:val="0D0D0D" w:themeColor="text1" w:themeTint="F2"/>
        </w:rPr>
        <w:t>membro que possua qualificação equivalente à do substituído</w:t>
      </w:r>
      <w:r w:rsidR="00E70053" w:rsidRPr="00D60F71">
        <w:rPr>
          <w:rFonts w:ascii="Arial" w:hAnsi="Arial" w:cs="Arial"/>
          <w:color w:val="0D0D0D" w:themeColor="text1" w:themeTint="F2"/>
        </w:rPr>
        <w:t>, sem nece</w:t>
      </w:r>
      <w:r w:rsidR="00814F3C" w:rsidRPr="00D60F71">
        <w:rPr>
          <w:rFonts w:ascii="Arial" w:hAnsi="Arial" w:cs="Arial"/>
          <w:color w:val="0D0D0D" w:themeColor="text1" w:themeTint="F2"/>
        </w:rPr>
        <w:t xml:space="preserve">ssidade de divulgação de novo </w:t>
      </w:r>
      <w:r w:rsidR="00E64729">
        <w:rPr>
          <w:rFonts w:ascii="Arial" w:hAnsi="Arial" w:cs="Arial"/>
          <w:color w:val="0D0D0D" w:themeColor="text1" w:themeTint="F2"/>
        </w:rPr>
        <w:t>Edital</w:t>
      </w:r>
      <w:r w:rsidR="008B4407" w:rsidRPr="00D60F71">
        <w:rPr>
          <w:rFonts w:ascii="Arial" w:hAnsi="Arial" w:cs="Arial"/>
          <w:color w:val="0D0D0D" w:themeColor="text1" w:themeTint="F2"/>
        </w:rPr>
        <w:t xml:space="preserve"> (art. 27, §§ 1º a 3º, da Lei nº 13.019, de 2014</w:t>
      </w:r>
      <w:r w:rsidR="00E70053" w:rsidRPr="00D60F71">
        <w:rPr>
          <w:rFonts w:ascii="Arial" w:hAnsi="Arial" w:cs="Arial"/>
          <w:color w:val="0D0D0D" w:themeColor="text1" w:themeTint="F2"/>
        </w:rPr>
        <w:t>, e art. 14, §§ 1º e 2º, do Decreto nº 8.726/2016</w:t>
      </w:r>
      <w:r w:rsidR="008B4407" w:rsidRPr="00D60F71">
        <w:rPr>
          <w:rFonts w:ascii="Arial" w:hAnsi="Arial" w:cs="Arial"/>
          <w:color w:val="0D0D0D" w:themeColor="text1" w:themeTint="F2"/>
        </w:rPr>
        <w:t>)</w:t>
      </w:r>
      <w:r w:rsidR="00814F3C" w:rsidRPr="00D60F71">
        <w:rPr>
          <w:rFonts w:ascii="Arial" w:hAnsi="Arial" w:cs="Arial"/>
          <w:color w:val="0D0D0D" w:themeColor="text1" w:themeTint="F2"/>
        </w:rPr>
        <w:t>.</w:t>
      </w:r>
    </w:p>
    <w:p w:rsidR="004F2D1B"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lang w:eastAsia="pt-BR"/>
        </w:rPr>
        <w:t>5.</w:t>
      </w:r>
      <w:r w:rsidR="00E70053" w:rsidRPr="00D60F71">
        <w:rPr>
          <w:rFonts w:ascii="Arial" w:hAnsi="Arial" w:cs="Arial"/>
          <w:color w:val="0D0D0D" w:themeColor="text1" w:themeTint="F2"/>
          <w:lang w:eastAsia="pt-BR"/>
        </w:rPr>
        <w:t>4</w:t>
      </w:r>
      <w:r w:rsidR="004F2D1B" w:rsidRPr="00D60F71">
        <w:rPr>
          <w:rFonts w:ascii="Arial" w:hAnsi="Arial" w:cs="Arial"/>
          <w:color w:val="0D0D0D" w:themeColor="text1" w:themeTint="F2"/>
          <w:lang w:eastAsia="pt-BR"/>
        </w:rPr>
        <w:t xml:space="preserve">. </w:t>
      </w:r>
      <w:r w:rsidR="008F4A3A" w:rsidRPr="00D60F71">
        <w:rPr>
          <w:rFonts w:ascii="Arial" w:hAnsi="Arial" w:cs="Arial"/>
          <w:color w:val="0D0D0D" w:themeColor="text1" w:themeTint="F2"/>
          <w:lang w:eastAsia="pt-BR"/>
        </w:rPr>
        <w:tab/>
      </w:r>
      <w:r w:rsidR="00E70053" w:rsidRPr="00D60F71">
        <w:rPr>
          <w:rFonts w:ascii="Arial" w:hAnsi="Arial" w:cs="Arial"/>
          <w:color w:val="0D0D0D" w:themeColor="text1" w:themeTint="F2"/>
        </w:rPr>
        <w:t xml:space="preserve">Para subsidiar seus trabalhos, a </w:t>
      </w:r>
      <w:r w:rsidR="008F4A3A" w:rsidRPr="00D60F71">
        <w:rPr>
          <w:rFonts w:ascii="Arial" w:hAnsi="Arial" w:cs="Arial"/>
          <w:color w:val="0D0D0D" w:themeColor="text1" w:themeTint="F2"/>
        </w:rPr>
        <w:t>C</w:t>
      </w:r>
      <w:r w:rsidR="00E70053" w:rsidRPr="00D60F71">
        <w:rPr>
          <w:rFonts w:ascii="Arial" w:hAnsi="Arial" w:cs="Arial"/>
          <w:color w:val="0D0D0D" w:themeColor="text1" w:themeTint="F2"/>
        </w:rPr>
        <w:t xml:space="preserve">omissão de </w:t>
      </w:r>
      <w:r w:rsidR="008F4A3A" w:rsidRPr="00D60F71">
        <w:rPr>
          <w:rFonts w:ascii="Arial" w:hAnsi="Arial" w:cs="Arial"/>
          <w:color w:val="0D0D0D" w:themeColor="text1" w:themeTint="F2"/>
        </w:rPr>
        <w:t>S</w:t>
      </w:r>
      <w:r w:rsidR="00E70053" w:rsidRPr="00D60F71">
        <w:rPr>
          <w:rFonts w:ascii="Arial" w:hAnsi="Arial" w:cs="Arial"/>
          <w:color w:val="0D0D0D" w:themeColor="text1" w:themeTint="F2"/>
        </w:rPr>
        <w:t>eleção poderá solicitar assessoramento técnico de especialista que não seja membro desse colegiado.</w:t>
      </w:r>
    </w:p>
    <w:p w:rsidR="00E70053"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lang w:eastAsia="pt-BR"/>
        </w:rPr>
        <w:t>5</w:t>
      </w:r>
      <w:r w:rsidR="00E70053" w:rsidRPr="00D60F71">
        <w:rPr>
          <w:rFonts w:ascii="Arial" w:hAnsi="Arial" w:cs="Arial"/>
          <w:color w:val="0D0D0D" w:themeColor="text1" w:themeTint="F2"/>
          <w:lang w:eastAsia="pt-BR"/>
        </w:rPr>
        <w:t xml:space="preserve">.5. </w:t>
      </w:r>
      <w:r w:rsidR="008F4A3A" w:rsidRPr="00D60F71">
        <w:rPr>
          <w:rFonts w:ascii="Arial" w:hAnsi="Arial" w:cs="Arial"/>
          <w:color w:val="0D0D0D" w:themeColor="text1" w:themeTint="F2"/>
          <w:lang w:eastAsia="pt-BR"/>
        </w:rPr>
        <w:tab/>
      </w:r>
      <w:r w:rsidR="00E70053" w:rsidRPr="00D60F71">
        <w:rPr>
          <w:rFonts w:ascii="Arial" w:hAnsi="Arial" w:cs="Arial"/>
          <w:color w:val="0D0D0D" w:themeColor="text1" w:themeTint="F2"/>
          <w:lang w:eastAsia="pt-BR"/>
        </w:rPr>
        <w:t>A Comissão de Seleção poderá realizar, a qualquer tempo, diligências para verificar a autenticidade das informações e documentos apresentados pelas entidades concorrentes ou para esclarecer dúvidas e omissões.</w:t>
      </w:r>
      <w:r w:rsidR="00AC5FEB" w:rsidRPr="00D60F71">
        <w:rPr>
          <w:rFonts w:ascii="Arial" w:hAnsi="Arial" w:cs="Arial"/>
          <w:color w:val="0D0D0D" w:themeColor="text1" w:themeTint="F2"/>
          <w:lang w:eastAsia="pt-BR"/>
        </w:rPr>
        <w:t xml:space="preserve"> </w:t>
      </w:r>
      <w:r w:rsidR="00AC5FEB" w:rsidRPr="00D60F71">
        <w:rPr>
          <w:rFonts w:ascii="Arial" w:hAnsi="Arial" w:cs="Arial"/>
          <w:color w:val="0D0D0D" w:themeColor="text1" w:themeTint="F2"/>
        </w:rPr>
        <w:t>Em qualquer situação, devem ser observados os princípios da isonomia, da impessoalidade e da transparência.</w:t>
      </w:r>
    </w:p>
    <w:p w:rsidR="00A61EA3" w:rsidRPr="00244B49" w:rsidRDefault="00244B49" w:rsidP="00325EB7">
      <w:pPr>
        <w:widowControl w:val="0"/>
        <w:tabs>
          <w:tab w:val="left" w:pos="567"/>
        </w:tabs>
        <w:autoSpaceDE w:val="0"/>
        <w:spacing w:before="240" w:after="120" w:line="276" w:lineRule="auto"/>
        <w:jc w:val="both"/>
        <w:rPr>
          <w:rFonts w:ascii="Arial" w:hAnsi="Arial" w:cs="Arial"/>
        </w:rPr>
      </w:pPr>
      <w:r w:rsidRPr="00244B49">
        <w:rPr>
          <w:rFonts w:ascii="Arial" w:hAnsi="Arial" w:cs="Arial"/>
        </w:rPr>
        <w:t>6</w:t>
      </w:r>
      <w:r w:rsidR="00A61EA3" w:rsidRPr="00244B49">
        <w:rPr>
          <w:rFonts w:ascii="Arial" w:hAnsi="Arial" w:cs="Arial"/>
        </w:rPr>
        <w:t xml:space="preserve">. </w:t>
      </w:r>
      <w:r w:rsidR="00A61EA3" w:rsidRPr="00244B49">
        <w:rPr>
          <w:rFonts w:ascii="Arial" w:hAnsi="Arial" w:cs="Arial"/>
        </w:rPr>
        <w:tab/>
        <w:t>D</w:t>
      </w:r>
      <w:r w:rsidR="008273EB" w:rsidRPr="00244B49">
        <w:rPr>
          <w:rFonts w:ascii="Arial" w:hAnsi="Arial" w:cs="Arial"/>
        </w:rPr>
        <w:t xml:space="preserve">A FASE DE </w:t>
      </w:r>
      <w:r w:rsidR="00A61EA3" w:rsidRPr="00244B49">
        <w:rPr>
          <w:rFonts w:ascii="Arial" w:hAnsi="Arial" w:cs="Arial"/>
        </w:rPr>
        <w:t>SELEÇÃO</w:t>
      </w:r>
    </w:p>
    <w:p w:rsidR="00A61EA3"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rPr>
        <w:t>6</w:t>
      </w:r>
      <w:r w:rsidR="00A61EA3" w:rsidRPr="00D60F71">
        <w:rPr>
          <w:rFonts w:ascii="Arial" w:hAnsi="Arial" w:cs="Arial"/>
          <w:color w:val="0D0D0D" w:themeColor="text1" w:themeTint="F2"/>
        </w:rPr>
        <w:t>.1.</w:t>
      </w:r>
      <w:r w:rsidR="00A61EA3" w:rsidRPr="00D60F71">
        <w:rPr>
          <w:rFonts w:ascii="Arial" w:hAnsi="Arial" w:cs="Arial"/>
          <w:color w:val="0D0D0D" w:themeColor="text1" w:themeTint="F2"/>
        </w:rPr>
        <w:tab/>
      </w:r>
      <w:r w:rsidR="008273EB" w:rsidRPr="00D60F71">
        <w:rPr>
          <w:rFonts w:ascii="Arial" w:hAnsi="Arial" w:cs="Arial"/>
          <w:color w:val="0D0D0D" w:themeColor="text1" w:themeTint="F2"/>
        </w:rPr>
        <w:t xml:space="preserve">A fase de </w:t>
      </w:r>
      <w:r w:rsidR="00A61EA3" w:rsidRPr="00D60F71">
        <w:rPr>
          <w:rFonts w:ascii="Arial" w:hAnsi="Arial" w:cs="Arial"/>
          <w:color w:val="0D0D0D" w:themeColor="text1" w:themeTint="F2"/>
          <w:lang w:eastAsia="pt-BR"/>
        </w:rPr>
        <w:t>seleção observará as seguintes etapas: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5160"/>
        <w:gridCol w:w="2574"/>
      </w:tblGrid>
      <w:tr w:rsidR="00B17788" w:rsidRPr="00D60F71"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325EB7">
            <w:pPr>
              <w:widowControl w:val="0"/>
              <w:tabs>
                <w:tab w:val="left" w:pos="567"/>
              </w:tabs>
              <w:autoSpaceDE w:val="0"/>
              <w:spacing w:before="240" w:after="120" w:line="276" w:lineRule="auto"/>
              <w:jc w:val="center"/>
              <w:rPr>
                <w:rFonts w:ascii="Arial" w:hAnsi="Arial" w:cs="Arial"/>
                <w:lang w:eastAsia="pt-BR"/>
              </w:rPr>
            </w:pPr>
            <w:r w:rsidRPr="00D60F71">
              <w:rPr>
                <w:rFonts w:ascii="Arial" w:hAnsi="Arial" w:cs="Arial"/>
                <w:lang w:eastAsia="pt-BR"/>
              </w:rPr>
              <w:lastRenderedPageBreak/>
              <w:t>ETAPA</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395C61" w:rsidP="00325EB7">
            <w:pPr>
              <w:widowControl w:val="0"/>
              <w:tabs>
                <w:tab w:val="left" w:pos="567"/>
              </w:tabs>
              <w:autoSpaceDE w:val="0"/>
              <w:spacing w:before="240" w:after="120" w:line="276" w:lineRule="auto"/>
              <w:jc w:val="center"/>
              <w:rPr>
                <w:rFonts w:ascii="Arial" w:hAnsi="Arial" w:cs="Arial"/>
                <w:lang w:eastAsia="pt-BR"/>
              </w:rPr>
            </w:pPr>
            <w:r w:rsidRPr="00D60F71">
              <w:rPr>
                <w:rFonts w:ascii="Arial" w:hAnsi="Arial" w:cs="Arial"/>
                <w:lang w:eastAsia="pt-BR"/>
              </w:rPr>
              <w:t>DESCRIÇÃO DA ETAPA</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395C61" w:rsidRPr="00D60F71" w:rsidRDefault="0004774B" w:rsidP="00325EB7">
            <w:pPr>
              <w:widowControl w:val="0"/>
              <w:tabs>
                <w:tab w:val="left" w:pos="567"/>
              </w:tabs>
              <w:autoSpaceDE w:val="0"/>
              <w:spacing w:before="240" w:after="120" w:line="276" w:lineRule="auto"/>
              <w:jc w:val="center"/>
              <w:rPr>
                <w:rFonts w:ascii="Arial" w:hAnsi="Arial" w:cs="Arial"/>
                <w:lang w:eastAsia="pt-BR"/>
              </w:rPr>
            </w:pPr>
            <w:r w:rsidRPr="00D60F71">
              <w:rPr>
                <w:rFonts w:ascii="Arial" w:hAnsi="Arial" w:cs="Arial"/>
                <w:lang w:eastAsia="pt-BR"/>
              </w:rPr>
              <w:t>DATA</w:t>
            </w:r>
          </w:p>
        </w:tc>
      </w:tr>
      <w:tr w:rsidR="00E97EDF" w:rsidRPr="00D60F71" w:rsidTr="0068050E">
        <w:tc>
          <w:tcPr>
            <w:tcW w:w="0" w:type="auto"/>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1</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both"/>
              <w:rPr>
                <w:rFonts w:ascii="Arial" w:hAnsi="Arial" w:cs="Arial"/>
                <w:lang w:eastAsia="pt-BR"/>
              </w:rPr>
            </w:pPr>
            <w:r w:rsidRPr="00D60F71">
              <w:rPr>
                <w:rFonts w:ascii="Arial" w:hAnsi="Arial" w:cs="Arial"/>
                <w:lang w:eastAsia="pt-BR"/>
              </w:rPr>
              <w:t xml:space="preserve">Publicação do </w:t>
            </w:r>
            <w:r>
              <w:rPr>
                <w:rFonts w:ascii="Arial" w:hAnsi="Arial" w:cs="Arial"/>
                <w:lang w:eastAsia="pt-BR"/>
              </w:rPr>
              <w:t>Edital</w:t>
            </w:r>
            <w:r w:rsidRPr="00D60F71">
              <w:rPr>
                <w:rFonts w:ascii="Arial" w:hAnsi="Arial" w:cs="Arial"/>
                <w:lang w:eastAsia="pt-BR"/>
              </w:rPr>
              <w:t xml:space="preserve"> de Chamamento Público.</w:t>
            </w:r>
          </w:p>
        </w:tc>
        <w:tc>
          <w:tcPr>
            <w:tcW w:w="2574" w:type="dxa"/>
            <w:tcBorders>
              <w:top w:val="single" w:sz="4" w:space="0" w:color="auto"/>
              <w:left w:val="single" w:sz="4" w:space="0" w:color="auto"/>
              <w:bottom w:val="single" w:sz="4" w:space="0" w:color="auto"/>
              <w:right w:val="single" w:sz="4" w:space="0" w:color="auto"/>
            </w:tcBorders>
            <w:shd w:val="clear" w:color="auto" w:fill="auto"/>
          </w:tcPr>
          <w:p w:rsidR="00E97EDF" w:rsidRPr="0046670A" w:rsidRDefault="00E97EDF" w:rsidP="006433E2">
            <w:pPr>
              <w:widowControl w:val="0"/>
              <w:tabs>
                <w:tab w:val="left" w:pos="567"/>
              </w:tabs>
              <w:autoSpaceDE w:val="0"/>
              <w:spacing w:before="240" w:line="276" w:lineRule="auto"/>
              <w:jc w:val="center"/>
              <w:rPr>
                <w:rFonts w:ascii="Arial" w:hAnsi="Arial" w:cs="Arial"/>
                <w:lang w:eastAsia="pt-BR"/>
              </w:rPr>
            </w:pPr>
            <w:r w:rsidRPr="0046670A">
              <w:rPr>
                <w:rFonts w:ascii="Arial" w:hAnsi="Arial" w:cs="Arial"/>
                <w:lang w:eastAsia="pt-BR"/>
              </w:rPr>
              <w:t>30/09/2019</w:t>
            </w:r>
          </w:p>
        </w:tc>
      </w:tr>
      <w:tr w:rsidR="00E97EDF" w:rsidRPr="00D60F71" w:rsidTr="00A07CF7">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97EDF" w:rsidRPr="00D60F71" w:rsidRDefault="00E97EDF" w:rsidP="00A07CF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2</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Pr="00D60F71" w:rsidRDefault="00E97EDF" w:rsidP="00A07CF7">
            <w:pPr>
              <w:widowControl w:val="0"/>
              <w:tabs>
                <w:tab w:val="left" w:pos="567"/>
              </w:tabs>
              <w:autoSpaceDE w:val="0"/>
              <w:spacing w:before="240" w:after="120" w:line="276" w:lineRule="auto"/>
              <w:rPr>
                <w:rFonts w:ascii="Arial" w:hAnsi="Arial" w:cs="Arial"/>
                <w:lang w:eastAsia="pt-BR"/>
              </w:rPr>
            </w:pPr>
            <w:r w:rsidRPr="00D60F71">
              <w:rPr>
                <w:rFonts w:ascii="Arial" w:hAnsi="Arial" w:cs="Arial"/>
                <w:lang w:eastAsia="pt-BR"/>
              </w:rPr>
              <w:t>Apresentação das propostas pelas OSCs.</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Pr="0046670A" w:rsidRDefault="00E97EDF" w:rsidP="006433E2">
            <w:pPr>
              <w:widowControl w:val="0"/>
              <w:tabs>
                <w:tab w:val="left" w:pos="567"/>
              </w:tabs>
              <w:autoSpaceDE w:val="0"/>
              <w:spacing w:before="240" w:line="276" w:lineRule="auto"/>
              <w:jc w:val="center"/>
              <w:rPr>
                <w:rFonts w:ascii="Arial" w:hAnsi="Arial" w:cs="Arial"/>
                <w:lang w:eastAsia="pt-BR"/>
              </w:rPr>
            </w:pPr>
            <w:r w:rsidRPr="0046670A">
              <w:rPr>
                <w:rFonts w:ascii="Arial" w:hAnsi="Arial" w:cs="Arial"/>
                <w:lang w:eastAsia="pt-BR"/>
              </w:rPr>
              <w:t>01/10/2019 a 30/10/2019</w:t>
            </w:r>
          </w:p>
        </w:tc>
      </w:tr>
      <w:tr w:rsidR="00E97EDF"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3</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both"/>
              <w:rPr>
                <w:rFonts w:ascii="Arial" w:hAnsi="Arial" w:cs="Arial"/>
                <w:lang w:eastAsia="pt-BR"/>
              </w:rPr>
            </w:pPr>
            <w:r w:rsidRPr="00D60F71">
              <w:rPr>
                <w:rFonts w:ascii="Arial" w:hAnsi="Arial" w:cs="Arial"/>
                <w:lang w:eastAsia="pt-BR"/>
              </w:rPr>
              <w:t>Etapa competitiva de avaliação das propostas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Default="00E97EDF" w:rsidP="006433E2">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31/10/2019 a 06/11/2019</w:t>
            </w:r>
          </w:p>
        </w:tc>
      </w:tr>
      <w:tr w:rsidR="00E97EDF"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4</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both"/>
              <w:rPr>
                <w:rFonts w:ascii="Arial" w:hAnsi="Arial" w:cs="Arial"/>
                <w:lang w:eastAsia="pt-BR"/>
              </w:rPr>
            </w:pPr>
            <w:r w:rsidRPr="00D60F71">
              <w:rPr>
                <w:rFonts w:ascii="Arial" w:hAnsi="Arial" w:cs="Arial"/>
                <w:lang w:eastAsia="pt-BR"/>
              </w:rPr>
              <w:t>Divulgação do resultado preliminar.</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Default="00E97EDF" w:rsidP="006433E2">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08/11/2019</w:t>
            </w:r>
          </w:p>
        </w:tc>
      </w:tr>
      <w:tr w:rsidR="00E97EDF"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5</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both"/>
              <w:rPr>
                <w:rFonts w:ascii="Arial" w:hAnsi="Arial" w:cs="Arial"/>
                <w:lang w:eastAsia="pt-BR"/>
              </w:rPr>
            </w:pPr>
            <w:r w:rsidRPr="00D60F71">
              <w:rPr>
                <w:rFonts w:ascii="Arial" w:hAnsi="Arial" w:cs="Arial"/>
                <w:lang w:eastAsia="pt-BR"/>
              </w:rPr>
              <w:t xml:space="preserve">Interposição de recursos contra o resultado preliminar. </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Default="00E97EDF" w:rsidP="006433E2">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11/11/2019 a 15/11/2019</w:t>
            </w:r>
          </w:p>
        </w:tc>
      </w:tr>
      <w:tr w:rsidR="00E97EDF"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6</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both"/>
              <w:rPr>
                <w:rFonts w:ascii="Arial" w:hAnsi="Arial" w:cs="Arial"/>
                <w:lang w:eastAsia="pt-BR"/>
              </w:rPr>
            </w:pPr>
            <w:r w:rsidRPr="00D60F71">
              <w:rPr>
                <w:rFonts w:ascii="Arial" w:hAnsi="Arial" w:cs="Arial"/>
                <w:lang w:eastAsia="pt-BR"/>
              </w:rPr>
              <w:t>Análise dos recursos pela Comissão de Seleção.</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Default="00E97EDF" w:rsidP="006433E2">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 xml:space="preserve">18/11/2019 a 20/11/2019 </w:t>
            </w:r>
          </w:p>
        </w:tc>
      </w:tr>
      <w:tr w:rsidR="00E97EDF" w:rsidRPr="00D60F71" w:rsidTr="00D60F71">
        <w:tc>
          <w:tcPr>
            <w:tcW w:w="0" w:type="auto"/>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center"/>
              <w:rPr>
                <w:rFonts w:ascii="Arial" w:hAnsi="Arial" w:cs="Arial"/>
                <w:lang w:eastAsia="pt-BR"/>
              </w:rPr>
            </w:pPr>
            <w:proofErr w:type="gramStart"/>
            <w:r w:rsidRPr="00D60F71">
              <w:rPr>
                <w:rFonts w:ascii="Arial" w:hAnsi="Arial" w:cs="Arial"/>
                <w:lang w:eastAsia="pt-BR"/>
              </w:rPr>
              <w:t>7</w:t>
            </w:r>
            <w:proofErr w:type="gramEnd"/>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E97EDF" w:rsidRPr="00D60F71" w:rsidRDefault="00E97EDF" w:rsidP="00325EB7">
            <w:pPr>
              <w:widowControl w:val="0"/>
              <w:tabs>
                <w:tab w:val="left" w:pos="567"/>
              </w:tabs>
              <w:autoSpaceDE w:val="0"/>
              <w:spacing w:before="240" w:after="120" w:line="276" w:lineRule="auto"/>
              <w:jc w:val="both"/>
              <w:rPr>
                <w:rFonts w:ascii="Arial" w:hAnsi="Arial" w:cs="Arial"/>
                <w:lang w:eastAsia="pt-BR"/>
              </w:rPr>
            </w:pPr>
            <w:r w:rsidRPr="00D60F71">
              <w:rPr>
                <w:rFonts w:ascii="Arial" w:hAnsi="Arial" w:cs="Arial"/>
                <w:lang w:eastAsia="pt-BR"/>
              </w:rPr>
              <w:t xml:space="preserve">Homologação e publicação do resultado definitivo da fase de seleção, com divulgação das decisões recursais proferidas (se houver). </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tcPr>
          <w:p w:rsidR="00E97EDF" w:rsidRDefault="00E97EDF" w:rsidP="006433E2">
            <w:pPr>
              <w:widowControl w:val="0"/>
              <w:tabs>
                <w:tab w:val="left" w:pos="567"/>
              </w:tabs>
              <w:autoSpaceDE w:val="0"/>
              <w:spacing w:before="240" w:line="276" w:lineRule="auto"/>
              <w:jc w:val="center"/>
              <w:rPr>
                <w:rFonts w:ascii="Arial" w:hAnsi="Arial" w:cs="Arial"/>
                <w:lang w:eastAsia="pt-BR"/>
              </w:rPr>
            </w:pPr>
            <w:r>
              <w:rPr>
                <w:rFonts w:ascii="Arial" w:hAnsi="Arial" w:cs="Arial"/>
                <w:lang w:eastAsia="pt-BR"/>
              </w:rPr>
              <w:t>22/11/2019</w:t>
            </w:r>
          </w:p>
        </w:tc>
      </w:tr>
    </w:tbl>
    <w:p w:rsidR="00A61EA3"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lang w:eastAsia="pt-BR"/>
        </w:rPr>
        <w:t>6</w:t>
      </w:r>
      <w:r w:rsidR="00A61EA3" w:rsidRPr="00D60F71">
        <w:rPr>
          <w:rFonts w:ascii="Arial" w:hAnsi="Arial" w:cs="Arial"/>
          <w:color w:val="0D0D0D" w:themeColor="text1" w:themeTint="F2"/>
          <w:lang w:eastAsia="pt-BR"/>
        </w:rPr>
        <w:t>.2.</w:t>
      </w:r>
      <w:r w:rsidR="00A61EA3" w:rsidRPr="00D60F71">
        <w:rPr>
          <w:rFonts w:ascii="Arial" w:hAnsi="Arial" w:cs="Arial"/>
          <w:color w:val="0D0D0D" w:themeColor="text1" w:themeTint="F2"/>
          <w:lang w:eastAsia="pt-BR"/>
        </w:rPr>
        <w:tab/>
      </w:r>
      <w:r w:rsidR="00A378DD" w:rsidRPr="00D60F71">
        <w:rPr>
          <w:rFonts w:ascii="Arial" w:hAnsi="Arial" w:cs="Arial"/>
          <w:color w:val="0D0D0D" w:themeColor="text1" w:themeTint="F2"/>
          <w:lang w:eastAsia="pt-BR"/>
        </w:rPr>
        <w:t xml:space="preserve">Conforme exposto adiante, a </w:t>
      </w:r>
      <w:r w:rsidR="00E8623A" w:rsidRPr="00D60F71">
        <w:rPr>
          <w:rFonts w:ascii="Arial" w:hAnsi="Arial" w:cs="Arial"/>
          <w:color w:val="0D0D0D" w:themeColor="text1" w:themeTint="F2"/>
        </w:rPr>
        <w:t xml:space="preserve">verificação do cumprimento </w:t>
      </w:r>
      <w:r w:rsidR="00E8623A" w:rsidRPr="00D60F71">
        <w:rPr>
          <w:rFonts w:ascii="Arial" w:hAnsi="Arial" w:cs="Arial"/>
          <w:color w:val="0D0D0D" w:themeColor="text1" w:themeTint="F2"/>
          <w:lang w:eastAsia="pt-BR"/>
        </w:rPr>
        <w:t xml:space="preserve">dos requisitos </w:t>
      </w:r>
      <w:r w:rsidR="00E8623A" w:rsidRPr="00D60F71">
        <w:rPr>
          <w:rFonts w:ascii="Arial" w:hAnsi="Arial" w:cs="Arial"/>
          <w:color w:val="0D0D0D" w:themeColor="text1" w:themeTint="F2"/>
        </w:rPr>
        <w:t xml:space="preserve">para a celebração da parceria (arts. 33 e 34 da Lei nº 13.019, de 2014) e a não ocorrência de impedimento para a celebração da parceria (art. 39 da Lei nº 13.019, de 2014) </w:t>
      </w:r>
      <w:r w:rsidR="00A61EA3" w:rsidRPr="00D60F71">
        <w:rPr>
          <w:rFonts w:ascii="Arial" w:hAnsi="Arial" w:cs="Arial"/>
          <w:color w:val="0D0D0D" w:themeColor="text1" w:themeTint="F2"/>
        </w:rPr>
        <w:t xml:space="preserve">é posterior à </w:t>
      </w:r>
      <w:r w:rsidR="00E8623A" w:rsidRPr="00D60F71">
        <w:rPr>
          <w:rFonts w:ascii="Arial" w:hAnsi="Arial" w:cs="Arial"/>
          <w:color w:val="0D0D0D" w:themeColor="text1" w:themeTint="F2"/>
        </w:rPr>
        <w:t>etapa competitiva de julgamento das propostas</w:t>
      </w:r>
      <w:r w:rsidR="00A61EA3" w:rsidRPr="00D60F71">
        <w:rPr>
          <w:rFonts w:ascii="Arial" w:hAnsi="Arial" w:cs="Arial"/>
          <w:color w:val="0D0D0D" w:themeColor="text1" w:themeTint="F2"/>
        </w:rPr>
        <w:t>, sendo exigível apenas da</w:t>
      </w:r>
      <w:r w:rsidR="003D15AF" w:rsidRPr="00D60F71">
        <w:rPr>
          <w:rFonts w:ascii="Arial" w:hAnsi="Arial" w:cs="Arial"/>
          <w:color w:val="0D0D0D" w:themeColor="text1" w:themeTint="F2"/>
        </w:rPr>
        <w:t>(s)</w:t>
      </w:r>
      <w:r w:rsidR="00A61EA3" w:rsidRPr="00D60F71">
        <w:rPr>
          <w:rFonts w:ascii="Arial" w:hAnsi="Arial" w:cs="Arial"/>
          <w:color w:val="0D0D0D" w:themeColor="text1" w:themeTint="F2"/>
        </w:rPr>
        <w:t xml:space="preserve"> </w:t>
      </w:r>
      <w:r w:rsidR="00E8623A" w:rsidRPr="00D60F71">
        <w:rPr>
          <w:rFonts w:ascii="Arial" w:hAnsi="Arial" w:cs="Arial"/>
          <w:color w:val="0D0D0D" w:themeColor="text1" w:themeTint="F2"/>
        </w:rPr>
        <w:t>OSC</w:t>
      </w:r>
      <w:r w:rsidR="003D15AF" w:rsidRPr="00D60F71">
        <w:rPr>
          <w:rFonts w:ascii="Arial" w:hAnsi="Arial" w:cs="Arial"/>
          <w:color w:val="0D0D0D" w:themeColor="text1" w:themeTint="F2"/>
        </w:rPr>
        <w:t>(s)</w:t>
      </w:r>
      <w:r w:rsidR="00E8623A" w:rsidRPr="00D60F71">
        <w:rPr>
          <w:rFonts w:ascii="Arial" w:hAnsi="Arial" w:cs="Arial"/>
          <w:color w:val="0D0D0D" w:themeColor="text1" w:themeTint="F2"/>
        </w:rPr>
        <w:t xml:space="preserve"> selecionada</w:t>
      </w:r>
      <w:r w:rsidR="003D15AF" w:rsidRPr="00D60F71">
        <w:rPr>
          <w:rFonts w:ascii="Arial" w:hAnsi="Arial" w:cs="Arial"/>
          <w:color w:val="0D0D0D" w:themeColor="text1" w:themeTint="F2"/>
        </w:rPr>
        <w:t>(s)</w:t>
      </w:r>
      <w:r w:rsidR="00F74E61" w:rsidRPr="00D60F71">
        <w:rPr>
          <w:rFonts w:ascii="Arial" w:hAnsi="Arial" w:cs="Arial"/>
          <w:color w:val="0D0D0D" w:themeColor="text1" w:themeTint="F2"/>
        </w:rPr>
        <w:t xml:space="preserve"> (mais bem classificada</w:t>
      </w:r>
      <w:r w:rsidR="003D15AF" w:rsidRPr="00D60F71">
        <w:rPr>
          <w:rFonts w:ascii="Arial" w:hAnsi="Arial" w:cs="Arial"/>
          <w:color w:val="0D0D0D" w:themeColor="text1" w:themeTint="F2"/>
        </w:rPr>
        <w:t>/s</w:t>
      </w:r>
      <w:r w:rsidR="00F74E61" w:rsidRPr="00D60F71">
        <w:rPr>
          <w:rFonts w:ascii="Arial" w:hAnsi="Arial" w:cs="Arial"/>
          <w:color w:val="0D0D0D" w:themeColor="text1" w:themeTint="F2"/>
        </w:rPr>
        <w:t>)</w:t>
      </w:r>
      <w:r w:rsidR="00E8623A" w:rsidRPr="00D60F71">
        <w:rPr>
          <w:rFonts w:ascii="Arial" w:hAnsi="Arial" w:cs="Arial"/>
          <w:color w:val="0D0D0D" w:themeColor="text1" w:themeTint="F2"/>
        </w:rPr>
        <w:t>, nos termos do art. 28 da Lei nº 13.019, de 2014.</w:t>
      </w:r>
    </w:p>
    <w:p w:rsidR="00E9163E"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lang w:eastAsia="pt-BR"/>
        </w:rPr>
        <w:t>6</w:t>
      </w:r>
      <w:r w:rsidR="00A61EA3" w:rsidRPr="00D60F71">
        <w:rPr>
          <w:rFonts w:ascii="Arial" w:hAnsi="Arial" w:cs="Arial"/>
          <w:color w:val="0D0D0D" w:themeColor="text1" w:themeTint="F2"/>
          <w:lang w:eastAsia="pt-BR"/>
        </w:rPr>
        <w:t>.3.</w:t>
      </w:r>
      <w:r w:rsidR="00A61EA3" w:rsidRPr="00D60F71">
        <w:rPr>
          <w:rFonts w:ascii="Arial" w:hAnsi="Arial" w:cs="Arial"/>
          <w:color w:val="0D0D0D" w:themeColor="text1" w:themeTint="F2"/>
          <w:lang w:eastAsia="pt-BR"/>
        </w:rPr>
        <w:tab/>
        <w:t xml:space="preserve">Etapa </w:t>
      </w:r>
      <w:proofErr w:type="gramStart"/>
      <w:r w:rsidR="00A61EA3" w:rsidRPr="00D60F71">
        <w:rPr>
          <w:rFonts w:ascii="Arial" w:hAnsi="Arial" w:cs="Arial"/>
          <w:color w:val="0D0D0D" w:themeColor="text1" w:themeTint="F2"/>
          <w:lang w:eastAsia="pt-BR"/>
        </w:rPr>
        <w:t>1</w:t>
      </w:r>
      <w:proofErr w:type="gramEnd"/>
      <w:r w:rsidR="00A61EA3" w:rsidRPr="00D60F71">
        <w:rPr>
          <w:rFonts w:ascii="Arial" w:hAnsi="Arial" w:cs="Arial"/>
          <w:color w:val="0D0D0D" w:themeColor="text1" w:themeTint="F2"/>
          <w:lang w:eastAsia="pt-BR"/>
        </w:rPr>
        <w:t>: Public</w:t>
      </w:r>
      <w:r w:rsidR="00A11D9B" w:rsidRPr="00D60F71">
        <w:rPr>
          <w:rFonts w:ascii="Arial" w:hAnsi="Arial" w:cs="Arial"/>
          <w:color w:val="0D0D0D" w:themeColor="text1" w:themeTint="F2"/>
          <w:lang w:eastAsia="pt-BR"/>
        </w:rPr>
        <w:t>ação</w:t>
      </w:r>
      <w:r w:rsidR="00A61EA3" w:rsidRPr="00D60F71">
        <w:rPr>
          <w:rFonts w:ascii="Arial" w:hAnsi="Arial" w:cs="Arial"/>
          <w:color w:val="0D0D0D" w:themeColor="text1" w:themeTint="F2"/>
          <w:lang w:eastAsia="pt-BR"/>
        </w:rPr>
        <w:t xml:space="preserve"> d</w:t>
      </w:r>
      <w:r w:rsidR="00E8623A" w:rsidRPr="00D60F71">
        <w:rPr>
          <w:rFonts w:ascii="Arial" w:hAnsi="Arial" w:cs="Arial"/>
          <w:color w:val="0D0D0D" w:themeColor="text1" w:themeTint="F2"/>
          <w:lang w:eastAsia="pt-BR"/>
        </w:rPr>
        <w:t>o</w:t>
      </w:r>
      <w:r w:rsidR="00A61EA3" w:rsidRPr="00D60F71">
        <w:rPr>
          <w:rFonts w:ascii="Arial" w:hAnsi="Arial" w:cs="Arial"/>
          <w:color w:val="0D0D0D" w:themeColor="text1" w:themeTint="F2"/>
          <w:lang w:eastAsia="pt-BR"/>
        </w:rPr>
        <w:t xml:space="preserve"> </w:t>
      </w:r>
      <w:r w:rsidR="00E64729">
        <w:rPr>
          <w:rFonts w:ascii="Arial" w:hAnsi="Arial" w:cs="Arial"/>
          <w:color w:val="0D0D0D" w:themeColor="text1" w:themeTint="F2"/>
          <w:lang w:eastAsia="pt-BR"/>
        </w:rPr>
        <w:t>Edital</w:t>
      </w:r>
      <w:r w:rsidR="00CF0E53" w:rsidRPr="00D60F71">
        <w:rPr>
          <w:rFonts w:ascii="Arial" w:hAnsi="Arial" w:cs="Arial"/>
          <w:color w:val="0D0D0D" w:themeColor="text1" w:themeTint="F2"/>
          <w:lang w:eastAsia="pt-BR"/>
        </w:rPr>
        <w:t xml:space="preserve"> de C</w:t>
      </w:r>
      <w:r w:rsidR="00E8623A" w:rsidRPr="00D60F71">
        <w:rPr>
          <w:rFonts w:ascii="Arial" w:hAnsi="Arial" w:cs="Arial"/>
          <w:color w:val="0D0D0D" w:themeColor="text1" w:themeTint="F2"/>
        </w:rPr>
        <w:t xml:space="preserve">hamamento </w:t>
      </w:r>
      <w:r w:rsidR="00A61EA3" w:rsidRPr="00D60F71">
        <w:rPr>
          <w:rFonts w:ascii="Arial" w:hAnsi="Arial" w:cs="Arial"/>
          <w:color w:val="0D0D0D" w:themeColor="text1" w:themeTint="F2"/>
        </w:rPr>
        <w:t>Públic</w:t>
      </w:r>
      <w:r w:rsidR="00E8623A" w:rsidRPr="00D60F71">
        <w:rPr>
          <w:rFonts w:ascii="Arial" w:hAnsi="Arial" w:cs="Arial"/>
          <w:color w:val="0D0D0D" w:themeColor="text1" w:themeTint="F2"/>
        </w:rPr>
        <w:t>o</w:t>
      </w:r>
      <w:r w:rsidR="00B84EA2">
        <w:rPr>
          <w:rFonts w:ascii="Arial" w:hAnsi="Arial" w:cs="Arial"/>
          <w:color w:val="0D0D0D" w:themeColor="text1" w:themeTint="F2"/>
          <w:lang w:eastAsia="pt-BR"/>
        </w:rPr>
        <w:t>.</w:t>
      </w:r>
    </w:p>
    <w:p w:rsidR="00C80AFC"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lang w:eastAsia="pt-BR"/>
        </w:rPr>
        <w:t>6</w:t>
      </w:r>
      <w:r w:rsidR="00E9163E" w:rsidRPr="00D60F71">
        <w:rPr>
          <w:rFonts w:ascii="Arial" w:hAnsi="Arial" w:cs="Arial"/>
          <w:color w:val="0D0D0D" w:themeColor="text1" w:themeTint="F2"/>
          <w:lang w:eastAsia="pt-BR"/>
        </w:rPr>
        <w:t xml:space="preserve">.3.1. </w:t>
      </w:r>
      <w:r w:rsidR="00A61EA3" w:rsidRPr="00D60F71">
        <w:rPr>
          <w:rFonts w:ascii="Arial" w:hAnsi="Arial" w:cs="Arial"/>
          <w:color w:val="0D0D0D" w:themeColor="text1" w:themeTint="F2"/>
          <w:lang w:eastAsia="pt-BR"/>
        </w:rPr>
        <w:t xml:space="preserve">O </w:t>
      </w:r>
      <w:r w:rsidR="00413577" w:rsidRPr="00D60F71">
        <w:rPr>
          <w:rFonts w:ascii="Arial" w:hAnsi="Arial" w:cs="Arial"/>
          <w:color w:val="0D0D0D" w:themeColor="text1" w:themeTint="F2"/>
          <w:lang w:eastAsia="pt-BR"/>
        </w:rPr>
        <w:t xml:space="preserve">presente </w:t>
      </w:r>
      <w:r w:rsidR="00E64729">
        <w:rPr>
          <w:rFonts w:ascii="Arial" w:hAnsi="Arial" w:cs="Arial"/>
          <w:color w:val="0D0D0D" w:themeColor="text1" w:themeTint="F2"/>
          <w:lang w:eastAsia="pt-BR"/>
        </w:rPr>
        <w:t>Edital</w:t>
      </w:r>
      <w:r w:rsidR="00A61EA3" w:rsidRPr="00D60F71">
        <w:rPr>
          <w:rFonts w:ascii="Arial" w:hAnsi="Arial" w:cs="Arial"/>
          <w:color w:val="0D0D0D" w:themeColor="text1" w:themeTint="F2"/>
          <w:lang w:eastAsia="pt-BR"/>
        </w:rPr>
        <w:t xml:space="preserve"> ser</w:t>
      </w:r>
      <w:r w:rsidR="00413577" w:rsidRPr="00D60F71">
        <w:rPr>
          <w:rFonts w:ascii="Arial" w:hAnsi="Arial" w:cs="Arial"/>
          <w:color w:val="0D0D0D" w:themeColor="text1" w:themeTint="F2"/>
          <w:lang w:eastAsia="pt-BR"/>
        </w:rPr>
        <w:t xml:space="preserve">á </w:t>
      </w:r>
      <w:r w:rsidR="00A61EA3" w:rsidRPr="00D60F71">
        <w:rPr>
          <w:rFonts w:ascii="Arial" w:hAnsi="Arial" w:cs="Arial"/>
          <w:color w:val="0D0D0D" w:themeColor="text1" w:themeTint="F2"/>
          <w:lang w:eastAsia="pt-BR"/>
        </w:rPr>
        <w:t xml:space="preserve">divulgado em página do sítio </w:t>
      </w:r>
      <w:r w:rsidR="002E3D5D" w:rsidRPr="00D60F71">
        <w:rPr>
          <w:rFonts w:ascii="Arial" w:hAnsi="Arial" w:cs="Arial"/>
          <w:color w:val="0D0D0D" w:themeColor="text1" w:themeTint="F2"/>
          <w:lang w:eastAsia="pt-BR"/>
        </w:rPr>
        <w:t xml:space="preserve">eletrônico </w:t>
      </w:r>
      <w:r w:rsidR="00264B5A" w:rsidRPr="00D60F71">
        <w:rPr>
          <w:rFonts w:ascii="Arial" w:hAnsi="Arial" w:cs="Arial"/>
          <w:color w:val="0D0D0D" w:themeColor="text1" w:themeTint="F2"/>
          <w:lang w:eastAsia="pt-BR"/>
        </w:rPr>
        <w:t>oficial da Prefeitura Municipal de Belém / Fundação Papa João XXIII - FUNPAPA</w:t>
      </w:r>
      <w:r w:rsidR="00413577" w:rsidRPr="00D60F71">
        <w:rPr>
          <w:rFonts w:ascii="Arial" w:hAnsi="Arial" w:cs="Arial"/>
          <w:color w:val="0D0D0D" w:themeColor="text1" w:themeTint="F2"/>
          <w:lang w:eastAsia="pt-BR"/>
        </w:rPr>
        <w:t xml:space="preserve"> </w:t>
      </w:r>
      <w:r w:rsidR="00A61EA3" w:rsidRPr="00D60F71">
        <w:rPr>
          <w:rFonts w:ascii="Arial" w:hAnsi="Arial" w:cs="Arial"/>
          <w:color w:val="0D0D0D" w:themeColor="text1" w:themeTint="F2"/>
          <w:lang w:eastAsia="pt-BR"/>
        </w:rPr>
        <w:t xml:space="preserve">na internet </w:t>
      </w:r>
      <w:r w:rsidR="00857246" w:rsidRPr="00D60F71">
        <w:rPr>
          <w:rFonts w:ascii="Arial" w:hAnsi="Arial" w:cs="Arial"/>
          <w:color w:val="0D0D0D" w:themeColor="text1" w:themeTint="F2"/>
        </w:rPr>
        <w:t>(</w:t>
      </w:r>
      <w:hyperlink r:id="rId11" w:history="1">
        <w:r w:rsidR="00D7764E" w:rsidRPr="00D60F71">
          <w:rPr>
            <w:rStyle w:val="Hyperlink"/>
            <w:rFonts w:ascii="Arial" w:hAnsi="Arial" w:cs="Arial"/>
          </w:rPr>
          <w:t>www.belem.pa.gov.br</w:t>
        </w:r>
      </w:hyperlink>
      <w:r w:rsidR="00264B5A" w:rsidRPr="00D60F71">
        <w:rPr>
          <w:rFonts w:ascii="Arial" w:hAnsi="Arial" w:cs="Arial"/>
          <w:color w:val="0D0D0D" w:themeColor="text1" w:themeTint="F2"/>
        </w:rPr>
        <w:t>)</w:t>
      </w:r>
      <w:r w:rsidR="00D7764E" w:rsidRPr="00D60F71">
        <w:rPr>
          <w:rFonts w:ascii="Arial" w:hAnsi="Arial" w:cs="Arial"/>
          <w:color w:val="0D0D0D" w:themeColor="text1" w:themeTint="F2"/>
        </w:rPr>
        <w:t xml:space="preserve"> e no Diário Oficial do Município</w:t>
      </w:r>
      <w:r w:rsidR="00264B5A" w:rsidRPr="00D60F71">
        <w:rPr>
          <w:rFonts w:ascii="Arial" w:hAnsi="Arial" w:cs="Arial"/>
          <w:color w:val="0D0D0D" w:themeColor="text1" w:themeTint="F2"/>
        </w:rPr>
        <w:t>,</w:t>
      </w:r>
      <w:r w:rsidR="00413577" w:rsidRPr="00D60F71">
        <w:rPr>
          <w:rFonts w:ascii="Arial" w:hAnsi="Arial" w:cs="Arial"/>
          <w:color w:val="0D0D0D" w:themeColor="text1" w:themeTint="F2"/>
          <w:lang w:eastAsia="pt-BR"/>
        </w:rPr>
        <w:t xml:space="preserve"> </w:t>
      </w:r>
      <w:r w:rsidR="00A61EA3" w:rsidRPr="00D60F71">
        <w:rPr>
          <w:rFonts w:ascii="Arial" w:hAnsi="Arial" w:cs="Arial"/>
          <w:color w:val="0D0D0D" w:themeColor="text1" w:themeTint="F2"/>
          <w:lang w:eastAsia="pt-BR"/>
        </w:rPr>
        <w:t xml:space="preserve">com </w:t>
      </w:r>
      <w:r w:rsidR="003D15AF" w:rsidRPr="00D60F71">
        <w:rPr>
          <w:rFonts w:ascii="Arial" w:hAnsi="Arial" w:cs="Arial"/>
          <w:color w:val="0D0D0D" w:themeColor="text1" w:themeTint="F2"/>
          <w:lang w:eastAsia="pt-BR"/>
        </w:rPr>
        <w:t xml:space="preserve">prazo </w:t>
      </w:r>
      <w:r w:rsidR="00A61EA3" w:rsidRPr="00D60F71">
        <w:rPr>
          <w:rFonts w:ascii="Arial" w:hAnsi="Arial" w:cs="Arial"/>
          <w:color w:val="0D0D0D" w:themeColor="text1" w:themeTint="F2"/>
          <w:lang w:eastAsia="pt-BR"/>
        </w:rPr>
        <w:t>mínim</w:t>
      </w:r>
      <w:r w:rsidR="003D15AF" w:rsidRPr="00D60F71">
        <w:rPr>
          <w:rFonts w:ascii="Arial" w:hAnsi="Arial" w:cs="Arial"/>
          <w:color w:val="0D0D0D" w:themeColor="text1" w:themeTint="F2"/>
          <w:lang w:eastAsia="pt-BR"/>
        </w:rPr>
        <w:t>o</w:t>
      </w:r>
      <w:r w:rsidR="00A61EA3" w:rsidRPr="00D60F71">
        <w:rPr>
          <w:rFonts w:ascii="Arial" w:hAnsi="Arial" w:cs="Arial"/>
          <w:color w:val="0D0D0D" w:themeColor="text1" w:themeTint="F2"/>
          <w:lang w:eastAsia="pt-BR"/>
        </w:rPr>
        <w:t xml:space="preserve"> de 30 (trinta) dias para a apresentação das propostas</w:t>
      </w:r>
      <w:r w:rsidR="003D15AF" w:rsidRPr="00D60F71">
        <w:rPr>
          <w:rFonts w:ascii="Arial" w:hAnsi="Arial" w:cs="Arial"/>
          <w:color w:val="0D0D0D" w:themeColor="text1" w:themeTint="F2"/>
          <w:lang w:eastAsia="pt-BR"/>
        </w:rPr>
        <w:t>,</w:t>
      </w:r>
      <w:r w:rsidR="003D15AF" w:rsidRPr="00D60F71">
        <w:rPr>
          <w:rFonts w:ascii="Arial" w:hAnsi="Arial" w:cs="Arial"/>
          <w:color w:val="0D0D0D" w:themeColor="text1" w:themeTint="F2"/>
        </w:rPr>
        <w:t xml:space="preserve"> </w:t>
      </w:r>
      <w:r w:rsidR="003D15AF" w:rsidRPr="00D60F71">
        <w:rPr>
          <w:rFonts w:ascii="Arial" w:hAnsi="Arial" w:cs="Arial"/>
          <w:color w:val="0D0D0D" w:themeColor="text1" w:themeTint="F2"/>
          <w:lang w:eastAsia="pt-BR"/>
        </w:rPr>
        <w:t xml:space="preserve">contado da data de publicação do </w:t>
      </w:r>
      <w:r w:rsidR="00E64729">
        <w:rPr>
          <w:rFonts w:ascii="Arial" w:hAnsi="Arial" w:cs="Arial"/>
          <w:color w:val="0D0D0D" w:themeColor="text1" w:themeTint="F2"/>
          <w:lang w:eastAsia="pt-BR"/>
        </w:rPr>
        <w:t>Edital</w:t>
      </w:r>
      <w:r w:rsidR="003D15AF" w:rsidRPr="00D60F71">
        <w:rPr>
          <w:rFonts w:ascii="Arial" w:hAnsi="Arial" w:cs="Arial"/>
          <w:color w:val="0D0D0D" w:themeColor="text1" w:themeTint="F2"/>
          <w:lang w:eastAsia="pt-BR"/>
        </w:rPr>
        <w:t>.</w:t>
      </w:r>
    </w:p>
    <w:p w:rsidR="00245644"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lang w:eastAsia="pt-BR"/>
        </w:rPr>
        <w:t>6</w:t>
      </w:r>
      <w:r w:rsidR="000F364F">
        <w:rPr>
          <w:rFonts w:ascii="Arial" w:hAnsi="Arial" w:cs="Arial"/>
          <w:color w:val="0D0D0D" w:themeColor="text1" w:themeTint="F2"/>
          <w:lang w:eastAsia="pt-BR"/>
        </w:rPr>
        <w:t xml:space="preserve">.4. </w:t>
      </w:r>
      <w:r w:rsidR="00846359" w:rsidRPr="00D60F71">
        <w:rPr>
          <w:rFonts w:ascii="Arial" w:hAnsi="Arial" w:cs="Arial"/>
          <w:color w:val="0D0D0D" w:themeColor="text1" w:themeTint="F2"/>
          <w:lang w:eastAsia="pt-BR"/>
        </w:rPr>
        <w:t xml:space="preserve">Etapa </w:t>
      </w:r>
      <w:proofErr w:type="gramStart"/>
      <w:r w:rsidR="00846359" w:rsidRPr="00D60F71">
        <w:rPr>
          <w:rFonts w:ascii="Arial" w:hAnsi="Arial" w:cs="Arial"/>
          <w:color w:val="0D0D0D" w:themeColor="text1" w:themeTint="F2"/>
          <w:lang w:eastAsia="pt-BR"/>
        </w:rPr>
        <w:t>2</w:t>
      </w:r>
      <w:proofErr w:type="gramEnd"/>
      <w:r w:rsidR="00846359" w:rsidRPr="00D60F71">
        <w:rPr>
          <w:rFonts w:ascii="Arial" w:hAnsi="Arial" w:cs="Arial"/>
          <w:color w:val="0D0D0D" w:themeColor="text1" w:themeTint="F2"/>
          <w:lang w:eastAsia="pt-BR"/>
        </w:rPr>
        <w:t xml:space="preserve">: </w:t>
      </w:r>
      <w:r w:rsidR="00E20C01" w:rsidRPr="00D60F71">
        <w:rPr>
          <w:rFonts w:ascii="Arial" w:hAnsi="Arial" w:cs="Arial"/>
          <w:color w:val="0D0D0D" w:themeColor="text1" w:themeTint="F2"/>
          <w:lang w:eastAsia="pt-BR"/>
        </w:rPr>
        <w:t>Apresentação das propostas pelas OSCs</w:t>
      </w:r>
      <w:r w:rsidR="00DD0C52" w:rsidRPr="00D60F71">
        <w:rPr>
          <w:rFonts w:ascii="Arial" w:hAnsi="Arial" w:cs="Arial"/>
          <w:color w:val="0D0D0D" w:themeColor="text1" w:themeTint="F2"/>
          <w:lang w:eastAsia="pt-BR"/>
        </w:rPr>
        <w:t xml:space="preserve"> </w:t>
      </w:r>
    </w:p>
    <w:p w:rsidR="008F5004" w:rsidRPr="00D60F71" w:rsidRDefault="00244B4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DA0401" w:rsidRPr="00D60F71">
        <w:rPr>
          <w:rFonts w:ascii="Arial" w:hAnsi="Arial" w:cs="Arial"/>
          <w:color w:val="0D0D0D" w:themeColor="text1" w:themeTint="F2"/>
        </w:rPr>
        <w:t>.4.1</w:t>
      </w:r>
      <w:r w:rsidR="00B31F90" w:rsidRPr="00D60F71">
        <w:rPr>
          <w:rFonts w:ascii="Arial" w:hAnsi="Arial" w:cs="Arial"/>
          <w:color w:val="0D0D0D" w:themeColor="text1" w:themeTint="F2"/>
        </w:rPr>
        <w:t xml:space="preserve">. </w:t>
      </w:r>
      <w:r w:rsidR="0045334D" w:rsidRPr="00D60F71">
        <w:rPr>
          <w:rFonts w:ascii="Arial" w:hAnsi="Arial" w:cs="Arial"/>
          <w:color w:val="0D0D0D" w:themeColor="text1" w:themeTint="F2"/>
        </w:rPr>
        <w:t xml:space="preserve">A participação </w:t>
      </w:r>
      <w:r w:rsidR="00A355AA" w:rsidRPr="00D60F71">
        <w:rPr>
          <w:rFonts w:ascii="Arial" w:hAnsi="Arial" w:cs="Arial"/>
          <w:color w:val="0D0D0D" w:themeColor="text1" w:themeTint="F2"/>
        </w:rPr>
        <w:t xml:space="preserve">da OSC </w:t>
      </w:r>
      <w:r w:rsidR="0045334D" w:rsidRPr="00D60F71">
        <w:rPr>
          <w:rFonts w:ascii="Arial" w:hAnsi="Arial" w:cs="Arial"/>
          <w:color w:val="0D0D0D" w:themeColor="text1" w:themeTint="F2"/>
        </w:rPr>
        <w:t xml:space="preserve">no processo de </w:t>
      </w:r>
      <w:r w:rsidR="00A355AA" w:rsidRPr="00D60F71">
        <w:rPr>
          <w:rFonts w:ascii="Arial" w:hAnsi="Arial" w:cs="Arial"/>
          <w:color w:val="0D0D0D" w:themeColor="text1" w:themeTint="F2"/>
        </w:rPr>
        <w:t>Chamamento Público</w:t>
      </w:r>
      <w:r w:rsidR="0045334D" w:rsidRPr="00D60F71">
        <w:rPr>
          <w:rFonts w:ascii="Arial" w:hAnsi="Arial" w:cs="Arial"/>
          <w:color w:val="0D0D0D" w:themeColor="text1" w:themeTint="F2"/>
        </w:rPr>
        <w:t xml:space="preserve"> se efetivará com a </w:t>
      </w:r>
      <w:r w:rsidR="00E20C01" w:rsidRPr="00D60F71">
        <w:rPr>
          <w:rFonts w:ascii="Arial" w:hAnsi="Arial" w:cs="Arial"/>
          <w:color w:val="0D0D0D" w:themeColor="text1" w:themeTint="F2"/>
        </w:rPr>
        <w:t xml:space="preserve">apresentação </w:t>
      </w:r>
      <w:r w:rsidR="0045334D" w:rsidRPr="00D60F71">
        <w:rPr>
          <w:rFonts w:ascii="Arial" w:hAnsi="Arial" w:cs="Arial"/>
          <w:color w:val="0D0D0D" w:themeColor="text1" w:themeTint="F2"/>
        </w:rPr>
        <w:t>da Proposta (Projeto)</w:t>
      </w:r>
      <w:r w:rsidR="00D34A54" w:rsidRPr="00D60F71">
        <w:rPr>
          <w:rFonts w:ascii="Arial" w:hAnsi="Arial" w:cs="Arial"/>
          <w:color w:val="0D0D0D" w:themeColor="text1" w:themeTint="F2"/>
        </w:rPr>
        <w:t xml:space="preserve"> com</w:t>
      </w:r>
      <w:r w:rsidR="0045334D" w:rsidRPr="00D60F71">
        <w:rPr>
          <w:rFonts w:ascii="Arial" w:hAnsi="Arial" w:cs="Arial"/>
          <w:color w:val="0D0D0D" w:themeColor="text1" w:themeTint="F2"/>
        </w:rPr>
        <w:t xml:space="preserve"> </w:t>
      </w:r>
      <w:r w:rsidR="00976C02" w:rsidRPr="00D60F71">
        <w:rPr>
          <w:rFonts w:ascii="Arial" w:hAnsi="Arial" w:cs="Arial"/>
          <w:color w:val="0D0D0D" w:themeColor="text1" w:themeTint="F2"/>
        </w:rPr>
        <w:t>Plano de Trabalho</w:t>
      </w:r>
      <w:r w:rsidR="00D34A54" w:rsidRPr="00D60F71">
        <w:rPr>
          <w:rFonts w:ascii="Arial" w:hAnsi="Arial" w:cs="Arial"/>
          <w:color w:val="0D0D0D" w:themeColor="text1" w:themeTint="F2"/>
        </w:rPr>
        <w:t xml:space="preserve"> </w:t>
      </w:r>
      <w:r w:rsidR="0041482B">
        <w:rPr>
          <w:rFonts w:ascii="Arial" w:hAnsi="Arial" w:cs="Arial"/>
          <w:color w:val="0D0D0D" w:themeColor="text1" w:themeTint="F2"/>
        </w:rPr>
        <w:t>anexo</w:t>
      </w:r>
      <w:r w:rsidR="009A59CD" w:rsidRPr="00D60F71">
        <w:rPr>
          <w:rFonts w:ascii="Arial" w:hAnsi="Arial" w:cs="Arial"/>
        </w:rPr>
        <w:t xml:space="preserve"> </w:t>
      </w:r>
      <w:r w:rsidR="009A59CD" w:rsidRPr="00D60F71">
        <w:rPr>
          <w:rFonts w:ascii="Arial" w:hAnsi="Arial" w:cs="Arial"/>
          <w:color w:val="0D0D0D" w:themeColor="text1" w:themeTint="F2"/>
        </w:rPr>
        <w:t xml:space="preserve">e ofício </w:t>
      </w:r>
      <w:r w:rsidR="009A59CD" w:rsidRPr="00D60F71">
        <w:rPr>
          <w:rFonts w:ascii="Arial" w:hAnsi="Arial" w:cs="Arial"/>
          <w:color w:val="0D0D0D" w:themeColor="text1" w:themeTint="F2"/>
        </w:rPr>
        <w:lastRenderedPageBreak/>
        <w:t>dirigido à Presidente da Fundação Papa João XXIII</w:t>
      </w:r>
      <w:r w:rsidR="0045334D" w:rsidRPr="00D60F71">
        <w:rPr>
          <w:rFonts w:ascii="Arial" w:hAnsi="Arial" w:cs="Arial"/>
          <w:color w:val="0D0D0D" w:themeColor="text1" w:themeTint="F2"/>
        </w:rPr>
        <w:t xml:space="preserve">, </w:t>
      </w:r>
      <w:r w:rsidR="006D4FC1" w:rsidRPr="00D60F71">
        <w:rPr>
          <w:rFonts w:ascii="Arial" w:hAnsi="Arial" w:cs="Arial"/>
          <w:color w:val="0D0D0D" w:themeColor="text1" w:themeTint="F2"/>
        </w:rPr>
        <w:t>devendo</w:t>
      </w:r>
      <w:r w:rsidR="00D93371" w:rsidRPr="00D60F71">
        <w:rPr>
          <w:rFonts w:ascii="Arial" w:hAnsi="Arial" w:cs="Arial"/>
          <w:color w:val="0D0D0D" w:themeColor="text1" w:themeTint="F2"/>
        </w:rPr>
        <w:t xml:space="preserve"> ser </w:t>
      </w:r>
      <w:r w:rsidR="006D4FC1" w:rsidRPr="00D60F71">
        <w:rPr>
          <w:rFonts w:ascii="Arial" w:hAnsi="Arial" w:cs="Arial"/>
          <w:color w:val="0D0D0D" w:themeColor="text1" w:themeTint="F2"/>
        </w:rPr>
        <w:t>colocada</w:t>
      </w:r>
      <w:r w:rsidR="00584353" w:rsidRPr="00D60F71">
        <w:rPr>
          <w:rFonts w:ascii="Arial" w:hAnsi="Arial" w:cs="Arial"/>
          <w:color w:val="0D0D0D" w:themeColor="text1" w:themeTint="F2"/>
        </w:rPr>
        <w:t xml:space="preserve"> dentro de um </w:t>
      </w:r>
      <w:r w:rsidR="006D4FC1" w:rsidRPr="00D60F71">
        <w:rPr>
          <w:rFonts w:ascii="Arial" w:hAnsi="Arial" w:cs="Arial"/>
          <w:color w:val="0D0D0D" w:themeColor="text1" w:themeTint="F2"/>
        </w:rPr>
        <w:t>envelope lacrado</w:t>
      </w:r>
      <w:r w:rsidR="00B31F90" w:rsidRPr="00D60F71">
        <w:rPr>
          <w:rFonts w:ascii="Arial" w:hAnsi="Arial" w:cs="Arial"/>
          <w:color w:val="0D0D0D" w:themeColor="text1" w:themeTint="F2"/>
        </w:rPr>
        <w:t xml:space="preserve"> e com identificação da instituição proponente e meios de contato, com a inscrição “Proposta – </w:t>
      </w:r>
      <w:r w:rsidR="00E64729">
        <w:rPr>
          <w:rFonts w:ascii="Arial" w:hAnsi="Arial" w:cs="Arial"/>
          <w:color w:val="0D0D0D" w:themeColor="text1" w:themeTint="F2"/>
        </w:rPr>
        <w:t>Edital</w:t>
      </w:r>
      <w:r w:rsidR="00B31F90" w:rsidRPr="00D60F71">
        <w:rPr>
          <w:rFonts w:ascii="Arial" w:hAnsi="Arial" w:cs="Arial"/>
          <w:color w:val="0D0D0D" w:themeColor="text1" w:themeTint="F2"/>
        </w:rPr>
        <w:t xml:space="preserve"> de Chamamento Público nº </w:t>
      </w:r>
      <w:r w:rsidR="000F364F">
        <w:rPr>
          <w:rFonts w:ascii="Arial" w:hAnsi="Arial" w:cs="Arial"/>
          <w:color w:val="0D0D0D" w:themeColor="text1" w:themeTint="F2"/>
        </w:rPr>
        <w:t>002</w:t>
      </w:r>
      <w:r w:rsidR="00264B5A" w:rsidRPr="00D60F71">
        <w:rPr>
          <w:rFonts w:ascii="Arial" w:hAnsi="Arial" w:cs="Arial"/>
          <w:color w:val="0D0D0D" w:themeColor="text1" w:themeTint="F2"/>
        </w:rPr>
        <w:t>/201</w:t>
      </w:r>
      <w:r w:rsidR="00D7764E" w:rsidRPr="00D60F71">
        <w:rPr>
          <w:rFonts w:ascii="Arial" w:hAnsi="Arial" w:cs="Arial"/>
          <w:color w:val="0D0D0D" w:themeColor="text1" w:themeTint="F2"/>
        </w:rPr>
        <w:t>8</w:t>
      </w:r>
      <w:r w:rsidR="00DA0401" w:rsidRPr="00D60F71">
        <w:rPr>
          <w:rFonts w:ascii="Arial" w:hAnsi="Arial" w:cs="Arial"/>
          <w:color w:val="0D0D0D" w:themeColor="text1" w:themeTint="F2"/>
        </w:rPr>
        <w:t>”.</w:t>
      </w:r>
    </w:p>
    <w:p w:rsidR="00957593" w:rsidRPr="00D60F71" w:rsidRDefault="00244B49" w:rsidP="00325EB7">
      <w:pPr>
        <w:widowControl w:val="0"/>
        <w:tabs>
          <w:tab w:val="left" w:pos="567"/>
        </w:tabs>
        <w:autoSpaceDE w:val="0"/>
        <w:spacing w:before="240" w:after="120" w:line="276" w:lineRule="auto"/>
        <w:jc w:val="both"/>
        <w:rPr>
          <w:rFonts w:ascii="Arial" w:hAnsi="Arial" w:cs="Arial"/>
          <w:lang w:eastAsia="pt-BR"/>
        </w:rPr>
      </w:pPr>
      <w:r>
        <w:rPr>
          <w:rFonts w:ascii="Arial" w:hAnsi="Arial" w:cs="Arial"/>
          <w:color w:val="0D0D0D" w:themeColor="text1" w:themeTint="F2"/>
        </w:rPr>
        <w:t>6</w:t>
      </w:r>
      <w:r w:rsidR="006D4FC1" w:rsidRPr="00D60F71">
        <w:rPr>
          <w:rFonts w:ascii="Arial" w:hAnsi="Arial" w:cs="Arial"/>
          <w:color w:val="0D0D0D" w:themeColor="text1" w:themeTint="F2"/>
        </w:rPr>
        <w:t>.4.2. A P</w:t>
      </w:r>
      <w:r w:rsidR="00957593" w:rsidRPr="00D60F71">
        <w:rPr>
          <w:rFonts w:ascii="Arial" w:hAnsi="Arial" w:cs="Arial"/>
          <w:color w:val="0D0D0D" w:themeColor="text1" w:themeTint="F2"/>
        </w:rPr>
        <w:t>roposta (Projeto) com Plano de T</w:t>
      </w:r>
      <w:r w:rsidR="00DA0401" w:rsidRPr="00D60F71">
        <w:rPr>
          <w:rFonts w:ascii="Arial" w:hAnsi="Arial" w:cs="Arial"/>
          <w:color w:val="0D0D0D" w:themeColor="text1" w:themeTint="F2"/>
        </w:rPr>
        <w:t xml:space="preserve">rabalho </w:t>
      </w:r>
      <w:r w:rsidR="00957593" w:rsidRPr="00D60F71">
        <w:rPr>
          <w:rFonts w:ascii="Arial" w:hAnsi="Arial" w:cs="Arial"/>
          <w:color w:val="0D0D0D" w:themeColor="text1" w:themeTint="F2"/>
        </w:rPr>
        <w:t>deverá</w:t>
      </w:r>
      <w:r w:rsidR="00DA0401" w:rsidRPr="00D60F71">
        <w:rPr>
          <w:rFonts w:ascii="Arial" w:hAnsi="Arial" w:cs="Arial"/>
          <w:color w:val="0D0D0D" w:themeColor="text1" w:themeTint="F2"/>
        </w:rPr>
        <w:t xml:space="preserve"> s</w:t>
      </w:r>
      <w:r w:rsidR="00B31F90" w:rsidRPr="00D60F71">
        <w:rPr>
          <w:rFonts w:ascii="Arial" w:hAnsi="Arial" w:cs="Arial"/>
          <w:color w:val="0D0D0D" w:themeColor="text1" w:themeTint="F2"/>
        </w:rPr>
        <w:t>e</w:t>
      </w:r>
      <w:r w:rsidR="00DA0401" w:rsidRPr="00D60F71">
        <w:rPr>
          <w:rFonts w:ascii="Arial" w:hAnsi="Arial" w:cs="Arial"/>
          <w:color w:val="0D0D0D" w:themeColor="text1" w:themeTint="F2"/>
        </w:rPr>
        <w:t>r</w:t>
      </w:r>
      <w:r w:rsidR="00B31F90" w:rsidRPr="00D60F71">
        <w:rPr>
          <w:rFonts w:ascii="Arial" w:hAnsi="Arial" w:cs="Arial"/>
          <w:color w:val="0D0D0D" w:themeColor="text1" w:themeTint="F2"/>
        </w:rPr>
        <w:t xml:space="preserve"> </w:t>
      </w:r>
      <w:r w:rsidR="00957593" w:rsidRPr="00D60F71">
        <w:rPr>
          <w:rFonts w:ascii="Arial" w:hAnsi="Arial" w:cs="Arial"/>
          <w:color w:val="0D0D0D" w:themeColor="text1" w:themeTint="F2"/>
        </w:rPr>
        <w:t xml:space="preserve">protocolado na Sede da FUNPAPA, </w:t>
      </w:r>
      <w:r w:rsidR="00E20F6D" w:rsidRPr="00D60F71">
        <w:rPr>
          <w:rFonts w:ascii="Arial" w:hAnsi="Arial" w:cs="Arial"/>
          <w:color w:val="0D0D0D" w:themeColor="text1" w:themeTint="F2"/>
        </w:rPr>
        <w:t>sito à</w:t>
      </w:r>
      <w:r w:rsidR="002328CA" w:rsidRPr="00D60F71">
        <w:rPr>
          <w:rFonts w:ascii="Arial" w:hAnsi="Arial" w:cs="Arial"/>
          <w:color w:val="0D0D0D" w:themeColor="text1" w:themeTint="F2"/>
        </w:rPr>
        <w:t xml:space="preserve"> Avenida Rômulo Maiorana, 1018, bairro do Marco</w:t>
      </w:r>
      <w:r w:rsidR="00E20F6D" w:rsidRPr="00D60F71">
        <w:rPr>
          <w:rFonts w:ascii="Arial" w:hAnsi="Arial" w:cs="Arial"/>
          <w:color w:val="0D0D0D" w:themeColor="text1" w:themeTint="F2"/>
        </w:rPr>
        <w:t>, dirigido à</w:t>
      </w:r>
      <w:r w:rsidR="00E20F6D" w:rsidRPr="00D60F71">
        <w:rPr>
          <w:rFonts w:ascii="Arial" w:hAnsi="Arial" w:cs="Arial"/>
        </w:rPr>
        <w:t xml:space="preserve"> </w:t>
      </w:r>
      <w:r w:rsidR="00E20F6D" w:rsidRPr="00D60F71">
        <w:rPr>
          <w:rFonts w:ascii="Arial" w:hAnsi="Arial" w:cs="Arial"/>
          <w:color w:val="0D0D0D" w:themeColor="text1" w:themeTint="F2"/>
        </w:rPr>
        <w:t>Comissão de Seleção</w:t>
      </w:r>
      <w:r w:rsidR="006517FC" w:rsidRPr="00D60F71">
        <w:rPr>
          <w:rFonts w:ascii="Arial" w:hAnsi="Arial" w:cs="Arial"/>
          <w:color w:val="0D0D0D" w:themeColor="text1" w:themeTint="F2"/>
        </w:rPr>
        <w:t xml:space="preserve"> do</w:t>
      </w:r>
      <w:r w:rsidR="006517FC" w:rsidRPr="00D60F71">
        <w:rPr>
          <w:rFonts w:ascii="Arial" w:hAnsi="Arial" w:cs="Arial"/>
        </w:rPr>
        <w:t xml:space="preserve"> </w:t>
      </w:r>
      <w:r w:rsidR="00E64729">
        <w:rPr>
          <w:rFonts w:ascii="Arial" w:hAnsi="Arial" w:cs="Arial"/>
          <w:color w:val="0D0D0D" w:themeColor="text1" w:themeTint="F2"/>
        </w:rPr>
        <w:t>Edital</w:t>
      </w:r>
      <w:r w:rsidR="000F364F">
        <w:rPr>
          <w:rFonts w:ascii="Arial" w:hAnsi="Arial" w:cs="Arial"/>
          <w:color w:val="0D0D0D" w:themeColor="text1" w:themeTint="F2"/>
        </w:rPr>
        <w:t xml:space="preserve"> de Chamamento Público nº </w:t>
      </w:r>
      <w:r w:rsidR="002720A1">
        <w:rPr>
          <w:rFonts w:ascii="Arial" w:hAnsi="Arial" w:cs="Arial"/>
          <w:color w:val="0D0D0D" w:themeColor="text1" w:themeTint="F2"/>
        </w:rPr>
        <w:t>002/2019</w:t>
      </w:r>
      <w:r w:rsidR="00E20F6D" w:rsidRPr="00D60F71">
        <w:rPr>
          <w:rFonts w:ascii="Arial" w:hAnsi="Arial" w:cs="Arial"/>
          <w:color w:val="0D0D0D" w:themeColor="text1" w:themeTint="F2"/>
        </w:rPr>
        <w:t>,</w:t>
      </w:r>
      <w:r w:rsidR="006517FC" w:rsidRPr="00D60F71">
        <w:rPr>
          <w:rFonts w:ascii="Arial" w:hAnsi="Arial" w:cs="Arial"/>
          <w:color w:val="0D0D0D" w:themeColor="text1" w:themeTint="F2"/>
        </w:rPr>
        <w:t xml:space="preserve"> no período de </w:t>
      </w:r>
      <w:r w:rsidR="00E97EDF">
        <w:rPr>
          <w:rFonts w:ascii="Arial" w:hAnsi="Arial" w:cs="Arial"/>
          <w:color w:val="0D0D0D" w:themeColor="text1" w:themeTint="F2"/>
        </w:rPr>
        <w:t>01/10</w:t>
      </w:r>
      <w:r w:rsidR="000F364F">
        <w:rPr>
          <w:rFonts w:ascii="Arial" w:hAnsi="Arial" w:cs="Arial"/>
          <w:lang w:eastAsia="pt-BR"/>
        </w:rPr>
        <w:t>/201</w:t>
      </w:r>
      <w:r>
        <w:rPr>
          <w:rFonts w:ascii="Arial" w:hAnsi="Arial" w:cs="Arial"/>
          <w:lang w:eastAsia="pt-BR"/>
        </w:rPr>
        <w:t>9</w:t>
      </w:r>
      <w:r w:rsidR="000F364F">
        <w:rPr>
          <w:rFonts w:ascii="Arial" w:hAnsi="Arial" w:cs="Arial"/>
          <w:lang w:eastAsia="pt-BR"/>
        </w:rPr>
        <w:t xml:space="preserve"> a </w:t>
      </w:r>
      <w:r w:rsidR="00E97EDF">
        <w:rPr>
          <w:rFonts w:ascii="Arial" w:hAnsi="Arial" w:cs="Arial"/>
          <w:lang w:eastAsia="pt-BR"/>
        </w:rPr>
        <w:t>30</w:t>
      </w:r>
      <w:r w:rsidR="000F364F">
        <w:rPr>
          <w:rFonts w:ascii="Arial" w:hAnsi="Arial" w:cs="Arial"/>
          <w:lang w:eastAsia="pt-BR"/>
        </w:rPr>
        <w:t>/</w:t>
      </w:r>
      <w:r w:rsidR="002720A1">
        <w:rPr>
          <w:rFonts w:ascii="Arial" w:hAnsi="Arial" w:cs="Arial"/>
          <w:lang w:eastAsia="pt-BR"/>
        </w:rPr>
        <w:t>10</w:t>
      </w:r>
      <w:r w:rsidR="00D96961" w:rsidRPr="00D60F71">
        <w:rPr>
          <w:rFonts w:ascii="Arial" w:hAnsi="Arial" w:cs="Arial"/>
          <w:lang w:eastAsia="pt-BR"/>
        </w:rPr>
        <w:t>/201</w:t>
      </w:r>
      <w:r>
        <w:rPr>
          <w:rFonts w:ascii="Arial" w:hAnsi="Arial" w:cs="Arial"/>
          <w:lang w:eastAsia="pt-BR"/>
        </w:rPr>
        <w:t>9</w:t>
      </w:r>
      <w:r w:rsidR="009011EA" w:rsidRPr="00D60F71">
        <w:rPr>
          <w:rFonts w:ascii="Arial" w:hAnsi="Arial" w:cs="Arial"/>
          <w:color w:val="0D0D0D" w:themeColor="text1" w:themeTint="F2"/>
        </w:rPr>
        <w:t>, no horário das</w:t>
      </w:r>
      <w:r w:rsidR="000231DB" w:rsidRPr="00D60F71">
        <w:rPr>
          <w:rFonts w:ascii="Arial" w:hAnsi="Arial" w:cs="Arial"/>
          <w:color w:val="0D0D0D" w:themeColor="text1" w:themeTint="F2"/>
        </w:rPr>
        <w:t xml:space="preserve"> 8h </w:t>
      </w:r>
      <w:r w:rsidR="009011EA" w:rsidRPr="00D60F71">
        <w:rPr>
          <w:rFonts w:ascii="Arial" w:hAnsi="Arial" w:cs="Arial"/>
          <w:color w:val="0D0D0D" w:themeColor="text1" w:themeTint="F2"/>
        </w:rPr>
        <w:t>às</w:t>
      </w:r>
      <w:r w:rsidR="000231DB" w:rsidRPr="00D60F71">
        <w:rPr>
          <w:rFonts w:ascii="Arial" w:hAnsi="Arial" w:cs="Arial"/>
          <w:color w:val="0D0D0D" w:themeColor="text1" w:themeTint="F2"/>
        </w:rPr>
        <w:t xml:space="preserve"> 14h.</w:t>
      </w:r>
    </w:p>
    <w:p w:rsidR="00B31F90" w:rsidRPr="00D60F71" w:rsidRDefault="00244B49"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D93371" w:rsidRPr="00D60F71">
        <w:rPr>
          <w:rFonts w:ascii="Arial" w:hAnsi="Arial" w:cs="Arial"/>
          <w:color w:val="0D0D0D" w:themeColor="text1" w:themeTint="F2"/>
        </w:rPr>
        <w:t>.4.3</w:t>
      </w:r>
      <w:r w:rsidR="000F364F">
        <w:rPr>
          <w:rFonts w:ascii="Arial" w:hAnsi="Arial" w:cs="Arial"/>
          <w:color w:val="0D0D0D" w:themeColor="text1" w:themeTint="F2"/>
        </w:rPr>
        <w:t xml:space="preserve">. </w:t>
      </w:r>
      <w:r w:rsidR="00B31F90" w:rsidRPr="00D60F71">
        <w:rPr>
          <w:rFonts w:ascii="Arial" w:hAnsi="Arial" w:cs="Arial"/>
          <w:color w:val="0D0D0D" w:themeColor="text1" w:themeTint="F2"/>
        </w:rPr>
        <w:t>Na h</w:t>
      </w:r>
      <w:r w:rsidR="00387712" w:rsidRPr="00D60F71">
        <w:rPr>
          <w:rFonts w:ascii="Arial" w:hAnsi="Arial" w:cs="Arial"/>
          <w:color w:val="0D0D0D" w:themeColor="text1" w:themeTint="F2"/>
        </w:rPr>
        <w:t>ipótese do subitem anterior, a p</w:t>
      </w:r>
      <w:r w:rsidR="00B31F90" w:rsidRPr="00D60F71">
        <w:rPr>
          <w:rFonts w:ascii="Arial" w:hAnsi="Arial" w:cs="Arial"/>
          <w:color w:val="0D0D0D" w:themeColor="text1" w:themeTint="F2"/>
        </w:rPr>
        <w:t>roposta</w:t>
      </w:r>
      <w:r w:rsidR="00E36B69" w:rsidRPr="00D60F71">
        <w:rPr>
          <w:rFonts w:ascii="Arial" w:hAnsi="Arial" w:cs="Arial"/>
          <w:color w:val="0D0D0D" w:themeColor="text1" w:themeTint="F2"/>
        </w:rPr>
        <w:t xml:space="preserve"> com Plano de T</w:t>
      </w:r>
      <w:r w:rsidR="00DA0401" w:rsidRPr="00D60F71">
        <w:rPr>
          <w:rFonts w:ascii="Arial" w:hAnsi="Arial" w:cs="Arial"/>
          <w:color w:val="0D0D0D" w:themeColor="text1" w:themeTint="F2"/>
        </w:rPr>
        <w:t>rabalho</w:t>
      </w:r>
      <w:r w:rsidR="00B31F90" w:rsidRPr="00D60F71">
        <w:rPr>
          <w:rFonts w:ascii="Arial" w:hAnsi="Arial" w:cs="Arial"/>
          <w:color w:val="0D0D0D" w:themeColor="text1" w:themeTint="F2"/>
        </w:rPr>
        <w:t xml:space="preserve"> e</w:t>
      </w:r>
      <w:r w:rsidR="00DA0401" w:rsidRPr="00D60F71">
        <w:rPr>
          <w:rFonts w:ascii="Arial" w:hAnsi="Arial" w:cs="Arial"/>
          <w:color w:val="0D0D0D" w:themeColor="text1" w:themeTint="F2"/>
        </w:rPr>
        <w:t>m uma única via impressa, deverão</w:t>
      </w:r>
      <w:r w:rsidR="00B31F90" w:rsidRPr="00D60F71">
        <w:rPr>
          <w:rFonts w:ascii="Arial" w:hAnsi="Arial" w:cs="Arial"/>
          <w:color w:val="0D0D0D" w:themeColor="text1" w:themeTint="F2"/>
        </w:rPr>
        <w:t xml:space="preserve"> ter todas as folhas rubricadas e numeradas sequencialmente e, ao final, ser</w:t>
      </w:r>
      <w:r w:rsidR="00DA0401" w:rsidRPr="00D60F71">
        <w:rPr>
          <w:rFonts w:ascii="Arial" w:hAnsi="Arial" w:cs="Arial"/>
          <w:color w:val="0D0D0D" w:themeColor="text1" w:themeTint="F2"/>
        </w:rPr>
        <w:t>em assinados</w:t>
      </w:r>
      <w:r w:rsidR="00B31F90" w:rsidRPr="00D60F71">
        <w:rPr>
          <w:rFonts w:ascii="Arial" w:hAnsi="Arial" w:cs="Arial"/>
          <w:color w:val="0D0D0D" w:themeColor="text1" w:themeTint="F2"/>
        </w:rPr>
        <w:t xml:space="preserve"> pelo representante legal da OSC proponente.  </w:t>
      </w:r>
    </w:p>
    <w:p w:rsidR="00B31F90" w:rsidRPr="00D60F71" w:rsidRDefault="00244B49" w:rsidP="00325EB7">
      <w:pPr>
        <w:widowControl w:val="0"/>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D93371" w:rsidRPr="00D60F71">
        <w:rPr>
          <w:rFonts w:ascii="Arial" w:hAnsi="Arial" w:cs="Arial"/>
          <w:color w:val="0D0D0D" w:themeColor="text1" w:themeTint="F2"/>
        </w:rPr>
        <w:t>.4.4</w:t>
      </w:r>
      <w:r w:rsidR="000F364F">
        <w:rPr>
          <w:rFonts w:ascii="Arial" w:hAnsi="Arial" w:cs="Arial"/>
          <w:color w:val="0D0D0D" w:themeColor="text1" w:themeTint="F2"/>
        </w:rPr>
        <w:t xml:space="preserve">. </w:t>
      </w:r>
      <w:r w:rsidR="00B31F90" w:rsidRPr="00D60F71">
        <w:rPr>
          <w:rFonts w:ascii="Arial" w:hAnsi="Arial" w:cs="Arial"/>
          <w:bCs/>
          <w:color w:val="0D0D0D" w:themeColor="text1" w:themeTint="F2"/>
        </w:rPr>
        <w:t>Após</w:t>
      </w:r>
      <w:r w:rsidR="00B31F90" w:rsidRPr="00D60F71">
        <w:rPr>
          <w:rFonts w:ascii="Arial" w:hAnsi="Arial" w:cs="Arial"/>
          <w:color w:val="0D0D0D" w:themeColor="text1" w:themeTint="F2"/>
        </w:rPr>
        <w:t xml:space="preserve"> o prazo limite para apresentação das propostas, nenhuma outra será recebida, assim como não serão aceitos adendos ou esclarecimentos que não forem explícita e formalmente solicitados pela </w:t>
      </w:r>
      <w:r w:rsidR="00623BC7" w:rsidRPr="00D60F71">
        <w:rPr>
          <w:rFonts w:ascii="Arial" w:hAnsi="Arial" w:cs="Arial"/>
          <w:color w:val="0D0D0D" w:themeColor="text1" w:themeTint="F2"/>
        </w:rPr>
        <w:t>Prefeitura Municipal de Belém/Funda</w:t>
      </w:r>
      <w:r w:rsidR="00B31F90" w:rsidRPr="00D60F71">
        <w:rPr>
          <w:rFonts w:ascii="Arial" w:hAnsi="Arial" w:cs="Arial"/>
          <w:color w:val="0D0D0D" w:themeColor="text1" w:themeTint="F2"/>
        </w:rPr>
        <w:t xml:space="preserve">ção </w:t>
      </w:r>
      <w:r w:rsidR="00623BC7" w:rsidRPr="00D60F71">
        <w:rPr>
          <w:rFonts w:ascii="Arial" w:hAnsi="Arial" w:cs="Arial"/>
          <w:color w:val="0D0D0D" w:themeColor="text1" w:themeTint="F2"/>
        </w:rPr>
        <w:t>Papa João XXIII - FUNPAPA</w:t>
      </w:r>
      <w:r w:rsidR="00B31F90" w:rsidRPr="00D60F71">
        <w:rPr>
          <w:rFonts w:ascii="Arial" w:hAnsi="Arial" w:cs="Arial"/>
          <w:color w:val="0D0D0D" w:themeColor="text1" w:themeTint="F2"/>
        </w:rPr>
        <w:t>.</w:t>
      </w:r>
    </w:p>
    <w:p w:rsidR="00915F0D" w:rsidRPr="00D60F71" w:rsidRDefault="00244B49" w:rsidP="00325EB7">
      <w:pPr>
        <w:spacing w:before="240" w:after="120" w:line="276" w:lineRule="auto"/>
        <w:jc w:val="both"/>
        <w:rPr>
          <w:rFonts w:ascii="Arial" w:hAnsi="Arial" w:cs="Arial"/>
        </w:rPr>
      </w:pPr>
      <w:r>
        <w:rPr>
          <w:rFonts w:ascii="Arial" w:hAnsi="Arial" w:cs="Arial"/>
          <w:color w:val="0D0D0D" w:themeColor="text1" w:themeTint="F2"/>
        </w:rPr>
        <w:t>6</w:t>
      </w:r>
      <w:r w:rsidR="00B31F90" w:rsidRPr="00D60F71">
        <w:rPr>
          <w:rFonts w:ascii="Arial" w:hAnsi="Arial" w:cs="Arial"/>
          <w:color w:val="0D0D0D" w:themeColor="text1" w:themeTint="F2"/>
        </w:rPr>
        <w:t>.4.5. Cada OSC poderá</w:t>
      </w:r>
      <w:r w:rsidR="00F37945" w:rsidRPr="00D60F71">
        <w:rPr>
          <w:rFonts w:ascii="Arial" w:hAnsi="Arial" w:cs="Arial"/>
          <w:color w:val="0D0D0D" w:themeColor="text1" w:themeTint="F2"/>
        </w:rPr>
        <w:t xml:space="preserve"> apresentar apenas uma proposta, a fim de que seja gerado apenas 01 (um) processo administrativo por OSC participante.</w:t>
      </w:r>
      <w:r w:rsidR="00B31F90" w:rsidRPr="00D60F71">
        <w:rPr>
          <w:rFonts w:ascii="Arial" w:hAnsi="Arial" w:cs="Arial"/>
          <w:color w:val="0D0D0D" w:themeColor="text1" w:themeTint="F2"/>
        </w:rPr>
        <w:t xml:space="preserve"> Caso venha a apresentar mais </w:t>
      </w:r>
      <w:r w:rsidR="00B31F90" w:rsidRPr="00D60F71">
        <w:rPr>
          <w:rFonts w:ascii="Arial" w:hAnsi="Arial" w:cs="Arial"/>
        </w:rPr>
        <w:t xml:space="preserve">de uma proposta dentro do prazo, será considerada apenas </w:t>
      </w:r>
      <w:r w:rsidR="00F20998" w:rsidRPr="00D60F71">
        <w:rPr>
          <w:rFonts w:ascii="Arial" w:hAnsi="Arial" w:cs="Arial"/>
        </w:rPr>
        <w:t xml:space="preserve">a última </w:t>
      </w:r>
      <w:r w:rsidR="00B31F90" w:rsidRPr="00D60F71">
        <w:rPr>
          <w:rFonts w:ascii="Arial" w:hAnsi="Arial" w:cs="Arial"/>
        </w:rPr>
        <w:t xml:space="preserve">enviada conforme </w:t>
      </w:r>
      <w:r w:rsidR="00623BC7" w:rsidRPr="00D60F71">
        <w:rPr>
          <w:rFonts w:ascii="Arial" w:hAnsi="Arial" w:cs="Arial"/>
        </w:rPr>
        <w:t xml:space="preserve">item </w:t>
      </w:r>
      <w:r>
        <w:rPr>
          <w:rFonts w:ascii="Arial" w:hAnsi="Arial" w:cs="Arial"/>
        </w:rPr>
        <w:t>6.</w:t>
      </w:r>
      <w:r w:rsidR="00623BC7" w:rsidRPr="00D60F71">
        <w:rPr>
          <w:rFonts w:ascii="Arial" w:hAnsi="Arial" w:cs="Arial"/>
        </w:rPr>
        <w:t>4.1</w:t>
      </w:r>
      <w:r w:rsidR="008F5004" w:rsidRPr="00D60F71">
        <w:rPr>
          <w:rFonts w:ascii="Arial" w:hAnsi="Arial" w:cs="Arial"/>
        </w:rPr>
        <w:t xml:space="preserve"> </w:t>
      </w:r>
      <w:r w:rsidR="0091730E" w:rsidRPr="00D60F71">
        <w:rPr>
          <w:rFonts w:ascii="Arial" w:hAnsi="Arial" w:cs="Arial"/>
        </w:rPr>
        <w:t xml:space="preserve">deste </w:t>
      </w:r>
      <w:r w:rsidR="00E64729">
        <w:rPr>
          <w:rFonts w:ascii="Arial" w:hAnsi="Arial" w:cs="Arial"/>
        </w:rPr>
        <w:t>Edital</w:t>
      </w:r>
      <w:r w:rsidR="00B31F90" w:rsidRPr="00D60F71">
        <w:rPr>
          <w:rFonts w:ascii="Arial" w:hAnsi="Arial" w:cs="Arial"/>
        </w:rPr>
        <w:t>.</w:t>
      </w:r>
    </w:p>
    <w:p w:rsidR="008273EB" w:rsidRPr="00D60F71" w:rsidRDefault="00244B49" w:rsidP="00325EB7">
      <w:pPr>
        <w:widowControl w:val="0"/>
        <w:tabs>
          <w:tab w:val="left" w:pos="709"/>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0F364F">
        <w:rPr>
          <w:rFonts w:ascii="Arial" w:hAnsi="Arial" w:cs="Arial"/>
          <w:color w:val="0D0D0D" w:themeColor="text1" w:themeTint="F2"/>
        </w:rPr>
        <w:t xml:space="preserve">.4.6. </w:t>
      </w:r>
      <w:r w:rsidR="00D7764E" w:rsidRPr="00D60F71">
        <w:rPr>
          <w:rFonts w:ascii="Arial" w:hAnsi="Arial" w:cs="Arial"/>
          <w:color w:val="0D0D0D" w:themeColor="text1" w:themeTint="F2"/>
        </w:rPr>
        <w:t>Observado o que</w:t>
      </w:r>
      <w:r w:rsidR="00CA2B5C" w:rsidRPr="00D60F71">
        <w:rPr>
          <w:rFonts w:ascii="Arial" w:hAnsi="Arial" w:cs="Arial"/>
          <w:color w:val="0D0D0D" w:themeColor="text1" w:themeTint="F2"/>
        </w:rPr>
        <w:t xml:space="preserve"> demais dispõe o presente </w:t>
      </w:r>
      <w:r w:rsidR="00E64729">
        <w:rPr>
          <w:rFonts w:ascii="Arial" w:hAnsi="Arial" w:cs="Arial"/>
          <w:color w:val="0D0D0D" w:themeColor="text1" w:themeTint="F2"/>
        </w:rPr>
        <w:t>Edital</w:t>
      </w:r>
      <w:r w:rsidR="00630D3A" w:rsidRPr="00D60F71">
        <w:rPr>
          <w:rFonts w:ascii="Arial" w:hAnsi="Arial" w:cs="Arial"/>
          <w:color w:val="0D0D0D" w:themeColor="text1" w:themeTint="F2"/>
        </w:rPr>
        <w:t xml:space="preserve">, as </w:t>
      </w:r>
      <w:r w:rsidR="0021587A" w:rsidRPr="00D60F71">
        <w:rPr>
          <w:rFonts w:ascii="Arial" w:hAnsi="Arial" w:cs="Arial"/>
          <w:color w:val="0D0D0D" w:themeColor="text1" w:themeTint="F2"/>
        </w:rPr>
        <w:t>P</w:t>
      </w:r>
      <w:r w:rsidR="008273EB" w:rsidRPr="00D60F71">
        <w:rPr>
          <w:rFonts w:ascii="Arial" w:hAnsi="Arial" w:cs="Arial"/>
          <w:color w:val="0D0D0D" w:themeColor="text1" w:themeTint="F2"/>
        </w:rPr>
        <w:t>ropostas deverão conter, no mínimo, as seguintes informações:</w:t>
      </w:r>
    </w:p>
    <w:p w:rsidR="008273EB" w:rsidRPr="00D60F71" w:rsidRDefault="009C19A1" w:rsidP="00325EB7">
      <w:pPr>
        <w:pStyle w:val="padro"/>
        <w:tabs>
          <w:tab w:val="left" w:pos="993"/>
        </w:tabs>
        <w:spacing w:before="240" w:beforeAutospacing="0" w:after="120" w:afterAutospacing="0" w:line="276" w:lineRule="auto"/>
        <w:ind w:left="709"/>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a) A</w:t>
      </w:r>
      <w:r w:rsidR="008273EB" w:rsidRPr="00D60F71">
        <w:rPr>
          <w:rFonts w:ascii="Arial" w:hAnsi="Arial" w:cs="Arial"/>
          <w:color w:val="0D0D0D" w:themeColor="text1" w:themeTint="F2"/>
          <w:lang w:eastAsia="ar-SA"/>
        </w:rPr>
        <w:t xml:space="preserve"> </w:t>
      </w:r>
      <w:r w:rsidR="00A17C8D" w:rsidRPr="00D60F71">
        <w:rPr>
          <w:rFonts w:ascii="Arial" w:hAnsi="Arial" w:cs="Arial"/>
          <w:color w:val="0D0D0D" w:themeColor="text1" w:themeTint="F2"/>
          <w:lang w:eastAsia="ar-SA"/>
        </w:rPr>
        <w:t xml:space="preserve">justificativa com a </w:t>
      </w:r>
      <w:r w:rsidR="0021587A" w:rsidRPr="00D60F71">
        <w:rPr>
          <w:rFonts w:ascii="Arial" w:hAnsi="Arial" w:cs="Arial"/>
          <w:color w:val="0D0D0D" w:themeColor="text1" w:themeTint="F2"/>
          <w:lang w:eastAsia="ar-SA"/>
        </w:rPr>
        <w:t>descrição</w:t>
      </w:r>
      <w:r w:rsidR="00A17C8D" w:rsidRPr="00D60F71">
        <w:rPr>
          <w:rFonts w:ascii="Arial" w:hAnsi="Arial" w:cs="Arial"/>
          <w:color w:val="0D0D0D" w:themeColor="text1" w:themeTint="F2"/>
          <w:lang w:eastAsia="ar-SA"/>
        </w:rPr>
        <w:t xml:space="preserve"> da realidade da territorialidade que mo</w:t>
      </w:r>
      <w:r w:rsidR="005A7AB2" w:rsidRPr="00D60F71">
        <w:rPr>
          <w:rFonts w:ascii="Arial" w:hAnsi="Arial" w:cs="Arial"/>
          <w:color w:val="0D0D0D" w:themeColor="text1" w:themeTint="F2"/>
          <w:lang w:eastAsia="ar-SA"/>
        </w:rPr>
        <w:t xml:space="preserve">tivou a OSC a participar do referido </w:t>
      </w:r>
      <w:r w:rsidR="00E64729">
        <w:rPr>
          <w:rFonts w:ascii="Arial" w:hAnsi="Arial" w:cs="Arial"/>
          <w:color w:val="0D0D0D" w:themeColor="text1" w:themeTint="F2"/>
          <w:lang w:eastAsia="ar-SA"/>
        </w:rPr>
        <w:t>Edital</w:t>
      </w:r>
      <w:r w:rsidR="009B613F">
        <w:rPr>
          <w:rFonts w:ascii="Arial" w:hAnsi="Arial" w:cs="Arial"/>
          <w:color w:val="0D0D0D" w:themeColor="text1" w:themeTint="F2"/>
          <w:lang w:eastAsia="ar-SA"/>
        </w:rPr>
        <w:t xml:space="preserve"> de Chamamento Público nº </w:t>
      </w:r>
      <w:r w:rsidR="002720A1">
        <w:rPr>
          <w:rFonts w:ascii="Arial" w:hAnsi="Arial" w:cs="Arial"/>
          <w:color w:val="0D0D0D" w:themeColor="text1" w:themeTint="F2"/>
          <w:lang w:eastAsia="ar-SA"/>
        </w:rPr>
        <w:t>002/2019</w:t>
      </w:r>
      <w:r w:rsidR="00A83240" w:rsidRPr="00D60F71">
        <w:rPr>
          <w:rFonts w:ascii="Arial" w:hAnsi="Arial" w:cs="Arial"/>
          <w:color w:val="0D0D0D" w:themeColor="text1" w:themeTint="F2"/>
          <w:lang w:eastAsia="ar-SA"/>
        </w:rPr>
        <w:t xml:space="preserve"> </w:t>
      </w:r>
      <w:r w:rsidR="00ED7CC9" w:rsidRPr="00D60F71">
        <w:rPr>
          <w:rFonts w:ascii="Arial" w:hAnsi="Arial" w:cs="Arial"/>
          <w:color w:val="0D0D0D" w:themeColor="text1" w:themeTint="F2"/>
          <w:lang w:eastAsia="ar-SA"/>
        </w:rPr>
        <w:t xml:space="preserve">apresentando </w:t>
      </w:r>
      <w:r w:rsidR="005A7AB2" w:rsidRPr="00D60F71">
        <w:rPr>
          <w:rFonts w:ascii="Arial" w:hAnsi="Arial" w:cs="Arial"/>
          <w:color w:val="0D0D0D" w:themeColor="text1" w:themeTint="F2"/>
          <w:lang w:eastAsia="ar-SA"/>
        </w:rPr>
        <w:t xml:space="preserve">nexo entre essa realidade e os objetivos do Serviço, </w:t>
      </w:r>
      <w:r w:rsidR="0021587A" w:rsidRPr="00D60F71">
        <w:rPr>
          <w:rFonts w:ascii="Arial" w:hAnsi="Arial" w:cs="Arial"/>
          <w:color w:val="0D0D0D" w:themeColor="text1" w:themeTint="F2"/>
          <w:lang w:eastAsia="ar-SA"/>
        </w:rPr>
        <w:t xml:space="preserve">observando a </w:t>
      </w:r>
      <w:r w:rsidR="005A7AB2" w:rsidRPr="00D60F71">
        <w:rPr>
          <w:rFonts w:ascii="Arial" w:hAnsi="Arial" w:cs="Arial"/>
          <w:color w:val="0D0D0D" w:themeColor="text1" w:themeTint="F2"/>
          <w:lang w:eastAsia="ar-SA"/>
        </w:rPr>
        <w:t>matriz padronizada na Tipificação Nacional de Serviços Socioassistenciais</w:t>
      </w:r>
      <w:r w:rsidR="000E58C5" w:rsidRPr="00D60F71">
        <w:rPr>
          <w:rFonts w:ascii="Arial" w:hAnsi="Arial" w:cs="Arial"/>
          <w:color w:val="0D0D0D" w:themeColor="text1" w:themeTint="F2"/>
          <w:lang w:eastAsia="ar-SA"/>
        </w:rPr>
        <w:t xml:space="preserve"> (Resolução do Conselho Nacional de Assistência Social nº 109/</w:t>
      </w:r>
      <w:r w:rsidRPr="00D60F71">
        <w:rPr>
          <w:rFonts w:ascii="Arial" w:hAnsi="Arial" w:cs="Arial"/>
          <w:color w:val="0D0D0D" w:themeColor="text1" w:themeTint="F2"/>
          <w:lang w:eastAsia="ar-SA"/>
        </w:rPr>
        <w:t>2009).</w:t>
      </w:r>
    </w:p>
    <w:p w:rsidR="008273EB" w:rsidRPr="00D60F71" w:rsidRDefault="009C19A1" w:rsidP="00325EB7">
      <w:pPr>
        <w:pStyle w:val="padro"/>
        <w:tabs>
          <w:tab w:val="left" w:pos="993"/>
        </w:tabs>
        <w:spacing w:before="240" w:beforeAutospacing="0" w:after="120" w:afterAutospacing="0" w:line="276" w:lineRule="auto"/>
        <w:ind w:left="709"/>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b) A</w:t>
      </w:r>
      <w:r w:rsidR="008273EB" w:rsidRPr="00D60F71">
        <w:rPr>
          <w:rFonts w:ascii="Arial" w:hAnsi="Arial" w:cs="Arial"/>
          <w:color w:val="0D0D0D" w:themeColor="text1" w:themeTint="F2"/>
          <w:lang w:eastAsia="ar-SA"/>
        </w:rPr>
        <w:t>s ações</w:t>
      </w:r>
      <w:r w:rsidR="005437D4" w:rsidRPr="00D60F71">
        <w:rPr>
          <w:rFonts w:ascii="Arial" w:hAnsi="Arial" w:cs="Arial"/>
          <w:color w:val="0D0D0D" w:themeColor="text1" w:themeTint="F2"/>
          <w:lang w:eastAsia="ar-SA"/>
        </w:rPr>
        <w:t xml:space="preserve"> </w:t>
      </w:r>
      <w:r w:rsidR="008273EB" w:rsidRPr="00D60F71">
        <w:rPr>
          <w:rFonts w:ascii="Arial" w:hAnsi="Arial" w:cs="Arial"/>
          <w:color w:val="0D0D0D" w:themeColor="text1" w:themeTint="F2"/>
          <w:lang w:eastAsia="ar-SA"/>
        </w:rPr>
        <w:t xml:space="preserve">a </w:t>
      </w:r>
      <w:r w:rsidR="008F5004" w:rsidRPr="00D60F71">
        <w:rPr>
          <w:rFonts w:ascii="Arial" w:hAnsi="Arial" w:cs="Arial"/>
          <w:color w:val="0D0D0D" w:themeColor="text1" w:themeTint="F2"/>
          <w:lang w:eastAsia="ar-SA"/>
        </w:rPr>
        <w:t>ser</w:t>
      </w:r>
      <w:r w:rsidR="004168F3" w:rsidRPr="00D60F71">
        <w:rPr>
          <w:rFonts w:ascii="Arial" w:hAnsi="Arial" w:cs="Arial"/>
          <w:color w:val="0D0D0D" w:themeColor="text1" w:themeTint="F2"/>
          <w:lang w:eastAsia="ar-SA"/>
        </w:rPr>
        <w:t>em</w:t>
      </w:r>
      <w:r w:rsidR="008273EB" w:rsidRPr="00D60F71">
        <w:rPr>
          <w:rFonts w:ascii="Arial" w:hAnsi="Arial" w:cs="Arial"/>
          <w:color w:val="0D0D0D" w:themeColor="text1" w:themeTint="F2"/>
          <w:lang w:eastAsia="ar-SA"/>
        </w:rPr>
        <w:t xml:space="preserve"> </w:t>
      </w:r>
      <w:r w:rsidR="008F5004" w:rsidRPr="00D60F71">
        <w:rPr>
          <w:rFonts w:ascii="Arial" w:hAnsi="Arial" w:cs="Arial"/>
          <w:color w:val="0D0D0D" w:themeColor="text1" w:themeTint="F2"/>
          <w:lang w:eastAsia="ar-SA"/>
        </w:rPr>
        <w:t>executada</w:t>
      </w:r>
      <w:r w:rsidR="004168F3" w:rsidRPr="00D60F71">
        <w:rPr>
          <w:rFonts w:ascii="Arial" w:hAnsi="Arial" w:cs="Arial"/>
          <w:color w:val="0D0D0D" w:themeColor="text1" w:themeTint="F2"/>
          <w:lang w:eastAsia="ar-SA"/>
        </w:rPr>
        <w:t>s;</w:t>
      </w:r>
      <w:r w:rsidR="008F5004" w:rsidRPr="00D60F71">
        <w:rPr>
          <w:rFonts w:ascii="Arial" w:hAnsi="Arial" w:cs="Arial"/>
          <w:color w:val="0D0D0D" w:themeColor="text1" w:themeTint="F2"/>
          <w:lang w:eastAsia="ar-SA"/>
        </w:rPr>
        <w:t xml:space="preserve"> a previsão das receitas e despesas</w:t>
      </w:r>
      <w:r w:rsidR="004168F3" w:rsidRPr="00D60F71">
        <w:rPr>
          <w:rFonts w:ascii="Arial" w:hAnsi="Arial" w:cs="Arial"/>
          <w:color w:val="0D0D0D" w:themeColor="text1" w:themeTint="F2"/>
          <w:lang w:eastAsia="ar-SA"/>
        </w:rPr>
        <w:t>;</w:t>
      </w:r>
      <w:r w:rsidR="00976C02" w:rsidRPr="00D60F71">
        <w:rPr>
          <w:rFonts w:ascii="Arial" w:hAnsi="Arial" w:cs="Arial"/>
          <w:color w:val="0D0D0D" w:themeColor="text1" w:themeTint="F2"/>
          <w:lang w:eastAsia="ar-SA"/>
        </w:rPr>
        <w:t xml:space="preserve"> </w:t>
      </w:r>
      <w:r w:rsidR="008273EB" w:rsidRPr="00D60F71">
        <w:rPr>
          <w:rFonts w:ascii="Arial" w:hAnsi="Arial" w:cs="Arial"/>
          <w:color w:val="0D0D0D" w:themeColor="text1" w:themeTint="F2"/>
          <w:lang w:eastAsia="ar-SA"/>
        </w:rPr>
        <w:t>as metas a serem atingidas e os indicadores que a</w:t>
      </w:r>
      <w:r w:rsidRPr="00D60F71">
        <w:rPr>
          <w:rFonts w:ascii="Arial" w:hAnsi="Arial" w:cs="Arial"/>
          <w:color w:val="0D0D0D" w:themeColor="text1" w:themeTint="F2"/>
          <w:lang w:eastAsia="ar-SA"/>
        </w:rPr>
        <w:t>ferirão o cumprimento das metas.</w:t>
      </w:r>
    </w:p>
    <w:p w:rsidR="00683BA2" w:rsidRPr="006433E2" w:rsidRDefault="00483FFF" w:rsidP="00325EB7">
      <w:pPr>
        <w:pStyle w:val="padro"/>
        <w:tabs>
          <w:tab w:val="left" w:pos="993"/>
        </w:tabs>
        <w:spacing w:before="240" w:beforeAutospacing="0" w:after="120" w:afterAutospacing="0" w:line="276" w:lineRule="auto"/>
        <w:ind w:left="709"/>
        <w:contextualSpacing/>
        <w:jc w:val="both"/>
        <w:rPr>
          <w:rFonts w:ascii="Arial" w:hAnsi="Arial" w:cs="Arial"/>
          <w:lang w:eastAsia="ar-SA"/>
        </w:rPr>
      </w:pPr>
      <w:r w:rsidRPr="006433E2">
        <w:rPr>
          <w:rFonts w:ascii="Arial" w:hAnsi="Arial" w:cs="Arial"/>
          <w:lang w:eastAsia="ar-SA"/>
        </w:rPr>
        <w:t>c)</w:t>
      </w:r>
      <w:r w:rsidR="009C19A1" w:rsidRPr="006433E2">
        <w:rPr>
          <w:rFonts w:ascii="Arial" w:hAnsi="Arial" w:cs="Arial"/>
          <w:lang w:eastAsia="ar-SA"/>
        </w:rPr>
        <w:t xml:space="preserve"> O</w:t>
      </w:r>
      <w:r w:rsidR="004A709F" w:rsidRPr="006433E2">
        <w:rPr>
          <w:rFonts w:ascii="Arial" w:hAnsi="Arial" w:cs="Arial"/>
          <w:lang w:eastAsia="ar-SA"/>
        </w:rPr>
        <w:t xml:space="preserve">s recursos </w:t>
      </w:r>
      <w:r w:rsidR="009033CA" w:rsidRPr="006433E2">
        <w:rPr>
          <w:rFonts w:ascii="Arial" w:hAnsi="Arial" w:cs="Arial"/>
          <w:lang w:eastAsia="ar-SA"/>
        </w:rPr>
        <w:t>para custeio</w:t>
      </w:r>
      <w:r w:rsidR="004A709F" w:rsidRPr="006433E2">
        <w:rPr>
          <w:rFonts w:ascii="Arial" w:hAnsi="Arial" w:cs="Arial"/>
          <w:lang w:eastAsia="ar-SA"/>
        </w:rPr>
        <w:t xml:space="preserve"> das atividades programadas</w:t>
      </w:r>
      <w:r w:rsidR="00DA56DC" w:rsidRPr="006433E2">
        <w:rPr>
          <w:rFonts w:ascii="Arial" w:hAnsi="Arial" w:cs="Arial"/>
          <w:lang w:eastAsia="ar-SA"/>
        </w:rPr>
        <w:t xml:space="preserve"> para a prestação do Serviço</w:t>
      </w:r>
      <w:r w:rsidR="00832823" w:rsidRPr="006433E2">
        <w:rPr>
          <w:rFonts w:ascii="Arial" w:hAnsi="Arial" w:cs="Arial"/>
          <w:lang w:eastAsia="ar-SA"/>
        </w:rPr>
        <w:t>;</w:t>
      </w:r>
      <w:r w:rsidR="009033CA" w:rsidRPr="006433E2">
        <w:rPr>
          <w:rFonts w:ascii="Arial" w:hAnsi="Arial" w:cs="Arial"/>
          <w:lang w:eastAsia="ar-SA"/>
        </w:rPr>
        <w:t xml:space="preserve"> </w:t>
      </w:r>
      <w:r w:rsidR="008273EB" w:rsidRPr="006433E2">
        <w:rPr>
          <w:rFonts w:ascii="Arial" w:hAnsi="Arial" w:cs="Arial"/>
          <w:lang w:eastAsia="ar-SA"/>
        </w:rPr>
        <w:t>os prazos para a execução das ações</w:t>
      </w:r>
      <w:r w:rsidR="009C19A1" w:rsidRPr="006433E2">
        <w:rPr>
          <w:rFonts w:ascii="Arial" w:hAnsi="Arial" w:cs="Arial"/>
          <w:lang w:eastAsia="ar-SA"/>
        </w:rPr>
        <w:t xml:space="preserve"> e para o cumprimento das metas.</w:t>
      </w:r>
    </w:p>
    <w:p w:rsidR="004A709F" w:rsidRPr="00D60F71" w:rsidRDefault="00483FFF" w:rsidP="00325EB7">
      <w:pPr>
        <w:pStyle w:val="padro"/>
        <w:tabs>
          <w:tab w:val="left" w:pos="993"/>
        </w:tabs>
        <w:spacing w:before="240" w:beforeAutospacing="0" w:after="120" w:afterAutospacing="0" w:line="276" w:lineRule="auto"/>
        <w:ind w:left="709"/>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d)</w:t>
      </w:r>
      <w:r w:rsidR="009C19A1" w:rsidRPr="00D60F71">
        <w:rPr>
          <w:rFonts w:ascii="Arial" w:hAnsi="Arial" w:cs="Arial"/>
          <w:color w:val="0D0D0D" w:themeColor="text1" w:themeTint="F2"/>
          <w:lang w:eastAsia="ar-SA"/>
        </w:rPr>
        <w:t xml:space="preserve"> D</w:t>
      </w:r>
      <w:r w:rsidR="00683BA2" w:rsidRPr="00D60F71">
        <w:rPr>
          <w:rFonts w:ascii="Arial" w:hAnsi="Arial" w:cs="Arial"/>
          <w:color w:val="0D0D0D" w:themeColor="text1" w:themeTint="F2"/>
          <w:lang w:eastAsia="ar-SA"/>
        </w:rPr>
        <w:t>e</w:t>
      </w:r>
      <w:r w:rsidR="008F5004" w:rsidRPr="00D60F71">
        <w:rPr>
          <w:rFonts w:ascii="Arial" w:hAnsi="Arial" w:cs="Arial"/>
          <w:color w:val="0D0D0D" w:themeColor="text1" w:themeTint="F2"/>
          <w:lang w:eastAsia="ar-SA"/>
        </w:rPr>
        <w:t>scrição da</w:t>
      </w:r>
      <w:r w:rsidR="00683BA2" w:rsidRPr="00D60F71">
        <w:rPr>
          <w:rFonts w:ascii="Arial" w:hAnsi="Arial" w:cs="Arial"/>
          <w:color w:val="0D0D0D" w:themeColor="text1" w:themeTint="F2"/>
          <w:lang w:eastAsia="ar-SA"/>
        </w:rPr>
        <w:t xml:space="preserve"> equipe de</w:t>
      </w:r>
      <w:r w:rsidR="00771604" w:rsidRPr="00D60F71">
        <w:rPr>
          <w:rFonts w:ascii="Arial" w:hAnsi="Arial" w:cs="Arial"/>
          <w:color w:val="0D0D0D" w:themeColor="text1" w:themeTint="F2"/>
          <w:lang w:eastAsia="ar-SA"/>
        </w:rPr>
        <w:t xml:space="preserve"> </w:t>
      </w:r>
      <w:r w:rsidR="00683BA2" w:rsidRPr="00D60F71">
        <w:rPr>
          <w:rFonts w:ascii="Arial" w:hAnsi="Arial" w:cs="Arial"/>
          <w:color w:val="0D0D0D" w:themeColor="text1" w:themeTint="F2"/>
          <w:lang w:eastAsia="ar-SA"/>
        </w:rPr>
        <w:t>r</w:t>
      </w:r>
      <w:r w:rsidR="008273EB" w:rsidRPr="00D60F71">
        <w:rPr>
          <w:rFonts w:ascii="Arial" w:hAnsi="Arial" w:cs="Arial"/>
          <w:color w:val="0D0D0D" w:themeColor="text1" w:themeTint="F2"/>
          <w:lang w:eastAsia="ar-SA"/>
        </w:rPr>
        <w:t>e</w:t>
      </w:r>
      <w:r w:rsidR="00A83240" w:rsidRPr="00D60F71">
        <w:rPr>
          <w:rFonts w:ascii="Arial" w:hAnsi="Arial" w:cs="Arial"/>
          <w:color w:val="0D0D0D" w:themeColor="text1" w:themeTint="F2"/>
          <w:lang w:eastAsia="ar-SA"/>
        </w:rPr>
        <w:t xml:space="preserve">ferência exigida para </w:t>
      </w:r>
      <w:r w:rsidR="0038758A" w:rsidRPr="00D60F71">
        <w:rPr>
          <w:rFonts w:ascii="Arial" w:hAnsi="Arial" w:cs="Arial"/>
          <w:color w:val="0D0D0D" w:themeColor="text1" w:themeTint="F2"/>
          <w:lang w:eastAsia="ar-SA"/>
        </w:rPr>
        <w:t>executar o</w:t>
      </w:r>
      <w:r w:rsidR="00683BA2" w:rsidRPr="00D60F71">
        <w:rPr>
          <w:rFonts w:ascii="Arial" w:hAnsi="Arial" w:cs="Arial"/>
          <w:color w:val="0D0D0D" w:themeColor="text1" w:themeTint="F2"/>
          <w:lang w:eastAsia="ar-SA"/>
        </w:rPr>
        <w:t xml:space="preserve"> S</w:t>
      </w:r>
      <w:r w:rsidR="000D0A55">
        <w:rPr>
          <w:rFonts w:ascii="Arial" w:hAnsi="Arial" w:cs="Arial"/>
          <w:color w:val="0D0D0D" w:themeColor="text1" w:themeTint="F2"/>
          <w:lang w:eastAsia="ar-SA"/>
        </w:rPr>
        <w:t>erviço</w:t>
      </w:r>
      <w:r w:rsidR="00683BA2" w:rsidRPr="00D60F71">
        <w:rPr>
          <w:rFonts w:ascii="Arial" w:hAnsi="Arial" w:cs="Arial"/>
          <w:color w:val="0D0D0D" w:themeColor="text1" w:themeTint="F2"/>
          <w:lang w:eastAsia="ar-SA"/>
        </w:rPr>
        <w:t xml:space="preserve">, em número adequado ao atendimento, </w:t>
      </w:r>
      <w:r w:rsidR="00587838" w:rsidRPr="00D60F71">
        <w:rPr>
          <w:rFonts w:ascii="Arial" w:hAnsi="Arial" w:cs="Arial"/>
          <w:color w:val="0D0D0D" w:themeColor="text1" w:themeTint="F2"/>
          <w:lang w:eastAsia="ar-SA"/>
        </w:rPr>
        <w:t xml:space="preserve">conforme o </w:t>
      </w:r>
      <w:r w:rsidR="00E64729">
        <w:rPr>
          <w:rFonts w:ascii="Arial" w:hAnsi="Arial" w:cs="Arial"/>
          <w:color w:val="0D0D0D" w:themeColor="text1" w:themeTint="F2"/>
          <w:lang w:eastAsia="ar-SA"/>
        </w:rPr>
        <w:t>ANEXO</w:t>
      </w:r>
      <w:r w:rsidR="00587838" w:rsidRPr="00D60F71">
        <w:rPr>
          <w:rFonts w:ascii="Arial" w:hAnsi="Arial" w:cs="Arial"/>
          <w:color w:val="0D0D0D" w:themeColor="text1" w:themeTint="F2"/>
          <w:lang w:eastAsia="ar-SA"/>
        </w:rPr>
        <w:t xml:space="preserve"> V </w:t>
      </w:r>
      <w:r w:rsidR="009C19A1" w:rsidRPr="00D60F71">
        <w:rPr>
          <w:rFonts w:ascii="Arial" w:hAnsi="Arial" w:cs="Arial"/>
          <w:color w:val="0D0D0D" w:themeColor="text1" w:themeTint="F2"/>
          <w:lang w:eastAsia="ar-SA"/>
        </w:rPr>
        <w:t>– Referências para Colaboração.</w:t>
      </w:r>
    </w:p>
    <w:p w:rsidR="008273EB" w:rsidRPr="00D60F71" w:rsidRDefault="00483FFF" w:rsidP="00325EB7">
      <w:pPr>
        <w:pStyle w:val="padro"/>
        <w:tabs>
          <w:tab w:val="left" w:pos="993"/>
        </w:tabs>
        <w:spacing w:before="240" w:beforeAutospacing="0" w:after="120" w:afterAutospacing="0" w:line="276" w:lineRule="auto"/>
        <w:ind w:left="709"/>
        <w:contextualSpacing/>
        <w:jc w:val="both"/>
        <w:rPr>
          <w:rFonts w:ascii="Arial" w:hAnsi="Arial" w:cs="Arial"/>
          <w:color w:val="0D0D0D" w:themeColor="text1" w:themeTint="F2"/>
          <w:lang w:eastAsia="ar-SA"/>
        </w:rPr>
      </w:pPr>
      <w:r w:rsidRPr="00D60F71">
        <w:rPr>
          <w:rFonts w:ascii="Arial" w:hAnsi="Arial" w:cs="Arial"/>
          <w:color w:val="0D0D0D" w:themeColor="text1" w:themeTint="F2"/>
          <w:lang w:eastAsia="ar-SA"/>
        </w:rPr>
        <w:t>e)</w:t>
      </w:r>
      <w:r w:rsidR="009C19A1" w:rsidRPr="00D60F71">
        <w:rPr>
          <w:rFonts w:ascii="Arial" w:hAnsi="Arial" w:cs="Arial"/>
          <w:color w:val="0D0D0D" w:themeColor="text1" w:themeTint="F2"/>
          <w:lang w:eastAsia="ar-SA"/>
        </w:rPr>
        <w:t xml:space="preserve"> V</w:t>
      </w:r>
      <w:r w:rsidR="009C031B" w:rsidRPr="00D60F71">
        <w:rPr>
          <w:rFonts w:ascii="Arial" w:hAnsi="Arial" w:cs="Arial"/>
          <w:color w:val="0D0D0D" w:themeColor="text1" w:themeTint="F2"/>
          <w:lang w:eastAsia="ar-SA"/>
        </w:rPr>
        <w:t>alor global</w:t>
      </w:r>
      <w:r w:rsidR="0038758A" w:rsidRPr="00D60F71">
        <w:rPr>
          <w:rFonts w:ascii="Arial" w:hAnsi="Arial" w:cs="Arial"/>
          <w:color w:val="0D0D0D" w:themeColor="text1" w:themeTint="F2"/>
          <w:lang w:eastAsia="ar-SA"/>
        </w:rPr>
        <w:t xml:space="preserve"> da Proposta</w:t>
      </w:r>
      <w:r w:rsidR="009C031B" w:rsidRPr="00D60F71">
        <w:rPr>
          <w:rFonts w:ascii="Arial" w:hAnsi="Arial" w:cs="Arial"/>
          <w:color w:val="0D0D0D" w:themeColor="text1" w:themeTint="F2"/>
          <w:lang w:eastAsia="ar-SA"/>
        </w:rPr>
        <w:t>.</w:t>
      </w:r>
    </w:p>
    <w:p w:rsidR="005D7798" w:rsidRPr="00D60F71" w:rsidRDefault="003C3E29" w:rsidP="00325EB7">
      <w:pPr>
        <w:widowControl w:val="0"/>
        <w:tabs>
          <w:tab w:val="left" w:pos="567"/>
        </w:tabs>
        <w:autoSpaceDE w:val="0"/>
        <w:spacing w:before="240" w:after="120" w:line="276" w:lineRule="auto"/>
        <w:jc w:val="both"/>
        <w:rPr>
          <w:rFonts w:ascii="Arial" w:hAnsi="Arial" w:cs="Arial"/>
          <w:color w:val="000000"/>
        </w:rPr>
      </w:pPr>
      <w:r>
        <w:rPr>
          <w:rFonts w:ascii="Arial" w:hAnsi="Arial" w:cs="Arial"/>
          <w:color w:val="0D0D0D" w:themeColor="text1" w:themeTint="F2"/>
          <w:lang w:eastAsia="pt-BR"/>
        </w:rPr>
        <w:lastRenderedPageBreak/>
        <w:t>6</w:t>
      </w:r>
      <w:r w:rsidR="00976C02" w:rsidRPr="00D60F71">
        <w:rPr>
          <w:rFonts w:ascii="Arial" w:hAnsi="Arial" w:cs="Arial"/>
          <w:color w:val="0D0D0D" w:themeColor="text1" w:themeTint="F2"/>
          <w:lang w:eastAsia="pt-BR"/>
        </w:rPr>
        <w:t>.4.7.</w:t>
      </w:r>
      <w:r w:rsidR="00587838" w:rsidRPr="00D60F71">
        <w:rPr>
          <w:rFonts w:ascii="Arial" w:hAnsi="Arial" w:cs="Arial"/>
          <w:color w:val="0D0D0D" w:themeColor="text1" w:themeTint="F2"/>
          <w:lang w:eastAsia="pt-BR"/>
        </w:rPr>
        <w:t xml:space="preserve"> </w:t>
      </w:r>
      <w:r w:rsidR="00E20C01" w:rsidRPr="00D60F71">
        <w:rPr>
          <w:rFonts w:ascii="Arial" w:hAnsi="Arial" w:cs="Arial"/>
          <w:color w:val="0D0D0D" w:themeColor="text1" w:themeTint="F2"/>
          <w:lang w:eastAsia="pt-BR"/>
        </w:rPr>
        <w:tab/>
      </w:r>
      <w:r w:rsidR="00976C02" w:rsidRPr="00D60F71">
        <w:rPr>
          <w:rFonts w:ascii="Arial" w:hAnsi="Arial" w:cs="Arial"/>
          <w:color w:val="000000"/>
        </w:rPr>
        <w:t>As organizações da sociedade civil interessadas na execução em mútua cooperação do</w:t>
      </w:r>
      <w:r w:rsidR="005D7798" w:rsidRPr="00D60F71">
        <w:rPr>
          <w:rFonts w:ascii="Arial" w:hAnsi="Arial" w:cs="Arial"/>
          <w:color w:val="000000"/>
        </w:rPr>
        <w:t xml:space="preserve"> S</w:t>
      </w:r>
      <w:r w:rsidR="00E871E2">
        <w:rPr>
          <w:rFonts w:ascii="Arial" w:hAnsi="Arial" w:cs="Arial"/>
          <w:color w:val="000000"/>
        </w:rPr>
        <w:t xml:space="preserve">erviço </w:t>
      </w:r>
      <w:r w:rsidR="005D7798" w:rsidRPr="00D60F71">
        <w:rPr>
          <w:rFonts w:ascii="Arial" w:hAnsi="Arial" w:cs="Arial"/>
          <w:color w:val="000000"/>
        </w:rPr>
        <w:t>d</w:t>
      </w:r>
      <w:r w:rsidR="00E871E2">
        <w:rPr>
          <w:rFonts w:ascii="Arial" w:hAnsi="Arial" w:cs="Arial"/>
          <w:color w:val="000000"/>
        </w:rPr>
        <w:t>a</w:t>
      </w:r>
      <w:r w:rsidR="00976C02" w:rsidRPr="00D60F71">
        <w:rPr>
          <w:rFonts w:ascii="Arial" w:hAnsi="Arial" w:cs="Arial"/>
          <w:color w:val="000000"/>
        </w:rPr>
        <w:t xml:space="preserve"> Proteção Social</w:t>
      </w:r>
      <w:r w:rsidR="005D7798" w:rsidRPr="00D60F71">
        <w:rPr>
          <w:rFonts w:ascii="Arial" w:hAnsi="Arial" w:cs="Arial"/>
          <w:color w:val="000000"/>
        </w:rPr>
        <w:t xml:space="preserve"> </w:t>
      </w:r>
      <w:r w:rsidR="00E871E2">
        <w:rPr>
          <w:rFonts w:ascii="Arial" w:hAnsi="Arial" w:cs="Arial"/>
          <w:color w:val="000000"/>
        </w:rPr>
        <w:t xml:space="preserve">Especial de </w:t>
      </w:r>
      <w:r w:rsidR="000A28E2">
        <w:rPr>
          <w:rFonts w:ascii="Arial" w:hAnsi="Arial" w:cs="Arial"/>
          <w:color w:val="000000"/>
        </w:rPr>
        <w:t xml:space="preserve">Média </w:t>
      </w:r>
      <w:r w:rsidR="00E871E2">
        <w:rPr>
          <w:rFonts w:ascii="Arial" w:hAnsi="Arial" w:cs="Arial"/>
          <w:color w:val="000000"/>
        </w:rPr>
        <w:t>Complexidade</w:t>
      </w:r>
      <w:r w:rsidR="00976C02" w:rsidRPr="00D60F71">
        <w:rPr>
          <w:rFonts w:ascii="Arial" w:hAnsi="Arial" w:cs="Arial"/>
          <w:color w:val="000000"/>
        </w:rPr>
        <w:t xml:space="preserve"> neste Município deverão apresentar proposta em consonância com os termos</w:t>
      </w:r>
      <w:r w:rsidR="00EB52ED" w:rsidRPr="00D60F71">
        <w:rPr>
          <w:rFonts w:ascii="Arial" w:hAnsi="Arial" w:cs="Arial"/>
          <w:color w:val="000000"/>
        </w:rPr>
        <w:t xml:space="preserve"> deste </w:t>
      </w:r>
      <w:r w:rsidR="00E64729">
        <w:rPr>
          <w:rFonts w:ascii="Arial" w:hAnsi="Arial" w:cs="Arial"/>
          <w:color w:val="000000"/>
        </w:rPr>
        <w:t>Edital</w:t>
      </w:r>
      <w:r w:rsidR="00EB52ED" w:rsidRPr="00D60F71">
        <w:rPr>
          <w:rFonts w:ascii="Arial" w:hAnsi="Arial" w:cs="Arial"/>
          <w:color w:val="000000"/>
        </w:rPr>
        <w:t>, acompanhada do plano</w:t>
      </w:r>
      <w:r w:rsidR="00976C02" w:rsidRPr="00D60F71">
        <w:rPr>
          <w:rFonts w:ascii="Arial" w:hAnsi="Arial" w:cs="Arial"/>
          <w:color w:val="000000"/>
        </w:rPr>
        <w:t xml:space="preserve"> de</w:t>
      </w:r>
      <w:r w:rsidR="005D7798" w:rsidRPr="00D60F71">
        <w:rPr>
          <w:rFonts w:ascii="Arial" w:hAnsi="Arial" w:cs="Arial"/>
          <w:color w:val="000000"/>
        </w:rPr>
        <w:t xml:space="preserve"> </w:t>
      </w:r>
      <w:r w:rsidR="00EB52ED" w:rsidRPr="00D60F71">
        <w:rPr>
          <w:rFonts w:ascii="Arial" w:hAnsi="Arial" w:cs="Arial"/>
          <w:color w:val="000000"/>
        </w:rPr>
        <w:t>t</w:t>
      </w:r>
      <w:r w:rsidR="00976C02" w:rsidRPr="00D60F71">
        <w:rPr>
          <w:rFonts w:ascii="Arial" w:hAnsi="Arial" w:cs="Arial"/>
          <w:color w:val="000000"/>
        </w:rPr>
        <w:t>rabalho</w:t>
      </w:r>
      <w:r w:rsidR="005D7798" w:rsidRPr="00D60F71">
        <w:rPr>
          <w:rFonts w:ascii="Arial" w:hAnsi="Arial" w:cs="Arial"/>
          <w:color w:val="000000"/>
        </w:rPr>
        <w:t>,</w:t>
      </w:r>
      <w:r w:rsidR="00976C02" w:rsidRPr="00D60F71">
        <w:rPr>
          <w:rFonts w:ascii="Arial" w:hAnsi="Arial" w:cs="Arial"/>
          <w:color w:val="000000"/>
        </w:rPr>
        <w:t xml:space="preserve"> observando as providências estabelecidas no</w:t>
      </w:r>
      <w:r w:rsidR="005D7798" w:rsidRPr="00D60F71">
        <w:rPr>
          <w:rFonts w:ascii="Arial" w:hAnsi="Arial" w:cs="Arial"/>
          <w:color w:val="000000"/>
        </w:rPr>
        <w:t xml:space="preserve"> item </w:t>
      </w:r>
      <w:r>
        <w:rPr>
          <w:rFonts w:ascii="Arial" w:hAnsi="Arial" w:cs="Arial"/>
          <w:color w:val="000000"/>
        </w:rPr>
        <w:t>6</w:t>
      </w:r>
      <w:r w:rsidR="005D7798" w:rsidRPr="00D60F71">
        <w:rPr>
          <w:rFonts w:ascii="Arial" w:hAnsi="Arial" w:cs="Arial"/>
          <w:color w:val="000000"/>
        </w:rPr>
        <w:t xml:space="preserve">.4 deste </w:t>
      </w:r>
      <w:r w:rsidR="00E64729">
        <w:rPr>
          <w:rFonts w:ascii="Arial" w:hAnsi="Arial" w:cs="Arial"/>
          <w:color w:val="000000"/>
        </w:rPr>
        <w:t>Edital</w:t>
      </w:r>
      <w:r w:rsidR="00B31055" w:rsidRPr="00D60F71">
        <w:rPr>
          <w:rFonts w:ascii="Arial" w:hAnsi="Arial" w:cs="Arial"/>
          <w:color w:val="000000"/>
        </w:rPr>
        <w:t>, com o</w:t>
      </w:r>
      <w:r w:rsidR="00976C02" w:rsidRPr="00D60F71">
        <w:rPr>
          <w:rFonts w:ascii="Arial" w:hAnsi="Arial" w:cs="Arial"/>
          <w:color w:val="000000"/>
        </w:rPr>
        <w:t xml:space="preserve">fício dirigido à </w:t>
      </w:r>
      <w:r w:rsidR="00E20C01" w:rsidRPr="00D60F71">
        <w:rPr>
          <w:rFonts w:ascii="Arial" w:hAnsi="Arial" w:cs="Arial"/>
          <w:color w:val="000000"/>
        </w:rPr>
        <w:t>Presidente da Fundação Papa João XXIII - FUNPAPA</w:t>
      </w:r>
      <w:r w:rsidR="00976C02" w:rsidRPr="00D60F71">
        <w:rPr>
          <w:rFonts w:ascii="Arial" w:hAnsi="Arial" w:cs="Arial"/>
          <w:color w:val="000000"/>
        </w:rPr>
        <w:t xml:space="preserve"> indicando o número do presente</w:t>
      </w:r>
      <w:r w:rsidR="005D7798" w:rsidRPr="00D60F71">
        <w:rPr>
          <w:rFonts w:ascii="Arial" w:hAnsi="Arial" w:cs="Arial"/>
          <w:color w:val="000000"/>
        </w:rPr>
        <w:t xml:space="preserve"> </w:t>
      </w:r>
      <w:r w:rsidR="00E64729">
        <w:rPr>
          <w:rFonts w:ascii="Arial" w:hAnsi="Arial" w:cs="Arial"/>
          <w:color w:val="000000"/>
        </w:rPr>
        <w:t>Edital</w:t>
      </w:r>
      <w:r w:rsidR="005D7798" w:rsidRPr="00D60F71">
        <w:rPr>
          <w:rFonts w:ascii="Arial" w:hAnsi="Arial" w:cs="Arial"/>
          <w:color w:val="000000"/>
        </w:rPr>
        <w:t xml:space="preserve"> (</w:t>
      </w:r>
      <w:r w:rsidR="00E64729">
        <w:rPr>
          <w:rFonts w:ascii="Arial" w:hAnsi="Arial" w:cs="Arial"/>
          <w:color w:val="000000"/>
        </w:rPr>
        <w:t>ANEXO</w:t>
      </w:r>
      <w:r w:rsidR="0041482B">
        <w:rPr>
          <w:rFonts w:ascii="Arial" w:hAnsi="Arial" w:cs="Arial"/>
          <w:color w:val="000000"/>
        </w:rPr>
        <w:t xml:space="preserve"> VIII</w:t>
      </w:r>
      <w:r w:rsidR="00976C02" w:rsidRPr="00D60F71">
        <w:rPr>
          <w:rFonts w:ascii="Arial" w:hAnsi="Arial" w:cs="Arial"/>
          <w:color w:val="000000"/>
        </w:rPr>
        <w:t>)</w:t>
      </w:r>
      <w:r w:rsidR="00EB787D" w:rsidRPr="00D60F71">
        <w:rPr>
          <w:rFonts w:ascii="Arial" w:hAnsi="Arial" w:cs="Arial"/>
          <w:color w:val="000000"/>
        </w:rPr>
        <w:t>.</w:t>
      </w:r>
      <w:r w:rsidR="005D7798" w:rsidRPr="00D60F71">
        <w:rPr>
          <w:rFonts w:ascii="Arial" w:hAnsi="Arial" w:cs="Arial"/>
          <w:color w:val="000000"/>
        </w:rPr>
        <w:t xml:space="preserve"> </w:t>
      </w:r>
    </w:p>
    <w:p w:rsidR="00A61EA3" w:rsidRPr="00D60F71" w:rsidRDefault="003C3E29" w:rsidP="00325EB7">
      <w:pPr>
        <w:widowControl w:val="0"/>
        <w:tabs>
          <w:tab w:val="left" w:pos="567"/>
        </w:tabs>
        <w:autoSpaceDE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lang w:eastAsia="pt-BR"/>
        </w:rPr>
        <w:t>6</w:t>
      </w:r>
      <w:r w:rsidR="00A61EA3" w:rsidRPr="00D60F71">
        <w:rPr>
          <w:rFonts w:ascii="Arial" w:hAnsi="Arial" w:cs="Arial"/>
          <w:color w:val="0D0D0D" w:themeColor="text1" w:themeTint="F2"/>
          <w:lang w:eastAsia="pt-BR"/>
        </w:rPr>
        <w:t>.</w:t>
      </w:r>
      <w:r w:rsidR="00F20998" w:rsidRPr="00D60F71">
        <w:rPr>
          <w:rFonts w:ascii="Arial" w:hAnsi="Arial" w:cs="Arial"/>
          <w:color w:val="0D0D0D" w:themeColor="text1" w:themeTint="F2"/>
          <w:lang w:eastAsia="pt-BR"/>
        </w:rPr>
        <w:t>5</w:t>
      </w:r>
      <w:r w:rsidR="00A61EA3" w:rsidRPr="00D60F71">
        <w:rPr>
          <w:rFonts w:ascii="Arial" w:hAnsi="Arial" w:cs="Arial"/>
          <w:color w:val="0D0D0D" w:themeColor="text1" w:themeTint="F2"/>
          <w:lang w:eastAsia="pt-BR"/>
        </w:rPr>
        <w:t xml:space="preserve">. </w:t>
      </w:r>
      <w:r w:rsidR="00A61EA3" w:rsidRPr="00D60F71">
        <w:rPr>
          <w:rFonts w:ascii="Arial" w:hAnsi="Arial" w:cs="Arial"/>
          <w:color w:val="0D0D0D" w:themeColor="text1" w:themeTint="F2"/>
          <w:lang w:eastAsia="pt-BR"/>
        </w:rPr>
        <w:tab/>
        <w:t xml:space="preserve">Etapa </w:t>
      </w:r>
      <w:proofErr w:type="gramStart"/>
      <w:r w:rsidR="00333D60" w:rsidRPr="00D60F71">
        <w:rPr>
          <w:rFonts w:ascii="Arial" w:hAnsi="Arial" w:cs="Arial"/>
          <w:color w:val="0D0D0D" w:themeColor="text1" w:themeTint="F2"/>
          <w:lang w:eastAsia="pt-BR"/>
        </w:rPr>
        <w:t>3</w:t>
      </w:r>
      <w:proofErr w:type="gramEnd"/>
      <w:r w:rsidR="00A61EA3" w:rsidRPr="00D60F71">
        <w:rPr>
          <w:rFonts w:ascii="Arial" w:hAnsi="Arial" w:cs="Arial"/>
          <w:color w:val="0D0D0D" w:themeColor="text1" w:themeTint="F2"/>
          <w:lang w:eastAsia="pt-BR"/>
        </w:rPr>
        <w:t xml:space="preserve">: </w:t>
      </w:r>
      <w:r w:rsidR="00A4677A" w:rsidRPr="00D60F71">
        <w:rPr>
          <w:rFonts w:ascii="Arial" w:hAnsi="Arial" w:cs="Arial"/>
          <w:color w:val="0D0D0D" w:themeColor="text1" w:themeTint="F2"/>
          <w:lang w:eastAsia="pt-BR"/>
        </w:rPr>
        <w:t xml:space="preserve">Etapa </w:t>
      </w:r>
      <w:r w:rsidR="0091730E" w:rsidRPr="00D60F71">
        <w:rPr>
          <w:rFonts w:ascii="Arial" w:hAnsi="Arial" w:cs="Arial"/>
          <w:color w:val="0D0D0D" w:themeColor="text1" w:themeTint="F2"/>
        </w:rPr>
        <w:t>c</w:t>
      </w:r>
      <w:r w:rsidR="00A4677A" w:rsidRPr="00D60F71">
        <w:rPr>
          <w:rFonts w:ascii="Arial" w:hAnsi="Arial" w:cs="Arial"/>
          <w:color w:val="0D0D0D" w:themeColor="text1" w:themeTint="F2"/>
        </w:rPr>
        <w:t xml:space="preserve">ompetitiva de </w:t>
      </w:r>
      <w:r w:rsidR="0091730E" w:rsidRPr="00D60F71">
        <w:rPr>
          <w:rFonts w:ascii="Arial" w:hAnsi="Arial" w:cs="Arial"/>
          <w:color w:val="0D0D0D" w:themeColor="text1" w:themeTint="F2"/>
        </w:rPr>
        <w:t>a</w:t>
      </w:r>
      <w:r w:rsidR="00A4677A" w:rsidRPr="00D60F71">
        <w:rPr>
          <w:rFonts w:ascii="Arial" w:hAnsi="Arial" w:cs="Arial"/>
          <w:color w:val="0D0D0D" w:themeColor="text1" w:themeTint="F2"/>
        </w:rPr>
        <w:t xml:space="preserve">valiação das </w:t>
      </w:r>
      <w:r w:rsidR="0091730E" w:rsidRPr="00D60F71">
        <w:rPr>
          <w:rFonts w:ascii="Arial" w:hAnsi="Arial" w:cs="Arial"/>
          <w:color w:val="0D0D0D" w:themeColor="text1" w:themeTint="F2"/>
        </w:rPr>
        <w:t>p</w:t>
      </w:r>
      <w:r w:rsidR="00A4677A" w:rsidRPr="00D60F71">
        <w:rPr>
          <w:rFonts w:ascii="Arial" w:hAnsi="Arial" w:cs="Arial"/>
          <w:color w:val="0D0D0D" w:themeColor="text1" w:themeTint="F2"/>
        </w:rPr>
        <w:t>ropostas</w:t>
      </w:r>
      <w:r w:rsidR="00A4677A" w:rsidRPr="00D60F71">
        <w:rPr>
          <w:rFonts w:ascii="Arial" w:hAnsi="Arial" w:cs="Arial"/>
          <w:color w:val="0D0D0D" w:themeColor="text1" w:themeTint="F2"/>
          <w:lang w:eastAsia="pt-BR"/>
        </w:rPr>
        <w:t xml:space="preserve"> </w:t>
      </w:r>
      <w:r w:rsidR="00333D60" w:rsidRPr="00D60F71">
        <w:rPr>
          <w:rFonts w:ascii="Arial" w:hAnsi="Arial" w:cs="Arial"/>
          <w:color w:val="0D0D0D" w:themeColor="text1" w:themeTint="F2"/>
          <w:lang w:eastAsia="pt-BR"/>
        </w:rPr>
        <w:t xml:space="preserve">pela Comissão de Seleção. </w:t>
      </w:r>
    </w:p>
    <w:p w:rsidR="00842931" w:rsidRPr="00D60F71" w:rsidRDefault="003C3E29"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A4677A" w:rsidRPr="00D60F71">
        <w:rPr>
          <w:rFonts w:ascii="Arial" w:hAnsi="Arial" w:cs="Arial"/>
          <w:color w:val="0D0D0D" w:themeColor="text1" w:themeTint="F2"/>
        </w:rPr>
        <w:t>.</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 xml:space="preserve">.1. </w:t>
      </w:r>
      <w:r w:rsidR="00842931" w:rsidRPr="00D60F71">
        <w:rPr>
          <w:rFonts w:ascii="Arial" w:hAnsi="Arial" w:cs="Arial"/>
          <w:color w:val="0D0D0D" w:themeColor="text1" w:themeTint="F2"/>
        </w:rPr>
        <w:tab/>
      </w:r>
      <w:r w:rsidR="00E9163E" w:rsidRPr="00D60F71">
        <w:rPr>
          <w:rFonts w:ascii="Arial" w:hAnsi="Arial" w:cs="Arial"/>
          <w:color w:val="0D0D0D" w:themeColor="text1" w:themeTint="F2"/>
        </w:rPr>
        <w:t>Nesta etapa, de caráter eliminatório e classificatório, a Comissão de Seleção analisará as propostas apresentadas pelas OSC</w:t>
      </w:r>
      <w:r w:rsidR="004168F3" w:rsidRPr="00D60F71">
        <w:rPr>
          <w:rFonts w:ascii="Arial" w:hAnsi="Arial" w:cs="Arial"/>
          <w:color w:val="0D0D0D" w:themeColor="text1" w:themeTint="F2"/>
        </w:rPr>
        <w:t>’</w:t>
      </w:r>
      <w:r w:rsidR="00E9163E" w:rsidRPr="00D60F71">
        <w:rPr>
          <w:rFonts w:ascii="Arial" w:hAnsi="Arial" w:cs="Arial"/>
          <w:color w:val="0D0D0D" w:themeColor="text1" w:themeTint="F2"/>
        </w:rPr>
        <w:t xml:space="preserve">s concorrentes. </w:t>
      </w:r>
      <w:r w:rsidR="00842931" w:rsidRPr="00D60F71">
        <w:rPr>
          <w:rFonts w:ascii="Arial" w:hAnsi="Arial" w:cs="Arial"/>
          <w:color w:val="0D0D0D" w:themeColor="text1" w:themeTint="F2"/>
        </w:rPr>
        <w:t xml:space="preserve">A análise e </w:t>
      </w:r>
      <w:r w:rsidR="009344B3" w:rsidRPr="00D60F71">
        <w:rPr>
          <w:rFonts w:ascii="Arial" w:hAnsi="Arial" w:cs="Arial"/>
          <w:color w:val="0D0D0D" w:themeColor="text1" w:themeTint="F2"/>
        </w:rPr>
        <w:t xml:space="preserve">o </w:t>
      </w:r>
      <w:r w:rsidR="00842931" w:rsidRPr="00D60F71">
        <w:rPr>
          <w:rFonts w:ascii="Arial" w:hAnsi="Arial" w:cs="Arial"/>
          <w:color w:val="0D0D0D" w:themeColor="text1" w:themeTint="F2"/>
        </w:rPr>
        <w:t xml:space="preserve">julgamento de cada proposta </w:t>
      </w:r>
      <w:r w:rsidR="00F459A1" w:rsidRPr="00D60F71">
        <w:rPr>
          <w:rFonts w:ascii="Arial" w:hAnsi="Arial" w:cs="Arial"/>
          <w:color w:val="0D0D0D" w:themeColor="text1" w:themeTint="F2"/>
        </w:rPr>
        <w:t>serão realizados</w:t>
      </w:r>
      <w:r w:rsidR="00842931" w:rsidRPr="00D60F71">
        <w:rPr>
          <w:rFonts w:ascii="Arial" w:hAnsi="Arial" w:cs="Arial"/>
          <w:color w:val="0D0D0D" w:themeColor="text1" w:themeTint="F2"/>
        </w:rPr>
        <w:t xml:space="preserve"> pela Comissão de Seleção, que terá total independência técnica para exercer seu julgamento.</w:t>
      </w:r>
    </w:p>
    <w:p w:rsidR="00842931" w:rsidRPr="00D60F71" w:rsidRDefault="003C3E29"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 xml:space="preserve">.2. </w:t>
      </w:r>
      <w:r w:rsidR="00842931" w:rsidRPr="00D60F71">
        <w:rPr>
          <w:rFonts w:ascii="Arial" w:hAnsi="Arial" w:cs="Arial"/>
          <w:color w:val="0D0D0D" w:themeColor="text1" w:themeTint="F2"/>
        </w:rPr>
        <w:tab/>
        <w:t xml:space="preserve">A Comissão de Seleção terá o prazo </w:t>
      </w:r>
      <w:r w:rsidR="00A4677A" w:rsidRPr="00D60F71">
        <w:rPr>
          <w:rFonts w:ascii="Arial" w:hAnsi="Arial" w:cs="Arial"/>
          <w:color w:val="0D0D0D" w:themeColor="text1" w:themeTint="F2"/>
        </w:rPr>
        <w:t xml:space="preserve">estabelecido na </w:t>
      </w:r>
      <w:r w:rsidR="00D633C3" w:rsidRPr="00D60F71">
        <w:rPr>
          <w:rFonts w:ascii="Arial" w:hAnsi="Arial" w:cs="Arial"/>
          <w:color w:val="0D0D0D" w:themeColor="text1" w:themeTint="F2"/>
        </w:rPr>
        <w:t>T</w:t>
      </w:r>
      <w:r w:rsidR="00A4677A" w:rsidRPr="00D60F71">
        <w:rPr>
          <w:rFonts w:ascii="Arial" w:hAnsi="Arial" w:cs="Arial"/>
          <w:color w:val="0D0D0D" w:themeColor="text1" w:themeTint="F2"/>
        </w:rPr>
        <w:t xml:space="preserve">abela 1 </w:t>
      </w:r>
      <w:r w:rsidR="00842931" w:rsidRPr="00D60F71">
        <w:rPr>
          <w:rFonts w:ascii="Arial" w:hAnsi="Arial" w:cs="Arial"/>
          <w:color w:val="0D0D0D" w:themeColor="text1" w:themeTint="F2"/>
        </w:rPr>
        <w:t>para conclusão do julgamento das propostas</w:t>
      </w:r>
      <w:r w:rsidR="008408FA" w:rsidRPr="00D60F71">
        <w:rPr>
          <w:rFonts w:ascii="Arial" w:hAnsi="Arial" w:cs="Arial"/>
          <w:color w:val="0D0D0D" w:themeColor="text1" w:themeTint="F2"/>
        </w:rPr>
        <w:t xml:space="preserve"> e divulgação do resultado preliminar</w:t>
      </w:r>
      <w:r w:rsidR="00576239" w:rsidRPr="00D60F71">
        <w:rPr>
          <w:rFonts w:ascii="Arial" w:hAnsi="Arial" w:cs="Arial"/>
          <w:color w:val="0D0D0D" w:themeColor="text1" w:themeTint="F2"/>
        </w:rPr>
        <w:t xml:space="preserve"> do processo de seleção</w:t>
      </w:r>
      <w:r w:rsidR="00842931" w:rsidRPr="00D60F71">
        <w:rPr>
          <w:rFonts w:ascii="Arial" w:hAnsi="Arial" w:cs="Arial"/>
          <w:color w:val="0D0D0D" w:themeColor="text1" w:themeTint="F2"/>
        </w:rPr>
        <w:t>, podendo tal prazo ser prorrogado, de forma devidamente justificada, por até mais 30 (tr</w:t>
      </w:r>
      <w:r w:rsidR="00FF2D2F">
        <w:rPr>
          <w:rFonts w:ascii="Arial" w:hAnsi="Arial" w:cs="Arial"/>
          <w:color w:val="0D0D0D" w:themeColor="text1" w:themeTint="F2"/>
        </w:rPr>
        <w:t>inta) dias.</w:t>
      </w:r>
    </w:p>
    <w:p w:rsidR="00842931" w:rsidRPr="00D60F71" w:rsidRDefault="003C3E29"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49381E" w:rsidRPr="00D60F71">
        <w:rPr>
          <w:rFonts w:ascii="Arial" w:hAnsi="Arial" w:cs="Arial"/>
          <w:color w:val="0D0D0D" w:themeColor="text1" w:themeTint="F2"/>
        </w:rPr>
        <w:t>.</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 xml:space="preserve">.3. </w:t>
      </w:r>
      <w:r w:rsidR="00842931" w:rsidRPr="00D60F71">
        <w:rPr>
          <w:rFonts w:ascii="Arial" w:hAnsi="Arial" w:cs="Arial"/>
          <w:color w:val="0D0D0D" w:themeColor="text1" w:themeTint="F2"/>
        </w:rPr>
        <w:tab/>
      </w:r>
      <w:r w:rsidR="0048281A" w:rsidRPr="00D60F71">
        <w:rPr>
          <w:rFonts w:ascii="Arial" w:hAnsi="Arial" w:cs="Arial"/>
          <w:color w:val="0D0D0D" w:themeColor="text1" w:themeTint="F2"/>
          <w:lang w:eastAsia="pt-BR"/>
        </w:rPr>
        <w:t>As</w:t>
      </w:r>
      <w:r w:rsidR="00842931" w:rsidRPr="00D60F71">
        <w:rPr>
          <w:rFonts w:ascii="Arial" w:hAnsi="Arial" w:cs="Arial"/>
          <w:color w:val="0D0D0D" w:themeColor="text1" w:themeTint="F2"/>
          <w:lang w:eastAsia="pt-BR"/>
        </w:rPr>
        <w:t xml:space="preserve"> propostas deverão conter informações que atendem aos critérios de julgamento estabelecidos na Tabela</w:t>
      </w:r>
      <w:proofErr w:type="gramStart"/>
      <w:r w:rsidR="00842931" w:rsidRPr="00D60F71">
        <w:rPr>
          <w:rFonts w:ascii="Arial" w:hAnsi="Arial" w:cs="Arial"/>
          <w:color w:val="0D0D0D" w:themeColor="text1" w:themeTint="F2"/>
          <w:lang w:eastAsia="pt-BR"/>
        </w:rPr>
        <w:t xml:space="preserve">  </w:t>
      </w:r>
      <w:proofErr w:type="gramEnd"/>
      <w:r w:rsidR="00842931" w:rsidRPr="00D60F71">
        <w:rPr>
          <w:rFonts w:ascii="Arial" w:hAnsi="Arial" w:cs="Arial"/>
          <w:color w:val="0D0D0D" w:themeColor="text1" w:themeTint="F2"/>
          <w:lang w:eastAsia="pt-BR"/>
        </w:rPr>
        <w:t xml:space="preserve">abaixo, observado o </w:t>
      </w:r>
      <w:r w:rsidR="00842931" w:rsidRPr="00D60F71">
        <w:rPr>
          <w:rFonts w:ascii="Arial" w:hAnsi="Arial" w:cs="Arial"/>
          <w:color w:val="0D0D0D" w:themeColor="text1" w:themeTint="F2"/>
        </w:rPr>
        <w:t xml:space="preserve">contido no </w:t>
      </w:r>
      <w:r w:rsidR="00E64729">
        <w:rPr>
          <w:rFonts w:ascii="Arial" w:hAnsi="Arial" w:cs="Arial"/>
          <w:color w:val="0D0D0D" w:themeColor="text1" w:themeTint="F2"/>
        </w:rPr>
        <w:t>ANEXO</w:t>
      </w:r>
      <w:r w:rsidR="00842931" w:rsidRPr="00D60F71">
        <w:rPr>
          <w:rFonts w:ascii="Arial" w:hAnsi="Arial" w:cs="Arial"/>
          <w:color w:val="0D0D0D" w:themeColor="text1" w:themeTint="F2"/>
        </w:rPr>
        <w:t xml:space="preserve"> V – </w:t>
      </w:r>
      <w:r w:rsidR="000A7E1C" w:rsidRPr="00D60F71">
        <w:rPr>
          <w:rFonts w:ascii="Arial" w:hAnsi="Arial" w:cs="Arial"/>
          <w:color w:val="0D0D0D" w:themeColor="text1" w:themeTint="F2"/>
        </w:rPr>
        <w:t>Referências para Colaboração</w:t>
      </w:r>
      <w:r w:rsidR="00842931" w:rsidRPr="00D60F71">
        <w:rPr>
          <w:rFonts w:ascii="Arial" w:hAnsi="Arial" w:cs="Arial"/>
          <w:color w:val="0D0D0D" w:themeColor="text1" w:themeTint="F2"/>
        </w:rPr>
        <w:t>.</w:t>
      </w:r>
    </w:p>
    <w:p w:rsidR="00842931" w:rsidRDefault="003C3E29" w:rsidP="001107FD">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49381E" w:rsidRPr="00D60F71">
        <w:rPr>
          <w:rFonts w:ascii="Arial" w:hAnsi="Arial" w:cs="Arial"/>
          <w:color w:val="0D0D0D" w:themeColor="text1" w:themeTint="F2"/>
        </w:rPr>
        <w:t>.</w:t>
      </w:r>
      <w:r w:rsidR="00576239" w:rsidRPr="00D60F71">
        <w:rPr>
          <w:rFonts w:ascii="Arial" w:hAnsi="Arial" w:cs="Arial"/>
          <w:color w:val="0D0D0D" w:themeColor="text1" w:themeTint="F2"/>
        </w:rPr>
        <w:t>5</w:t>
      </w:r>
      <w:r w:rsidR="00842931" w:rsidRPr="00D60F71">
        <w:rPr>
          <w:rFonts w:ascii="Arial" w:hAnsi="Arial" w:cs="Arial"/>
          <w:color w:val="0D0D0D" w:themeColor="text1" w:themeTint="F2"/>
        </w:rPr>
        <w:t>.</w:t>
      </w:r>
      <w:r w:rsidR="00D63D38" w:rsidRPr="00D60F71">
        <w:rPr>
          <w:rFonts w:ascii="Arial" w:hAnsi="Arial" w:cs="Arial"/>
          <w:color w:val="0D0D0D" w:themeColor="text1" w:themeTint="F2"/>
        </w:rPr>
        <w:t>4</w:t>
      </w:r>
      <w:r w:rsidR="00842931" w:rsidRPr="00D60F71">
        <w:rPr>
          <w:rFonts w:ascii="Arial" w:hAnsi="Arial" w:cs="Arial"/>
          <w:color w:val="0D0D0D" w:themeColor="text1" w:themeTint="F2"/>
        </w:rPr>
        <w:t xml:space="preserve">. </w:t>
      </w:r>
      <w:r w:rsidR="00842931" w:rsidRPr="00D60F71">
        <w:rPr>
          <w:rFonts w:ascii="Arial" w:hAnsi="Arial" w:cs="Arial"/>
          <w:color w:val="0D0D0D" w:themeColor="text1" w:themeTint="F2"/>
        </w:rPr>
        <w:tab/>
        <w:t>A avaliação ind</w:t>
      </w:r>
      <w:r w:rsidR="0041014A" w:rsidRPr="00D60F71">
        <w:rPr>
          <w:rFonts w:ascii="Arial" w:hAnsi="Arial" w:cs="Arial"/>
          <w:color w:val="0D0D0D" w:themeColor="text1" w:themeTint="F2"/>
        </w:rPr>
        <w:t>ividualizada e a pontuação serão</w:t>
      </w:r>
      <w:r w:rsidR="00842931" w:rsidRPr="00D60F71">
        <w:rPr>
          <w:rFonts w:ascii="Arial" w:hAnsi="Arial" w:cs="Arial"/>
          <w:color w:val="0D0D0D" w:themeColor="text1" w:themeTint="F2"/>
        </w:rPr>
        <w:t xml:space="preserve"> feitas com base no</w:t>
      </w:r>
      <w:r w:rsidR="00E4372F" w:rsidRPr="00D60F71">
        <w:rPr>
          <w:rFonts w:ascii="Arial" w:hAnsi="Arial" w:cs="Arial"/>
          <w:color w:val="0D0D0D" w:themeColor="text1" w:themeTint="F2"/>
        </w:rPr>
        <w:t>s crit</w:t>
      </w:r>
      <w:r w:rsidR="00576239" w:rsidRPr="00D60F71">
        <w:rPr>
          <w:rFonts w:ascii="Arial" w:hAnsi="Arial" w:cs="Arial"/>
          <w:color w:val="0D0D0D" w:themeColor="text1" w:themeTint="F2"/>
        </w:rPr>
        <w:t>érios de julgamento</w:t>
      </w:r>
      <w:r w:rsidR="00E4372F" w:rsidRPr="00D60F71">
        <w:rPr>
          <w:rFonts w:ascii="Arial" w:hAnsi="Arial" w:cs="Arial"/>
          <w:color w:val="0D0D0D" w:themeColor="text1" w:themeTint="F2"/>
        </w:rPr>
        <w:t xml:space="preserve"> apresentados no</w:t>
      </w:r>
      <w:r w:rsidR="001107FD">
        <w:rPr>
          <w:rFonts w:ascii="Arial" w:hAnsi="Arial" w:cs="Arial"/>
          <w:color w:val="0D0D0D" w:themeColor="text1" w:themeTint="F2"/>
        </w:rPr>
        <w:t xml:space="preserve"> quadro a seguir:</w:t>
      </w:r>
    </w:p>
    <w:tbl>
      <w:tblPr>
        <w:tblW w:w="8931" w:type="dxa"/>
        <w:tblInd w:w="5" w:type="dxa"/>
        <w:tblLayout w:type="fixed"/>
        <w:tblCellMar>
          <w:left w:w="0" w:type="dxa"/>
          <w:right w:w="0" w:type="dxa"/>
        </w:tblCellMar>
        <w:tblLook w:val="0000" w:firstRow="0" w:lastRow="0" w:firstColumn="0" w:lastColumn="0" w:noHBand="0" w:noVBand="0"/>
      </w:tblPr>
      <w:tblGrid>
        <w:gridCol w:w="3119"/>
        <w:gridCol w:w="4536"/>
        <w:gridCol w:w="1276"/>
      </w:tblGrid>
      <w:tr w:rsidR="000A28E2" w:rsidRPr="000A28E2" w:rsidTr="006F0246">
        <w:trPr>
          <w:trHeight w:val="635"/>
        </w:trPr>
        <w:tc>
          <w:tcPr>
            <w:tcW w:w="3119" w:type="dxa"/>
            <w:tcBorders>
              <w:top w:val="single" w:sz="4" w:space="0" w:color="000000"/>
              <w:left w:val="single" w:sz="4" w:space="0" w:color="000000"/>
              <w:bottom w:val="single" w:sz="4" w:space="0" w:color="000000"/>
            </w:tcBorders>
            <w:vAlign w:val="center"/>
          </w:tcPr>
          <w:p w:rsidR="00842931" w:rsidRPr="000A28E2" w:rsidRDefault="00842931" w:rsidP="006F0246">
            <w:pPr>
              <w:snapToGrid w:val="0"/>
              <w:spacing w:line="276" w:lineRule="auto"/>
              <w:jc w:val="center"/>
              <w:rPr>
                <w:rFonts w:ascii="Arial" w:hAnsi="Arial" w:cs="Arial"/>
                <w:b/>
              </w:rPr>
            </w:pPr>
            <w:r w:rsidRPr="000A28E2">
              <w:rPr>
                <w:rFonts w:ascii="Arial" w:hAnsi="Arial" w:cs="Arial"/>
                <w:b/>
              </w:rPr>
              <w:t>Critérios de</w:t>
            </w:r>
            <w:r w:rsidR="004A5D80" w:rsidRPr="000A28E2">
              <w:rPr>
                <w:rFonts w:ascii="Arial" w:hAnsi="Arial" w:cs="Arial"/>
                <w:b/>
              </w:rPr>
              <w:t xml:space="preserve"> </w:t>
            </w:r>
            <w:r w:rsidRPr="000A28E2">
              <w:rPr>
                <w:rFonts w:ascii="Arial" w:hAnsi="Arial" w:cs="Arial"/>
                <w:b/>
              </w:rPr>
              <w:t>Julgamento</w:t>
            </w:r>
          </w:p>
        </w:tc>
        <w:tc>
          <w:tcPr>
            <w:tcW w:w="4536" w:type="dxa"/>
            <w:tcBorders>
              <w:top w:val="single" w:sz="4" w:space="0" w:color="000000"/>
              <w:left w:val="single" w:sz="4" w:space="0" w:color="000000"/>
              <w:bottom w:val="single" w:sz="4" w:space="0" w:color="000000"/>
            </w:tcBorders>
            <w:vAlign w:val="center"/>
          </w:tcPr>
          <w:p w:rsidR="00842931" w:rsidRPr="000A28E2" w:rsidRDefault="00842931" w:rsidP="006F0246">
            <w:pPr>
              <w:snapToGrid w:val="0"/>
              <w:spacing w:line="276" w:lineRule="auto"/>
              <w:jc w:val="center"/>
              <w:rPr>
                <w:rFonts w:ascii="Arial" w:hAnsi="Arial" w:cs="Arial"/>
                <w:b/>
              </w:rPr>
            </w:pPr>
            <w:r w:rsidRPr="000A28E2">
              <w:rPr>
                <w:rFonts w:ascii="Arial" w:hAnsi="Arial" w:cs="Arial"/>
                <w:b/>
              </w:rPr>
              <w:t>Metodologia de Pontuação</w:t>
            </w:r>
          </w:p>
        </w:tc>
        <w:tc>
          <w:tcPr>
            <w:tcW w:w="1276" w:type="dxa"/>
            <w:tcBorders>
              <w:top w:val="single" w:sz="4" w:space="0" w:color="000000"/>
              <w:left w:val="single" w:sz="4" w:space="0" w:color="000000"/>
              <w:bottom w:val="single" w:sz="4" w:space="0" w:color="000000"/>
              <w:right w:val="single" w:sz="4" w:space="0" w:color="000000"/>
            </w:tcBorders>
            <w:vAlign w:val="center"/>
          </w:tcPr>
          <w:p w:rsidR="00842931" w:rsidRPr="000A28E2" w:rsidRDefault="001E249C" w:rsidP="006F0246">
            <w:pPr>
              <w:snapToGrid w:val="0"/>
              <w:spacing w:line="276" w:lineRule="auto"/>
              <w:jc w:val="center"/>
              <w:rPr>
                <w:rFonts w:ascii="Arial" w:hAnsi="Arial" w:cs="Arial"/>
                <w:b/>
              </w:rPr>
            </w:pPr>
            <w:r w:rsidRPr="000A28E2">
              <w:rPr>
                <w:rFonts w:ascii="Arial" w:hAnsi="Arial" w:cs="Arial"/>
                <w:b/>
              </w:rPr>
              <w:t>Pontuação</w:t>
            </w:r>
          </w:p>
        </w:tc>
      </w:tr>
      <w:tr w:rsidR="000A28E2" w:rsidRPr="000A28E2" w:rsidTr="005B0C9B">
        <w:tc>
          <w:tcPr>
            <w:tcW w:w="3119" w:type="dxa"/>
            <w:tcBorders>
              <w:top w:val="single" w:sz="4" w:space="0" w:color="000000"/>
              <w:left w:val="single" w:sz="4" w:space="0" w:color="000000"/>
              <w:bottom w:val="single" w:sz="4" w:space="0" w:color="000000"/>
            </w:tcBorders>
          </w:tcPr>
          <w:p w:rsidR="001620B2" w:rsidRPr="000A28E2" w:rsidRDefault="00FC542A" w:rsidP="00325EB7">
            <w:pPr>
              <w:spacing w:before="240" w:after="120" w:line="276" w:lineRule="auto"/>
              <w:rPr>
                <w:rFonts w:ascii="Arial" w:hAnsi="Arial" w:cs="Arial"/>
              </w:rPr>
            </w:pPr>
            <w:r w:rsidRPr="000A28E2">
              <w:rPr>
                <w:rFonts w:ascii="Arial" w:hAnsi="Arial" w:cs="Arial"/>
              </w:rPr>
              <w:t>(A)</w:t>
            </w:r>
            <w:r w:rsidR="001620B2" w:rsidRPr="000A28E2">
              <w:rPr>
                <w:rFonts w:ascii="Arial" w:hAnsi="Arial" w:cs="Arial"/>
              </w:rPr>
              <w:t xml:space="preserve"> </w:t>
            </w:r>
            <w:r w:rsidR="00C279AD" w:rsidRPr="000A28E2">
              <w:rPr>
                <w:rFonts w:ascii="Arial" w:hAnsi="Arial" w:cs="Arial"/>
              </w:rPr>
              <w:t>Justificativa com a d</w:t>
            </w:r>
            <w:r w:rsidR="001620B2" w:rsidRPr="000A28E2">
              <w:rPr>
                <w:rFonts w:ascii="Arial" w:hAnsi="Arial" w:cs="Arial"/>
              </w:rPr>
              <w:t>escrição da realidade</w:t>
            </w:r>
            <w:r w:rsidR="00C279AD" w:rsidRPr="000A28E2">
              <w:rPr>
                <w:rFonts w:ascii="Arial" w:hAnsi="Arial" w:cs="Arial"/>
              </w:rPr>
              <w:t xml:space="preserve"> da territorialidade</w:t>
            </w:r>
            <w:r w:rsidR="001620B2" w:rsidRPr="000A28E2">
              <w:rPr>
                <w:rFonts w:ascii="Arial" w:hAnsi="Arial" w:cs="Arial"/>
              </w:rPr>
              <w:t xml:space="preserve"> devendo ser demonstrado o nexo entre essa realidade e a atividade ou metas a serem atingidas no projeto proposto</w:t>
            </w:r>
            <w:r w:rsidR="004168F3" w:rsidRPr="000A28E2">
              <w:rPr>
                <w:rFonts w:ascii="Arial" w:hAnsi="Arial" w:cs="Arial"/>
              </w:rPr>
              <w:t>.</w:t>
            </w:r>
          </w:p>
        </w:tc>
        <w:tc>
          <w:tcPr>
            <w:tcW w:w="4536" w:type="dxa"/>
            <w:tcBorders>
              <w:top w:val="single" w:sz="4" w:space="0" w:color="000000"/>
              <w:left w:val="single" w:sz="4" w:space="0" w:color="000000"/>
              <w:bottom w:val="single" w:sz="4" w:space="0" w:color="000000"/>
            </w:tcBorders>
            <w:vAlign w:val="center"/>
          </w:tcPr>
          <w:p w:rsidR="001620B2" w:rsidRPr="000A28E2" w:rsidRDefault="00147D53" w:rsidP="005B0C9B">
            <w:pPr>
              <w:snapToGrid w:val="0"/>
              <w:spacing w:before="240" w:after="120" w:line="276" w:lineRule="auto"/>
              <w:ind w:left="51" w:right="142"/>
              <w:jc w:val="both"/>
              <w:rPr>
                <w:rFonts w:ascii="Arial" w:hAnsi="Arial" w:cs="Arial"/>
              </w:rPr>
            </w:pPr>
            <w:r w:rsidRPr="000A28E2">
              <w:rPr>
                <w:rFonts w:ascii="Arial" w:hAnsi="Arial" w:cs="Arial"/>
              </w:rPr>
              <w:t>- Grau pleno da descrição (</w:t>
            </w:r>
            <w:proofErr w:type="gramStart"/>
            <w:r w:rsidRPr="000A28E2">
              <w:rPr>
                <w:rFonts w:ascii="Arial" w:hAnsi="Arial" w:cs="Arial"/>
              </w:rPr>
              <w:t>1,5</w:t>
            </w:r>
            <w:r w:rsidR="002D1470" w:rsidRPr="000A28E2">
              <w:rPr>
                <w:rFonts w:ascii="Arial" w:hAnsi="Arial" w:cs="Arial"/>
              </w:rPr>
              <w:t xml:space="preserve"> ponto</w:t>
            </w:r>
            <w:proofErr w:type="gramEnd"/>
            <w:r w:rsidR="001620B2" w:rsidRPr="000A28E2">
              <w:rPr>
                <w:rFonts w:ascii="Arial" w:hAnsi="Arial" w:cs="Arial"/>
              </w:rPr>
              <w:t>)</w:t>
            </w:r>
          </w:p>
          <w:p w:rsidR="001620B2" w:rsidRPr="000A28E2" w:rsidRDefault="001620B2" w:rsidP="005B0C9B">
            <w:pPr>
              <w:snapToGrid w:val="0"/>
              <w:spacing w:before="240" w:after="120" w:line="276" w:lineRule="auto"/>
              <w:ind w:left="51" w:right="142"/>
              <w:jc w:val="both"/>
              <w:rPr>
                <w:rFonts w:ascii="Arial" w:hAnsi="Arial" w:cs="Arial"/>
              </w:rPr>
            </w:pPr>
            <w:r w:rsidRPr="000A28E2">
              <w:rPr>
                <w:rFonts w:ascii="Arial" w:hAnsi="Arial" w:cs="Arial"/>
              </w:rPr>
              <w:t>- Grau satisfatório da descrição</w:t>
            </w:r>
            <w:r w:rsidR="002D1470" w:rsidRPr="000A28E2">
              <w:rPr>
                <w:rFonts w:ascii="Arial" w:hAnsi="Arial" w:cs="Arial"/>
              </w:rPr>
              <w:t xml:space="preserve"> (</w:t>
            </w:r>
            <w:proofErr w:type="gramStart"/>
            <w:r w:rsidR="002D1470" w:rsidRPr="000A28E2">
              <w:rPr>
                <w:rFonts w:ascii="Arial" w:hAnsi="Arial" w:cs="Arial"/>
              </w:rPr>
              <w:t>1,0 p</w:t>
            </w:r>
            <w:r w:rsidR="00147D53" w:rsidRPr="000A28E2">
              <w:rPr>
                <w:rFonts w:ascii="Arial" w:hAnsi="Arial" w:cs="Arial"/>
              </w:rPr>
              <w:t>onto</w:t>
            </w:r>
            <w:proofErr w:type="gramEnd"/>
            <w:r w:rsidRPr="000A28E2">
              <w:rPr>
                <w:rFonts w:ascii="Arial" w:hAnsi="Arial" w:cs="Arial"/>
              </w:rPr>
              <w:t>)</w:t>
            </w:r>
          </w:p>
          <w:p w:rsidR="001620B2" w:rsidRPr="000A28E2" w:rsidRDefault="001620B2" w:rsidP="005B0C9B">
            <w:pPr>
              <w:snapToGrid w:val="0"/>
              <w:spacing w:before="240" w:after="120" w:line="276" w:lineRule="auto"/>
              <w:ind w:left="51" w:right="142"/>
              <w:jc w:val="both"/>
              <w:rPr>
                <w:rFonts w:ascii="Arial" w:hAnsi="Arial" w:cs="Arial"/>
              </w:rPr>
            </w:pPr>
            <w:r w:rsidRPr="000A28E2">
              <w:rPr>
                <w:rFonts w:ascii="Arial" w:hAnsi="Arial" w:cs="Arial"/>
              </w:rPr>
              <w:t>- O não atendimento ou o atendimento insatisfatório (0,0).</w:t>
            </w:r>
          </w:p>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OBS.: A atribuição de nota “zero” neste critério implica eliminação da proposta, por força do art. 16, §2º, inciso I, do Decreto nº 8.726, de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620B2" w:rsidRPr="000A28E2" w:rsidRDefault="00147D53" w:rsidP="005B0C9B">
            <w:pPr>
              <w:snapToGrid w:val="0"/>
              <w:spacing w:before="240" w:after="120" w:line="276" w:lineRule="auto"/>
              <w:ind w:right="141"/>
              <w:jc w:val="center"/>
              <w:rPr>
                <w:rFonts w:ascii="Arial" w:hAnsi="Arial" w:cs="Arial"/>
              </w:rPr>
            </w:pPr>
            <w:r w:rsidRPr="000A28E2">
              <w:rPr>
                <w:rFonts w:ascii="Arial" w:hAnsi="Arial" w:cs="Arial"/>
              </w:rPr>
              <w:t>1,5</w:t>
            </w:r>
          </w:p>
        </w:tc>
      </w:tr>
      <w:tr w:rsidR="000A28E2" w:rsidRPr="000A28E2" w:rsidTr="005B0C9B">
        <w:tc>
          <w:tcPr>
            <w:tcW w:w="3119" w:type="dxa"/>
            <w:tcBorders>
              <w:top w:val="single" w:sz="4" w:space="0" w:color="000000"/>
              <w:left w:val="single" w:sz="4" w:space="0" w:color="000000"/>
              <w:bottom w:val="single" w:sz="4" w:space="0" w:color="000000"/>
            </w:tcBorders>
          </w:tcPr>
          <w:p w:rsidR="001620B2" w:rsidRPr="000A28E2" w:rsidRDefault="00FC542A" w:rsidP="006F0246">
            <w:pPr>
              <w:snapToGrid w:val="0"/>
              <w:spacing w:before="240" w:after="120" w:line="276" w:lineRule="auto"/>
              <w:ind w:right="180"/>
              <w:rPr>
                <w:rFonts w:ascii="Arial" w:hAnsi="Arial" w:cs="Arial"/>
              </w:rPr>
            </w:pPr>
            <w:r w:rsidRPr="000A28E2">
              <w:rPr>
                <w:rFonts w:ascii="Arial" w:hAnsi="Arial" w:cs="Arial"/>
              </w:rPr>
              <w:lastRenderedPageBreak/>
              <w:t xml:space="preserve"> (B) </w:t>
            </w:r>
            <w:r w:rsidR="001620B2" w:rsidRPr="000A28E2">
              <w:rPr>
                <w:rFonts w:ascii="Arial" w:hAnsi="Arial" w:cs="Arial"/>
              </w:rPr>
              <w:t>Adequaçã</w:t>
            </w:r>
            <w:r w:rsidR="00E04C16" w:rsidRPr="000A28E2">
              <w:rPr>
                <w:rFonts w:ascii="Arial" w:hAnsi="Arial" w:cs="Arial"/>
              </w:rPr>
              <w:t>o da Proposta aos objetivos</w:t>
            </w:r>
            <w:r w:rsidR="00B34E7E" w:rsidRPr="000A28E2">
              <w:rPr>
                <w:rFonts w:ascii="Arial" w:hAnsi="Arial" w:cs="Arial"/>
              </w:rPr>
              <w:t xml:space="preserve"> que orientam a oferta</w:t>
            </w:r>
            <w:r w:rsidR="00E04C16" w:rsidRPr="000A28E2">
              <w:rPr>
                <w:rFonts w:ascii="Arial" w:hAnsi="Arial" w:cs="Arial"/>
              </w:rPr>
              <w:t xml:space="preserve"> do S</w:t>
            </w:r>
            <w:r w:rsidR="00F06D3A" w:rsidRPr="000A28E2">
              <w:rPr>
                <w:rFonts w:ascii="Arial" w:hAnsi="Arial" w:cs="Arial"/>
              </w:rPr>
              <w:t xml:space="preserve">erviço </w:t>
            </w:r>
            <w:r w:rsidR="00707BE5">
              <w:rPr>
                <w:rFonts w:ascii="Arial" w:hAnsi="Arial" w:cs="Arial"/>
              </w:rPr>
              <w:t xml:space="preserve">de </w:t>
            </w:r>
            <w:r w:rsidR="006F0246">
              <w:rPr>
                <w:rFonts w:ascii="Arial" w:hAnsi="Arial" w:cs="Arial"/>
              </w:rPr>
              <w:t>P</w:t>
            </w:r>
            <w:r w:rsidR="00707BE5">
              <w:rPr>
                <w:rFonts w:ascii="Arial" w:hAnsi="Arial" w:cs="Arial"/>
              </w:rPr>
              <w:t xml:space="preserve">roteção Especial para </w:t>
            </w:r>
            <w:r w:rsidR="006F0246">
              <w:rPr>
                <w:rFonts w:ascii="Arial" w:hAnsi="Arial" w:cs="Arial"/>
              </w:rPr>
              <w:t>P</w:t>
            </w:r>
            <w:r w:rsidR="00707BE5">
              <w:rPr>
                <w:rFonts w:ascii="Arial" w:hAnsi="Arial" w:cs="Arial"/>
              </w:rPr>
              <w:t xml:space="preserve">essoa com </w:t>
            </w:r>
            <w:r w:rsidR="006F0246">
              <w:rPr>
                <w:rFonts w:ascii="Arial" w:hAnsi="Arial" w:cs="Arial"/>
              </w:rPr>
              <w:t>D</w:t>
            </w:r>
            <w:r w:rsidR="00707BE5">
              <w:rPr>
                <w:rFonts w:ascii="Arial" w:hAnsi="Arial" w:cs="Arial"/>
              </w:rPr>
              <w:t xml:space="preserve">eficiência, Idosos e suas </w:t>
            </w:r>
            <w:proofErr w:type="spellStart"/>
            <w:r w:rsidR="006F0246">
              <w:rPr>
                <w:rFonts w:ascii="Arial" w:hAnsi="Arial" w:cs="Arial"/>
              </w:rPr>
              <w:t>F</w:t>
            </w:r>
            <w:r w:rsidR="00707BE5">
              <w:rPr>
                <w:rFonts w:ascii="Arial" w:hAnsi="Arial" w:cs="Arial"/>
              </w:rPr>
              <w:t>amilias</w:t>
            </w:r>
            <w:proofErr w:type="spellEnd"/>
            <w:r w:rsidR="00F06D3A" w:rsidRPr="000A28E2">
              <w:rPr>
                <w:rFonts w:ascii="Arial" w:hAnsi="Arial" w:cs="Arial"/>
              </w:rPr>
              <w:t xml:space="preserve"> </w:t>
            </w:r>
            <w:r w:rsidR="008A2AE2" w:rsidRPr="000A28E2">
              <w:rPr>
                <w:rFonts w:ascii="Arial" w:hAnsi="Arial" w:cs="Arial"/>
              </w:rPr>
              <w:t>(</w:t>
            </w:r>
            <w:r w:rsidR="004C4559" w:rsidRPr="000A28E2">
              <w:rPr>
                <w:rFonts w:ascii="Arial" w:hAnsi="Arial" w:cs="Arial"/>
              </w:rPr>
              <w:t xml:space="preserve">descrito no </w:t>
            </w:r>
            <w:r w:rsidR="00E64729" w:rsidRPr="000A28E2">
              <w:rPr>
                <w:rFonts w:ascii="Arial" w:hAnsi="Arial" w:cs="Arial"/>
              </w:rPr>
              <w:t>ANEXO</w:t>
            </w:r>
            <w:r w:rsidR="0041482B" w:rsidRPr="000A28E2">
              <w:rPr>
                <w:rFonts w:ascii="Arial" w:hAnsi="Arial" w:cs="Arial"/>
              </w:rPr>
              <w:t xml:space="preserve"> V</w:t>
            </w:r>
            <w:r w:rsidR="004C4559" w:rsidRPr="000A28E2">
              <w:rPr>
                <w:rFonts w:ascii="Arial" w:hAnsi="Arial" w:cs="Arial"/>
              </w:rPr>
              <w:t xml:space="preserve"> deste </w:t>
            </w:r>
            <w:r w:rsidR="00E64729" w:rsidRPr="000A28E2">
              <w:rPr>
                <w:rFonts w:ascii="Arial" w:hAnsi="Arial" w:cs="Arial"/>
              </w:rPr>
              <w:t>Edital</w:t>
            </w:r>
            <w:r w:rsidR="008A2AE2" w:rsidRPr="000A28E2">
              <w:rPr>
                <w:rFonts w:ascii="Arial" w:hAnsi="Arial" w:cs="Arial"/>
              </w:rPr>
              <w:t>).</w:t>
            </w:r>
            <w:r w:rsidR="0042064D" w:rsidRPr="000A28E2">
              <w:rPr>
                <w:rFonts w:ascii="Arial" w:hAnsi="Arial" w:cs="Arial"/>
              </w:rPr>
              <w:t xml:space="preserve">                                                                                                                  </w:t>
            </w:r>
          </w:p>
        </w:tc>
        <w:tc>
          <w:tcPr>
            <w:tcW w:w="4536" w:type="dxa"/>
            <w:tcBorders>
              <w:top w:val="single" w:sz="4" w:space="0" w:color="000000"/>
              <w:left w:val="single" w:sz="4" w:space="0" w:color="000000"/>
              <w:bottom w:val="single" w:sz="4" w:space="0" w:color="000000"/>
            </w:tcBorders>
            <w:vAlign w:val="center"/>
          </w:tcPr>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 Grau pleno de adequação (2</w:t>
            </w:r>
            <w:r w:rsidR="00C83DEC" w:rsidRPr="000A28E2">
              <w:rPr>
                <w:rFonts w:ascii="Arial" w:hAnsi="Arial" w:cs="Arial"/>
              </w:rPr>
              <w:t>,5</w:t>
            </w:r>
            <w:r w:rsidRPr="000A28E2">
              <w:rPr>
                <w:rFonts w:ascii="Arial" w:hAnsi="Arial" w:cs="Arial"/>
              </w:rPr>
              <w:t>)</w:t>
            </w:r>
          </w:p>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 Grau satisfatório de adequação (1,0)</w:t>
            </w:r>
          </w:p>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 O não atendimento ou o atendimento insatisfatório do requisito de adequação (0,0).</w:t>
            </w:r>
          </w:p>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OBS.: A atribuição de nota “zero” neste critério implica a eliminação da proposta, por força do caput do art. 27 da Lei nº 13.019, de 2014, c/c art. 9º, §2º, inciso I, do Decreto nº 8.726, de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620B2" w:rsidRPr="000A28E2" w:rsidRDefault="001620B2" w:rsidP="005B0C9B">
            <w:pPr>
              <w:snapToGrid w:val="0"/>
              <w:spacing w:before="240" w:after="120" w:line="276" w:lineRule="auto"/>
              <w:ind w:right="141"/>
              <w:jc w:val="center"/>
              <w:rPr>
                <w:rFonts w:ascii="Arial" w:hAnsi="Arial" w:cs="Arial"/>
              </w:rPr>
            </w:pPr>
            <w:r w:rsidRPr="000A28E2">
              <w:rPr>
                <w:rFonts w:ascii="Arial" w:hAnsi="Arial" w:cs="Arial"/>
              </w:rPr>
              <w:t>2</w:t>
            </w:r>
            <w:r w:rsidR="00C83DEC" w:rsidRPr="000A28E2">
              <w:rPr>
                <w:rFonts w:ascii="Arial" w:hAnsi="Arial" w:cs="Arial"/>
              </w:rPr>
              <w:t>,5</w:t>
            </w:r>
          </w:p>
        </w:tc>
      </w:tr>
      <w:tr w:rsidR="000A28E2" w:rsidRPr="000A28E2" w:rsidTr="005B0C9B">
        <w:tc>
          <w:tcPr>
            <w:tcW w:w="3119" w:type="dxa"/>
            <w:tcBorders>
              <w:top w:val="single" w:sz="4" w:space="0" w:color="000000"/>
              <w:left w:val="single" w:sz="4" w:space="0" w:color="000000"/>
              <w:bottom w:val="single" w:sz="4" w:space="0" w:color="000000"/>
            </w:tcBorders>
          </w:tcPr>
          <w:p w:rsidR="001B49A6" w:rsidRPr="000A28E2" w:rsidRDefault="00FC542A" w:rsidP="00325EB7">
            <w:pPr>
              <w:snapToGrid w:val="0"/>
              <w:spacing w:before="240" w:after="120" w:line="276" w:lineRule="auto"/>
              <w:ind w:right="180"/>
              <w:rPr>
                <w:rFonts w:ascii="Arial" w:hAnsi="Arial" w:cs="Arial"/>
              </w:rPr>
            </w:pPr>
            <w:r w:rsidRPr="000A28E2">
              <w:rPr>
                <w:rFonts w:ascii="Arial" w:hAnsi="Arial" w:cs="Arial"/>
              </w:rPr>
              <w:t xml:space="preserve">(C) </w:t>
            </w:r>
            <w:r w:rsidR="001B49A6" w:rsidRPr="000A28E2">
              <w:rPr>
                <w:rFonts w:ascii="Arial" w:hAnsi="Arial" w:cs="Arial"/>
              </w:rPr>
              <w:t>Descriç</w:t>
            </w:r>
            <w:r w:rsidR="00690073" w:rsidRPr="000A28E2">
              <w:rPr>
                <w:rFonts w:ascii="Arial" w:hAnsi="Arial" w:cs="Arial"/>
              </w:rPr>
              <w:t xml:space="preserve">ão das metas a serem atingidas e das </w:t>
            </w:r>
            <w:r w:rsidR="00641D4F" w:rsidRPr="000A28E2">
              <w:rPr>
                <w:rFonts w:ascii="Arial" w:hAnsi="Arial" w:cs="Arial"/>
              </w:rPr>
              <w:t>ações</w:t>
            </w:r>
            <w:r w:rsidR="0042064D" w:rsidRPr="000A28E2">
              <w:rPr>
                <w:rFonts w:ascii="Arial" w:hAnsi="Arial" w:cs="Arial"/>
              </w:rPr>
              <w:t>/atividades</w:t>
            </w:r>
            <w:r w:rsidR="00641D4F" w:rsidRPr="000A28E2">
              <w:rPr>
                <w:rFonts w:ascii="Arial" w:hAnsi="Arial" w:cs="Arial"/>
              </w:rPr>
              <w:t xml:space="preserve"> executadas</w:t>
            </w:r>
            <w:r w:rsidR="0042064D" w:rsidRPr="000A28E2">
              <w:rPr>
                <w:rFonts w:ascii="Arial" w:hAnsi="Arial" w:cs="Arial"/>
              </w:rPr>
              <w:t xml:space="preserve">; da forma de execução das ações/atividades; </w:t>
            </w:r>
            <w:r w:rsidR="00CA1785" w:rsidRPr="000A28E2">
              <w:rPr>
                <w:rFonts w:ascii="Arial" w:hAnsi="Arial" w:cs="Arial"/>
              </w:rPr>
              <w:t>alcance dos indicadores que aferirão os cumprimentos das metas a elas atreladas.</w:t>
            </w:r>
          </w:p>
        </w:tc>
        <w:tc>
          <w:tcPr>
            <w:tcW w:w="4536" w:type="dxa"/>
            <w:tcBorders>
              <w:top w:val="single" w:sz="4" w:space="0" w:color="000000"/>
              <w:left w:val="single" w:sz="4" w:space="0" w:color="000000"/>
              <w:bottom w:val="single" w:sz="4" w:space="0" w:color="000000"/>
            </w:tcBorders>
            <w:vAlign w:val="center"/>
          </w:tcPr>
          <w:p w:rsidR="001B49A6" w:rsidRPr="000A28E2" w:rsidRDefault="00147D53" w:rsidP="005B0C9B">
            <w:pPr>
              <w:snapToGrid w:val="0"/>
              <w:spacing w:before="240" w:after="120" w:line="276" w:lineRule="auto"/>
              <w:ind w:left="52" w:right="141"/>
              <w:jc w:val="both"/>
              <w:rPr>
                <w:rFonts w:ascii="Arial" w:hAnsi="Arial" w:cs="Arial"/>
              </w:rPr>
            </w:pPr>
            <w:r w:rsidRPr="000A28E2">
              <w:rPr>
                <w:rFonts w:ascii="Arial" w:hAnsi="Arial" w:cs="Arial"/>
              </w:rPr>
              <w:t>-Grau pleno de atendimento (5</w:t>
            </w:r>
            <w:r w:rsidR="008D189C" w:rsidRPr="000A28E2">
              <w:rPr>
                <w:rFonts w:ascii="Arial" w:hAnsi="Arial" w:cs="Arial"/>
              </w:rPr>
              <w:t>,0 pontos)</w:t>
            </w:r>
          </w:p>
          <w:p w:rsidR="008D189C" w:rsidRPr="000A28E2" w:rsidRDefault="008D189C" w:rsidP="005B0C9B">
            <w:pPr>
              <w:snapToGrid w:val="0"/>
              <w:spacing w:before="240" w:after="120" w:line="276" w:lineRule="auto"/>
              <w:ind w:left="52" w:right="141"/>
              <w:jc w:val="both"/>
              <w:rPr>
                <w:rFonts w:ascii="Arial" w:hAnsi="Arial" w:cs="Arial"/>
              </w:rPr>
            </w:pPr>
            <w:r w:rsidRPr="000A28E2">
              <w:rPr>
                <w:rFonts w:ascii="Arial" w:hAnsi="Arial" w:cs="Arial"/>
              </w:rPr>
              <w:t>- Grau satisfatório de atendimento (2,</w:t>
            </w:r>
            <w:r w:rsidR="0032424C" w:rsidRPr="000A28E2">
              <w:rPr>
                <w:rFonts w:ascii="Arial" w:hAnsi="Arial" w:cs="Arial"/>
              </w:rPr>
              <w:t>0 pontos)</w:t>
            </w:r>
          </w:p>
          <w:p w:rsidR="0032424C" w:rsidRPr="000A28E2" w:rsidRDefault="0032424C" w:rsidP="005B0C9B">
            <w:pPr>
              <w:snapToGrid w:val="0"/>
              <w:spacing w:before="240" w:after="120" w:line="276" w:lineRule="auto"/>
              <w:ind w:left="52" w:right="141"/>
              <w:jc w:val="both"/>
              <w:rPr>
                <w:rFonts w:ascii="Arial" w:hAnsi="Arial" w:cs="Arial"/>
              </w:rPr>
            </w:pPr>
            <w:r w:rsidRPr="000A28E2">
              <w:rPr>
                <w:rFonts w:ascii="Arial" w:hAnsi="Arial" w:cs="Arial"/>
              </w:rPr>
              <w:t>- O não atendimento ou o atendimento insatisfatório (0,0)</w:t>
            </w:r>
          </w:p>
          <w:p w:rsidR="0032424C" w:rsidRPr="000A28E2" w:rsidRDefault="0032424C" w:rsidP="005B0C9B">
            <w:pPr>
              <w:snapToGrid w:val="0"/>
              <w:spacing w:before="240" w:after="120" w:line="276" w:lineRule="auto"/>
              <w:ind w:left="52" w:right="141"/>
              <w:jc w:val="both"/>
              <w:rPr>
                <w:rFonts w:ascii="Arial" w:hAnsi="Arial" w:cs="Arial"/>
              </w:rPr>
            </w:pPr>
            <w:r w:rsidRPr="000A28E2">
              <w:rPr>
                <w:rFonts w:ascii="Arial" w:hAnsi="Arial" w:cs="Arial"/>
              </w:rPr>
              <w:t>OBS.: A atribuição de nota “zero” neste critério implica a eliminação da proposta, por força do caput do art. 27 da Lei nº 13.019, de 2014, c/c art. 9º, §2º, inciso I, do Decreto nº 8.726, de 2016.</w:t>
            </w:r>
          </w:p>
        </w:tc>
        <w:tc>
          <w:tcPr>
            <w:tcW w:w="1276" w:type="dxa"/>
            <w:tcBorders>
              <w:top w:val="single" w:sz="4" w:space="0" w:color="000000"/>
              <w:left w:val="single" w:sz="4" w:space="0" w:color="000000"/>
              <w:bottom w:val="single" w:sz="4" w:space="0" w:color="000000"/>
              <w:right w:val="single" w:sz="4" w:space="0" w:color="000000"/>
            </w:tcBorders>
            <w:vAlign w:val="center"/>
          </w:tcPr>
          <w:p w:rsidR="001B49A6" w:rsidRPr="000A28E2" w:rsidRDefault="00147D53" w:rsidP="005B0C9B">
            <w:pPr>
              <w:snapToGrid w:val="0"/>
              <w:spacing w:before="240" w:after="120" w:line="276" w:lineRule="auto"/>
              <w:ind w:right="141"/>
              <w:jc w:val="center"/>
              <w:rPr>
                <w:rFonts w:ascii="Arial" w:hAnsi="Arial" w:cs="Arial"/>
              </w:rPr>
            </w:pPr>
            <w:r w:rsidRPr="000A28E2">
              <w:rPr>
                <w:rFonts w:ascii="Arial" w:hAnsi="Arial" w:cs="Arial"/>
              </w:rPr>
              <w:t>5,0</w:t>
            </w:r>
          </w:p>
        </w:tc>
      </w:tr>
      <w:tr w:rsidR="000A28E2" w:rsidRPr="000A28E2" w:rsidTr="005B0C9B">
        <w:tc>
          <w:tcPr>
            <w:tcW w:w="3119" w:type="dxa"/>
            <w:tcBorders>
              <w:top w:val="single" w:sz="4" w:space="0" w:color="000000"/>
              <w:left w:val="single" w:sz="4" w:space="0" w:color="000000"/>
              <w:bottom w:val="single" w:sz="4" w:space="0" w:color="000000"/>
            </w:tcBorders>
          </w:tcPr>
          <w:p w:rsidR="001620B2" w:rsidRPr="000A28E2" w:rsidRDefault="00FC542A" w:rsidP="00325EB7">
            <w:pPr>
              <w:snapToGrid w:val="0"/>
              <w:spacing w:before="240" w:after="120" w:line="276" w:lineRule="auto"/>
              <w:ind w:right="180"/>
              <w:rPr>
                <w:rFonts w:ascii="Arial" w:hAnsi="Arial" w:cs="Arial"/>
              </w:rPr>
            </w:pPr>
            <w:r w:rsidRPr="000A28E2">
              <w:rPr>
                <w:rFonts w:ascii="Arial" w:hAnsi="Arial" w:cs="Arial"/>
              </w:rPr>
              <w:t xml:space="preserve"> (D) </w:t>
            </w:r>
            <w:r w:rsidR="001620B2" w:rsidRPr="000A28E2">
              <w:rPr>
                <w:rFonts w:ascii="Arial" w:hAnsi="Arial" w:cs="Arial"/>
              </w:rPr>
              <w:t xml:space="preserve">Adequação da proposta ao valor de referência constante do </w:t>
            </w:r>
            <w:r w:rsidR="00E64729" w:rsidRPr="000A28E2">
              <w:rPr>
                <w:rFonts w:ascii="Arial" w:hAnsi="Arial" w:cs="Arial"/>
              </w:rPr>
              <w:t>Edital</w:t>
            </w:r>
            <w:r w:rsidR="001620B2" w:rsidRPr="000A28E2">
              <w:rPr>
                <w:rFonts w:ascii="Arial" w:hAnsi="Arial" w:cs="Arial"/>
              </w:rPr>
              <w:t>, com menção expressa ao valor global da proposta: previsão de receitas e despesas a serem realizadas na execução das atividades abrangidas pela parceria (</w:t>
            </w:r>
            <w:r w:rsidR="00C279AD" w:rsidRPr="000A28E2">
              <w:rPr>
                <w:rFonts w:ascii="Arial" w:hAnsi="Arial" w:cs="Arial"/>
              </w:rPr>
              <w:t xml:space="preserve">plano de aplicação dos </w:t>
            </w:r>
            <w:r w:rsidR="00C279AD" w:rsidRPr="000A28E2">
              <w:rPr>
                <w:rFonts w:ascii="Arial" w:hAnsi="Arial" w:cs="Arial"/>
              </w:rPr>
              <w:lastRenderedPageBreak/>
              <w:t>recursos)</w:t>
            </w:r>
            <w:r w:rsidR="000E5A52" w:rsidRPr="000A28E2">
              <w:rPr>
                <w:rFonts w:ascii="Arial" w:hAnsi="Arial" w:cs="Arial"/>
              </w:rPr>
              <w:t>.</w:t>
            </w:r>
          </w:p>
        </w:tc>
        <w:tc>
          <w:tcPr>
            <w:tcW w:w="4536" w:type="dxa"/>
            <w:tcBorders>
              <w:top w:val="single" w:sz="4" w:space="0" w:color="000000"/>
              <w:left w:val="single" w:sz="4" w:space="0" w:color="000000"/>
              <w:bottom w:val="single" w:sz="4" w:space="0" w:color="000000"/>
            </w:tcBorders>
            <w:vAlign w:val="center"/>
          </w:tcPr>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lastRenderedPageBreak/>
              <w:t>- O valor global proposto é, pelo menos, 10% (dez por cento) mais baixo do que o valor de referência (1,0);</w:t>
            </w:r>
          </w:p>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 O valor global proposto é igual ou até 10% (dez por cento), exclusive, mais baixo do que o valor de referência (0,5);</w:t>
            </w:r>
          </w:p>
          <w:p w:rsidR="001620B2" w:rsidRPr="000A28E2" w:rsidRDefault="001620B2" w:rsidP="005B0C9B">
            <w:pPr>
              <w:snapToGrid w:val="0"/>
              <w:spacing w:before="240" w:after="120" w:line="276" w:lineRule="auto"/>
              <w:ind w:left="52" w:right="141"/>
              <w:jc w:val="both"/>
              <w:rPr>
                <w:rFonts w:ascii="Arial" w:hAnsi="Arial" w:cs="Arial"/>
              </w:rPr>
            </w:pPr>
            <w:r w:rsidRPr="000A28E2">
              <w:rPr>
                <w:rFonts w:ascii="Arial" w:hAnsi="Arial" w:cs="Arial"/>
              </w:rPr>
              <w:t>- O valor global proposto é superior ao valor de referência (0,0).</w:t>
            </w:r>
          </w:p>
          <w:p w:rsidR="001620B2" w:rsidRPr="000A28E2" w:rsidRDefault="001620B2" w:rsidP="00BF6187">
            <w:pPr>
              <w:snapToGrid w:val="0"/>
              <w:spacing w:before="240" w:after="120" w:line="276" w:lineRule="auto"/>
              <w:ind w:left="52" w:right="141"/>
              <w:jc w:val="both"/>
              <w:rPr>
                <w:rFonts w:ascii="Arial" w:hAnsi="Arial" w:cs="Arial"/>
              </w:rPr>
            </w:pPr>
            <w:r w:rsidRPr="000A28E2">
              <w:rPr>
                <w:rFonts w:ascii="Arial" w:hAnsi="Arial" w:cs="Arial"/>
              </w:rPr>
              <w:t xml:space="preserve">OBS.: A atribuição de nota “zero” neste </w:t>
            </w:r>
            <w:r w:rsidRPr="000A28E2">
              <w:rPr>
                <w:rFonts w:ascii="Arial" w:hAnsi="Arial" w:cs="Arial"/>
              </w:rPr>
              <w:lastRenderedPageBreak/>
              <w:t xml:space="preserve">critério </w:t>
            </w:r>
            <w:r w:rsidRPr="000A28E2">
              <w:rPr>
                <w:rFonts w:ascii="Arial" w:hAnsi="Arial" w:cs="Arial"/>
                <w:u w:val="single"/>
              </w:rPr>
              <w:t>NÃO</w:t>
            </w:r>
            <w:r w:rsidRPr="000A28E2">
              <w:rPr>
                <w:rFonts w:ascii="Arial" w:hAnsi="Arial" w:cs="Arial"/>
              </w:rPr>
              <w:t xml:space="preserve"> implica a eliminação da proposta</w:t>
            </w:r>
            <w:r w:rsidR="00BF6187" w:rsidRPr="000A28E2">
              <w:rPr>
                <w:rFonts w:ascii="Arial" w:hAnsi="Arial" w:cs="Arial"/>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1620B2" w:rsidRPr="000A28E2" w:rsidRDefault="001620B2" w:rsidP="005B0C9B">
            <w:pPr>
              <w:snapToGrid w:val="0"/>
              <w:spacing w:before="240" w:after="120" w:line="276" w:lineRule="auto"/>
              <w:ind w:right="141"/>
              <w:jc w:val="center"/>
              <w:rPr>
                <w:rFonts w:ascii="Arial" w:hAnsi="Arial" w:cs="Arial"/>
              </w:rPr>
            </w:pPr>
            <w:r w:rsidRPr="000A28E2">
              <w:rPr>
                <w:rFonts w:ascii="Arial" w:hAnsi="Arial" w:cs="Arial"/>
              </w:rPr>
              <w:lastRenderedPageBreak/>
              <w:t>1,0</w:t>
            </w:r>
          </w:p>
        </w:tc>
      </w:tr>
      <w:tr w:rsidR="000A28E2" w:rsidRPr="000A28E2" w:rsidTr="001107FD">
        <w:tc>
          <w:tcPr>
            <w:tcW w:w="7655" w:type="dxa"/>
            <w:gridSpan w:val="2"/>
            <w:tcBorders>
              <w:top w:val="single" w:sz="4" w:space="0" w:color="000000"/>
              <w:left w:val="single" w:sz="4" w:space="0" w:color="000000"/>
              <w:bottom w:val="single" w:sz="4" w:space="0" w:color="000000"/>
            </w:tcBorders>
          </w:tcPr>
          <w:p w:rsidR="001620B2" w:rsidRPr="000A28E2" w:rsidRDefault="001620B2" w:rsidP="005B0C9B">
            <w:pPr>
              <w:snapToGrid w:val="0"/>
              <w:spacing w:before="240" w:after="120" w:line="276" w:lineRule="auto"/>
              <w:jc w:val="center"/>
              <w:rPr>
                <w:rFonts w:ascii="Arial" w:hAnsi="Arial" w:cs="Arial"/>
              </w:rPr>
            </w:pPr>
            <w:r w:rsidRPr="000A28E2">
              <w:rPr>
                <w:rFonts w:ascii="Arial" w:hAnsi="Arial" w:cs="Arial"/>
              </w:rPr>
              <w:lastRenderedPageBreak/>
              <w:t>Pontuação Máxima Global</w:t>
            </w:r>
          </w:p>
        </w:tc>
        <w:tc>
          <w:tcPr>
            <w:tcW w:w="1276" w:type="dxa"/>
            <w:tcBorders>
              <w:top w:val="single" w:sz="4" w:space="0" w:color="000000"/>
              <w:left w:val="single" w:sz="4" w:space="0" w:color="000000"/>
              <w:bottom w:val="single" w:sz="4" w:space="0" w:color="000000"/>
              <w:right w:val="single" w:sz="4" w:space="0" w:color="000000"/>
            </w:tcBorders>
          </w:tcPr>
          <w:p w:rsidR="001620B2" w:rsidRPr="000A28E2" w:rsidRDefault="001620B2" w:rsidP="00325EB7">
            <w:pPr>
              <w:snapToGrid w:val="0"/>
              <w:spacing w:before="240" w:after="120" w:line="276" w:lineRule="auto"/>
              <w:ind w:right="141"/>
              <w:jc w:val="center"/>
              <w:rPr>
                <w:rFonts w:ascii="Arial" w:hAnsi="Arial" w:cs="Arial"/>
              </w:rPr>
            </w:pPr>
            <w:r w:rsidRPr="000A28E2">
              <w:rPr>
                <w:rFonts w:ascii="Arial" w:hAnsi="Arial" w:cs="Arial"/>
              </w:rPr>
              <w:t>10,0</w:t>
            </w:r>
          </w:p>
        </w:tc>
      </w:tr>
    </w:tbl>
    <w:p w:rsidR="00842931" w:rsidRPr="00D60F71" w:rsidRDefault="000A28E2"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814BD4" w:rsidRPr="00D60F71">
        <w:rPr>
          <w:rFonts w:ascii="Arial" w:hAnsi="Arial" w:cs="Arial"/>
          <w:color w:val="0D0D0D" w:themeColor="text1" w:themeTint="F2"/>
        </w:rPr>
        <w:t>.5</w:t>
      </w:r>
      <w:r w:rsidR="00F25ED3" w:rsidRPr="00D60F71">
        <w:rPr>
          <w:rFonts w:ascii="Arial" w:hAnsi="Arial" w:cs="Arial"/>
          <w:color w:val="0D0D0D" w:themeColor="text1" w:themeTint="F2"/>
        </w:rPr>
        <w:t>.</w:t>
      </w:r>
      <w:r>
        <w:rPr>
          <w:rFonts w:ascii="Arial" w:hAnsi="Arial" w:cs="Arial"/>
          <w:color w:val="0D0D0D" w:themeColor="text1" w:themeTint="F2"/>
        </w:rPr>
        <w:t>5</w:t>
      </w:r>
      <w:r w:rsidR="00842931" w:rsidRPr="00D60F71">
        <w:rPr>
          <w:rFonts w:ascii="Arial" w:hAnsi="Arial" w:cs="Arial"/>
          <w:color w:val="0D0D0D" w:themeColor="text1" w:themeTint="F2"/>
        </w:rPr>
        <w:t>.</w:t>
      </w:r>
      <w:r w:rsidR="002C358B" w:rsidRPr="00D60F71">
        <w:rPr>
          <w:rFonts w:ascii="Arial" w:hAnsi="Arial" w:cs="Arial"/>
          <w:color w:val="0D0D0D" w:themeColor="text1" w:themeTint="F2"/>
        </w:rPr>
        <w:t xml:space="preserve"> </w:t>
      </w:r>
      <w:r w:rsidR="00814BD4" w:rsidRPr="00D60F71">
        <w:rPr>
          <w:rFonts w:ascii="Arial" w:hAnsi="Arial" w:cs="Arial"/>
          <w:color w:val="0D0D0D" w:themeColor="text1" w:themeTint="F2"/>
        </w:rPr>
        <w:t xml:space="preserve">As propostas </w:t>
      </w:r>
      <w:r w:rsidR="00C70B0A" w:rsidRPr="00D60F71">
        <w:rPr>
          <w:rFonts w:ascii="Arial" w:hAnsi="Arial" w:cs="Arial"/>
          <w:color w:val="0D0D0D" w:themeColor="text1" w:themeTint="F2"/>
        </w:rPr>
        <w:t xml:space="preserve">não eliminadas </w:t>
      </w:r>
      <w:r w:rsidR="00814BD4" w:rsidRPr="00D60F71">
        <w:rPr>
          <w:rFonts w:ascii="Arial" w:hAnsi="Arial" w:cs="Arial"/>
          <w:color w:val="0D0D0D" w:themeColor="text1" w:themeTint="F2"/>
        </w:rPr>
        <w:t xml:space="preserve">serão classificadas, em ordem decrescente, de acordo com a pontuação total obtida com base na Tabela 2, </w:t>
      </w:r>
      <w:r w:rsidR="00842931" w:rsidRPr="00D60F71">
        <w:rPr>
          <w:rFonts w:ascii="Arial" w:hAnsi="Arial" w:cs="Arial"/>
          <w:color w:val="0D0D0D" w:themeColor="text1" w:themeTint="F2"/>
        </w:rPr>
        <w:t>assim considerada a média aritmética das notas lançadas por cada um dos membros da Comissão de Seleção, em relação a cada um dos critérios de julgamento.</w:t>
      </w:r>
    </w:p>
    <w:p w:rsidR="00842931" w:rsidRPr="00D60F71" w:rsidRDefault="000A28E2" w:rsidP="00325EB7">
      <w:pPr>
        <w:tabs>
          <w:tab w:val="num" w:pos="567"/>
        </w:tabs>
        <w:spacing w:before="240" w:after="120" w:line="276" w:lineRule="auto"/>
        <w:jc w:val="both"/>
        <w:rPr>
          <w:rFonts w:ascii="Arial" w:hAnsi="Arial" w:cs="Arial"/>
          <w:color w:val="0D0D0D" w:themeColor="text1" w:themeTint="F2"/>
        </w:rPr>
      </w:pPr>
      <w:r>
        <w:rPr>
          <w:rFonts w:ascii="Arial" w:hAnsi="Arial" w:cs="Arial"/>
          <w:bCs/>
          <w:color w:val="0D0D0D" w:themeColor="text1" w:themeTint="F2"/>
        </w:rPr>
        <w:t>6</w:t>
      </w:r>
      <w:r w:rsidR="00814BD4" w:rsidRPr="00D60F71">
        <w:rPr>
          <w:rFonts w:ascii="Arial" w:hAnsi="Arial" w:cs="Arial"/>
          <w:bCs/>
          <w:color w:val="0D0D0D" w:themeColor="text1" w:themeTint="F2"/>
        </w:rPr>
        <w:t>.5</w:t>
      </w:r>
      <w:r w:rsidR="00F25ED3" w:rsidRPr="00D60F71">
        <w:rPr>
          <w:rFonts w:ascii="Arial" w:hAnsi="Arial" w:cs="Arial"/>
          <w:bCs/>
          <w:color w:val="0D0D0D" w:themeColor="text1" w:themeTint="F2"/>
        </w:rPr>
        <w:t>.</w:t>
      </w:r>
      <w:r>
        <w:rPr>
          <w:rFonts w:ascii="Arial" w:hAnsi="Arial" w:cs="Arial"/>
          <w:bCs/>
          <w:color w:val="0D0D0D" w:themeColor="text1" w:themeTint="F2"/>
        </w:rPr>
        <w:t>6</w:t>
      </w:r>
      <w:r w:rsidR="00842931" w:rsidRPr="00D60F71">
        <w:rPr>
          <w:rFonts w:ascii="Arial" w:hAnsi="Arial" w:cs="Arial"/>
          <w:bCs/>
          <w:color w:val="0D0D0D" w:themeColor="text1" w:themeTint="F2"/>
        </w:rPr>
        <w:t xml:space="preserve">. </w:t>
      </w:r>
      <w:r w:rsidR="00842931" w:rsidRPr="00D60F71">
        <w:rPr>
          <w:rFonts w:ascii="Arial" w:hAnsi="Arial" w:cs="Arial"/>
          <w:bCs/>
          <w:color w:val="0D0D0D" w:themeColor="text1" w:themeTint="F2"/>
        </w:rPr>
        <w:tab/>
        <w:t>No caso de empate entre duas ou mais propostas, o desempate será feito com base na maior pontuação obt</w:t>
      </w:r>
      <w:r w:rsidR="00FC542A" w:rsidRPr="00D60F71">
        <w:rPr>
          <w:rFonts w:ascii="Arial" w:hAnsi="Arial" w:cs="Arial"/>
          <w:bCs/>
          <w:color w:val="0D0D0D" w:themeColor="text1" w:themeTint="F2"/>
        </w:rPr>
        <w:t>ida no critério de julgamento (C</w:t>
      </w:r>
      <w:r w:rsidR="00842931" w:rsidRPr="00D60F71">
        <w:rPr>
          <w:rFonts w:ascii="Arial" w:hAnsi="Arial" w:cs="Arial"/>
          <w:bCs/>
          <w:color w:val="0D0D0D" w:themeColor="text1" w:themeTint="F2"/>
        </w:rPr>
        <w:t xml:space="preserve">). </w:t>
      </w:r>
      <w:r w:rsidR="00842931" w:rsidRPr="00D60F71">
        <w:rPr>
          <w:rFonts w:ascii="Arial" w:hAnsi="Arial" w:cs="Arial"/>
          <w:color w:val="0D0D0D" w:themeColor="text1" w:themeTint="F2"/>
        </w:rPr>
        <w:t xml:space="preserve">Persistindo a situação de igualdade, o </w:t>
      </w:r>
      <w:r w:rsidR="00842931" w:rsidRPr="00D60F71">
        <w:rPr>
          <w:rFonts w:ascii="Arial" w:hAnsi="Arial" w:cs="Arial"/>
          <w:bCs/>
          <w:color w:val="0D0D0D" w:themeColor="text1" w:themeTint="F2"/>
        </w:rPr>
        <w:t xml:space="preserve">desempate será feito com base na maior pontuação obtida, sucessivamente, nos critérios de julgamento </w:t>
      </w:r>
      <w:r w:rsidR="00452BB3" w:rsidRPr="00D60F71">
        <w:rPr>
          <w:rFonts w:ascii="Arial" w:hAnsi="Arial" w:cs="Arial"/>
          <w:bCs/>
          <w:color w:val="0D0D0D" w:themeColor="text1" w:themeTint="F2"/>
        </w:rPr>
        <w:t>(B)</w:t>
      </w:r>
      <w:r w:rsidR="004A461D" w:rsidRPr="00D60F71">
        <w:rPr>
          <w:rFonts w:ascii="Arial" w:hAnsi="Arial" w:cs="Arial"/>
          <w:bCs/>
          <w:color w:val="0D0D0D" w:themeColor="text1" w:themeTint="F2"/>
        </w:rPr>
        <w:t>, (</w:t>
      </w:r>
      <w:r w:rsidR="00FC542A" w:rsidRPr="00D60F71">
        <w:rPr>
          <w:rFonts w:ascii="Arial" w:hAnsi="Arial" w:cs="Arial"/>
          <w:bCs/>
          <w:color w:val="0D0D0D" w:themeColor="text1" w:themeTint="F2"/>
        </w:rPr>
        <w:t>A</w:t>
      </w:r>
      <w:r w:rsidR="004A461D" w:rsidRPr="00D60F71">
        <w:rPr>
          <w:rFonts w:ascii="Arial" w:hAnsi="Arial" w:cs="Arial"/>
          <w:bCs/>
          <w:color w:val="0D0D0D" w:themeColor="text1" w:themeTint="F2"/>
        </w:rPr>
        <w:t xml:space="preserve">) e </w:t>
      </w:r>
      <w:r w:rsidR="00842931" w:rsidRPr="00D60F71">
        <w:rPr>
          <w:rFonts w:ascii="Arial" w:hAnsi="Arial" w:cs="Arial"/>
          <w:bCs/>
          <w:color w:val="0D0D0D" w:themeColor="text1" w:themeTint="F2"/>
        </w:rPr>
        <w:t>(</w:t>
      </w:r>
      <w:r w:rsidR="004A461D" w:rsidRPr="00D60F71">
        <w:rPr>
          <w:rFonts w:ascii="Arial" w:hAnsi="Arial" w:cs="Arial"/>
          <w:bCs/>
          <w:color w:val="0D0D0D" w:themeColor="text1" w:themeTint="F2"/>
        </w:rPr>
        <w:t>D</w:t>
      </w:r>
      <w:r w:rsidR="00842931" w:rsidRPr="00D60F71">
        <w:rPr>
          <w:rFonts w:ascii="Arial" w:hAnsi="Arial" w:cs="Arial"/>
          <w:bCs/>
          <w:color w:val="0D0D0D" w:themeColor="text1" w:themeTint="F2"/>
        </w:rPr>
        <w:t xml:space="preserve">). </w:t>
      </w:r>
      <w:r w:rsidR="00842931" w:rsidRPr="00D60F71">
        <w:rPr>
          <w:rFonts w:ascii="Arial" w:hAnsi="Arial" w:cs="Arial"/>
          <w:color w:val="0D0D0D" w:themeColor="text1" w:themeTint="F2"/>
        </w:rPr>
        <w:t xml:space="preserve">Caso essas regras não solucionem o empate, será considerada vencedora a entidade com mais tempo de constituição e, em último caso, a questão será decidida por sorteio. </w:t>
      </w:r>
    </w:p>
    <w:p w:rsidR="00842931" w:rsidRPr="00D60F71" w:rsidRDefault="000A28E2"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814BD4" w:rsidRPr="00D60F71">
        <w:rPr>
          <w:rFonts w:ascii="Arial" w:hAnsi="Arial" w:cs="Arial"/>
          <w:color w:val="0D0D0D" w:themeColor="text1" w:themeTint="F2"/>
        </w:rPr>
        <w:t>5</w:t>
      </w:r>
      <w:r w:rsidR="00F25ED3" w:rsidRPr="00D60F71">
        <w:rPr>
          <w:rFonts w:ascii="Arial" w:hAnsi="Arial" w:cs="Arial"/>
          <w:color w:val="0D0D0D" w:themeColor="text1" w:themeTint="F2"/>
        </w:rPr>
        <w:t>.</w:t>
      </w:r>
      <w:r>
        <w:rPr>
          <w:rFonts w:ascii="Arial" w:hAnsi="Arial" w:cs="Arial"/>
          <w:color w:val="0D0D0D" w:themeColor="text1" w:themeTint="F2"/>
        </w:rPr>
        <w:t>7</w:t>
      </w:r>
      <w:r w:rsidR="00842931" w:rsidRPr="00D60F71">
        <w:rPr>
          <w:rFonts w:ascii="Arial" w:hAnsi="Arial" w:cs="Arial"/>
          <w:color w:val="0D0D0D" w:themeColor="text1" w:themeTint="F2"/>
        </w:rPr>
        <w:t>.</w:t>
      </w:r>
      <w:r w:rsidR="00842931" w:rsidRPr="00D60F71">
        <w:rPr>
          <w:rFonts w:ascii="Arial" w:hAnsi="Arial" w:cs="Arial"/>
          <w:color w:val="0D0D0D" w:themeColor="text1" w:themeTint="F2"/>
        </w:rPr>
        <w:tab/>
      </w:r>
      <w:r w:rsidR="0016785E" w:rsidRPr="00D60F71">
        <w:rPr>
          <w:rFonts w:ascii="Arial" w:hAnsi="Arial" w:cs="Arial"/>
          <w:color w:val="0D0D0D" w:themeColor="text1" w:themeTint="F2"/>
        </w:rPr>
        <w:t xml:space="preserve"> </w:t>
      </w:r>
      <w:r w:rsidR="00133B73" w:rsidRPr="00D60F71">
        <w:rPr>
          <w:rFonts w:ascii="Arial" w:hAnsi="Arial" w:cs="Arial"/>
          <w:color w:val="0D0D0D" w:themeColor="text1" w:themeTint="F2"/>
        </w:rPr>
        <w:t>S</w:t>
      </w:r>
      <w:r w:rsidR="00842931" w:rsidRPr="00D60F71">
        <w:rPr>
          <w:rFonts w:ascii="Arial" w:hAnsi="Arial" w:cs="Arial"/>
          <w:color w:val="0D0D0D" w:themeColor="text1" w:themeTint="F2"/>
        </w:rPr>
        <w:t>erá obrigatoriamente justificada a seleção de proposta que não for a mais adequada ao valor de referência constante do chamamento público, levando-se em conta a pontuação total obtida</w:t>
      </w:r>
      <w:r w:rsidR="00C61746" w:rsidRPr="00D60F71">
        <w:rPr>
          <w:rFonts w:ascii="Arial" w:hAnsi="Arial" w:cs="Arial"/>
          <w:color w:val="0D0D0D" w:themeColor="text1" w:themeTint="F2"/>
        </w:rPr>
        <w:t xml:space="preserve"> e a proporção entre </w:t>
      </w:r>
      <w:r w:rsidR="00801C4C" w:rsidRPr="00D60F71">
        <w:rPr>
          <w:rFonts w:ascii="Arial" w:hAnsi="Arial" w:cs="Arial"/>
          <w:color w:val="0D0D0D" w:themeColor="text1" w:themeTint="F2"/>
        </w:rPr>
        <w:t xml:space="preserve">as metas e </w:t>
      </w:r>
      <w:r w:rsidR="00C61746" w:rsidRPr="00D60F71">
        <w:rPr>
          <w:rFonts w:ascii="Arial" w:hAnsi="Arial" w:cs="Arial"/>
          <w:color w:val="0D0D0D" w:themeColor="text1" w:themeTint="F2"/>
        </w:rPr>
        <w:t>os resultados previstos e</w:t>
      </w:r>
      <w:r w:rsidR="00801C4C" w:rsidRPr="00D60F71">
        <w:rPr>
          <w:rFonts w:ascii="Arial" w:hAnsi="Arial" w:cs="Arial"/>
          <w:color w:val="0D0D0D" w:themeColor="text1" w:themeTint="F2"/>
        </w:rPr>
        <w:t>m relação</w:t>
      </w:r>
      <w:r w:rsidR="00C61746" w:rsidRPr="00D60F71">
        <w:rPr>
          <w:rFonts w:ascii="Arial" w:hAnsi="Arial" w:cs="Arial"/>
          <w:color w:val="0D0D0D" w:themeColor="text1" w:themeTint="F2"/>
        </w:rPr>
        <w:t xml:space="preserve"> </w:t>
      </w:r>
      <w:r w:rsidR="00801C4C" w:rsidRPr="00D60F71">
        <w:rPr>
          <w:rFonts w:ascii="Arial" w:hAnsi="Arial" w:cs="Arial"/>
          <w:color w:val="0D0D0D" w:themeColor="text1" w:themeTint="F2"/>
        </w:rPr>
        <w:t>a</w:t>
      </w:r>
      <w:r w:rsidR="00C61746" w:rsidRPr="00D60F71">
        <w:rPr>
          <w:rFonts w:ascii="Arial" w:hAnsi="Arial" w:cs="Arial"/>
          <w:color w:val="0D0D0D" w:themeColor="text1" w:themeTint="F2"/>
        </w:rPr>
        <w:t>o valor proposto</w:t>
      </w:r>
      <w:r w:rsidR="00842931" w:rsidRPr="00D60F71">
        <w:rPr>
          <w:rFonts w:ascii="Arial" w:hAnsi="Arial" w:cs="Arial"/>
          <w:color w:val="0D0D0D" w:themeColor="text1" w:themeTint="F2"/>
        </w:rPr>
        <w:t xml:space="preserve"> (art. 27, §5º, da Lei nº 13.019, de 2014). </w:t>
      </w:r>
    </w:p>
    <w:p w:rsidR="000C20BD" w:rsidRPr="00D60F71" w:rsidRDefault="000A28E2" w:rsidP="00325EB7">
      <w:pPr>
        <w:widowControl w:val="0"/>
        <w:tabs>
          <w:tab w:val="left" w:pos="567"/>
        </w:tabs>
        <w:suppressAutoHyphens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B610D3" w:rsidRPr="00D60F71">
        <w:rPr>
          <w:rFonts w:ascii="Arial" w:hAnsi="Arial" w:cs="Arial"/>
          <w:color w:val="0D0D0D" w:themeColor="text1" w:themeTint="F2"/>
        </w:rPr>
        <w:t>.</w:t>
      </w:r>
      <w:r w:rsidR="000C20BD" w:rsidRPr="00D60F71">
        <w:rPr>
          <w:rFonts w:ascii="Arial" w:hAnsi="Arial" w:cs="Arial"/>
          <w:color w:val="0D0D0D" w:themeColor="text1" w:themeTint="F2"/>
        </w:rPr>
        <w:t>6</w:t>
      </w:r>
      <w:r w:rsidR="00B610D3" w:rsidRPr="00D60F71">
        <w:rPr>
          <w:rFonts w:ascii="Arial" w:hAnsi="Arial" w:cs="Arial"/>
          <w:color w:val="0D0D0D" w:themeColor="text1" w:themeTint="F2"/>
        </w:rPr>
        <w:t xml:space="preserve">. </w:t>
      </w:r>
      <w:r w:rsidR="00B610D3" w:rsidRPr="00D60F71">
        <w:rPr>
          <w:rFonts w:ascii="Arial" w:hAnsi="Arial" w:cs="Arial"/>
          <w:color w:val="0D0D0D" w:themeColor="text1" w:themeTint="F2"/>
        </w:rPr>
        <w:tab/>
        <w:t xml:space="preserve">Etapa </w:t>
      </w:r>
      <w:proofErr w:type="gramStart"/>
      <w:r w:rsidR="000C20BD" w:rsidRPr="00D60F71">
        <w:rPr>
          <w:rFonts w:ascii="Arial" w:hAnsi="Arial" w:cs="Arial"/>
          <w:color w:val="0D0D0D" w:themeColor="text1" w:themeTint="F2"/>
        </w:rPr>
        <w:t>4</w:t>
      </w:r>
      <w:proofErr w:type="gramEnd"/>
      <w:r w:rsidR="00B610D3" w:rsidRPr="00D60F71">
        <w:rPr>
          <w:rFonts w:ascii="Arial" w:hAnsi="Arial" w:cs="Arial"/>
          <w:color w:val="0D0D0D" w:themeColor="text1" w:themeTint="F2"/>
        </w:rPr>
        <w:t>:</w:t>
      </w:r>
      <w:r w:rsidR="000C20BD" w:rsidRPr="00D60F71">
        <w:rPr>
          <w:rFonts w:ascii="Arial" w:hAnsi="Arial" w:cs="Arial"/>
          <w:color w:val="0D0D0D" w:themeColor="text1" w:themeTint="F2"/>
        </w:rPr>
        <w:t xml:space="preserve"> </w:t>
      </w:r>
      <w:r w:rsidR="000C20BD" w:rsidRPr="00D60F71">
        <w:rPr>
          <w:rFonts w:ascii="Arial" w:hAnsi="Arial" w:cs="Arial"/>
          <w:color w:val="0D0D0D" w:themeColor="text1" w:themeTint="F2"/>
          <w:lang w:eastAsia="pt-BR"/>
        </w:rPr>
        <w:t xml:space="preserve">Divulgação do </w:t>
      </w:r>
      <w:r w:rsidR="00D22DB7" w:rsidRPr="00D60F71">
        <w:rPr>
          <w:rFonts w:ascii="Arial" w:hAnsi="Arial" w:cs="Arial"/>
          <w:color w:val="0D0D0D" w:themeColor="text1" w:themeTint="F2"/>
          <w:lang w:eastAsia="pt-BR"/>
        </w:rPr>
        <w:t>r</w:t>
      </w:r>
      <w:r w:rsidR="000C20BD" w:rsidRPr="00D60F71">
        <w:rPr>
          <w:rFonts w:ascii="Arial" w:hAnsi="Arial" w:cs="Arial"/>
          <w:color w:val="0D0D0D" w:themeColor="text1" w:themeTint="F2"/>
          <w:lang w:eastAsia="pt-BR"/>
        </w:rPr>
        <w:t xml:space="preserve">esultado </w:t>
      </w:r>
      <w:r w:rsidR="00D22DB7" w:rsidRPr="00D60F71">
        <w:rPr>
          <w:rFonts w:ascii="Arial" w:hAnsi="Arial" w:cs="Arial"/>
          <w:color w:val="0D0D0D" w:themeColor="text1" w:themeTint="F2"/>
          <w:lang w:eastAsia="pt-BR"/>
        </w:rPr>
        <w:t>p</w:t>
      </w:r>
      <w:r w:rsidR="000C20BD" w:rsidRPr="00D60F71">
        <w:rPr>
          <w:rFonts w:ascii="Arial" w:hAnsi="Arial" w:cs="Arial"/>
          <w:color w:val="0D0D0D" w:themeColor="text1" w:themeTint="F2"/>
          <w:lang w:eastAsia="pt-BR"/>
        </w:rPr>
        <w:t xml:space="preserve">reliminar. </w:t>
      </w:r>
      <w:r w:rsidR="008213B5">
        <w:rPr>
          <w:rFonts w:ascii="Arial" w:hAnsi="Arial" w:cs="Arial"/>
          <w:color w:val="0D0D0D" w:themeColor="text1" w:themeTint="F2"/>
        </w:rPr>
        <w:t>FUNPAPA</w:t>
      </w:r>
      <w:r w:rsidR="000C20BD" w:rsidRPr="00D60F71">
        <w:rPr>
          <w:rFonts w:ascii="Arial" w:hAnsi="Arial" w:cs="Arial"/>
          <w:color w:val="0D0D0D" w:themeColor="text1" w:themeTint="F2"/>
        </w:rPr>
        <w:t xml:space="preserve"> divulgará o resultado preliminar do processo de seleção </w:t>
      </w:r>
      <w:r w:rsidR="000C20BD" w:rsidRPr="00D60F71">
        <w:rPr>
          <w:rFonts w:ascii="Arial" w:hAnsi="Arial" w:cs="Arial"/>
          <w:bCs/>
          <w:color w:val="0D0D0D" w:themeColor="text1" w:themeTint="F2"/>
        </w:rPr>
        <w:t xml:space="preserve">na </w:t>
      </w:r>
      <w:r w:rsidR="000C20BD" w:rsidRPr="00D60F71">
        <w:rPr>
          <w:rFonts w:ascii="Arial" w:hAnsi="Arial" w:cs="Arial"/>
          <w:color w:val="0D0D0D" w:themeColor="text1" w:themeTint="F2"/>
        </w:rPr>
        <w:t xml:space="preserve">página do sítio oficial </w:t>
      </w:r>
      <w:r w:rsidR="000C20BD" w:rsidRPr="00D60F71">
        <w:rPr>
          <w:rFonts w:ascii="Arial" w:hAnsi="Arial" w:cs="Arial"/>
          <w:color w:val="0D0D0D" w:themeColor="text1" w:themeTint="F2"/>
          <w:lang w:eastAsia="pt-BR"/>
        </w:rPr>
        <w:t>d</w:t>
      </w:r>
      <w:r w:rsidR="008213B5">
        <w:rPr>
          <w:rFonts w:ascii="Arial" w:hAnsi="Arial" w:cs="Arial"/>
          <w:color w:val="0D0D0D" w:themeColor="text1" w:themeTint="F2"/>
          <w:lang w:eastAsia="pt-BR"/>
        </w:rPr>
        <w:t>a Prefeitura Municipal de Belém</w:t>
      </w:r>
      <w:r w:rsidR="000C20BD" w:rsidRPr="00D60F71">
        <w:rPr>
          <w:rFonts w:ascii="Arial" w:hAnsi="Arial" w:cs="Arial"/>
          <w:color w:val="0D0D0D" w:themeColor="text1" w:themeTint="F2"/>
          <w:lang w:eastAsia="pt-BR"/>
        </w:rPr>
        <w:t xml:space="preserve"> na internet </w:t>
      </w:r>
      <w:r w:rsidR="002B64A8" w:rsidRPr="00D60F71">
        <w:rPr>
          <w:rFonts w:ascii="Arial" w:hAnsi="Arial" w:cs="Arial"/>
          <w:color w:val="0D0D0D" w:themeColor="text1" w:themeTint="F2"/>
        </w:rPr>
        <w:t>(</w:t>
      </w:r>
      <w:hyperlink r:id="rId12" w:history="1">
        <w:r w:rsidR="00E276FD" w:rsidRPr="00D60F71">
          <w:rPr>
            <w:rStyle w:val="Hyperlink"/>
            <w:rFonts w:ascii="Arial" w:hAnsi="Arial" w:cs="Arial"/>
          </w:rPr>
          <w:t>www.belem.pa.gov.br</w:t>
        </w:r>
      </w:hyperlink>
      <w:r w:rsidR="002B64A8" w:rsidRPr="00D60F71">
        <w:rPr>
          <w:rFonts w:ascii="Arial" w:hAnsi="Arial" w:cs="Arial"/>
          <w:color w:val="0D0D0D" w:themeColor="text1" w:themeTint="F2"/>
        </w:rPr>
        <w:t>)</w:t>
      </w:r>
      <w:r w:rsidR="00E276FD" w:rsidRPr="00D60F71">
        <w:rPr>
          <w:rFonts w:ascii="Arial" w:hAnsi="Arial" w:cs="Arial"/>
          <w:color w:val="0D0D0D" w:themeColor="text1" w:themeTint="F2"/>
        </w:rPr>
        <w:t xml:space="preserve"> e no Diário Oficial do Município</w:t>
      </w:r>
      <w:r w:rsidR="000C20BD" w:rsidRPr="00D60F71">
        <w:rPr>
          <w:rFonts w:ascii="Arial" w:hAnsi="Arial" w:cs="Arial"/>
          <w:color w:val="0D0D0D" w:themeColor="text1" w:themeTint="F2"/>
          <w:lang w:eastAsia="pt-BR"/>
        </w:rPr>
        <w:t>,</w:t>
      </w:r>
      <w:r w:rsidR="000C20BD" w:rsidRPr="00D60F71">
        <w:rPr>
          <w:rFonts w:ascii="Arial" w:hAnsi="Arial" w:cs="Arial"/>
          <w:color w:val="0D0D0D" w:themeColor="text1" w:themeTint="F2"/>
        </w:rPr>
        <w:t xml:space="preserve"> iniciando-se o prazo para recurso.</w:t>
      </w:r>
    </w:p>
    <w:p w:rsidR="00D25313" w:rsidRPr="00D60F71" w:rsidRDefault="000A28E2" w:rsidP="00325EB7">
      <w:pPr>
        <w:widowControl w:val="0"/>
        <w:tabs>
          <w:tab w:val="left" w:pos="567"/>
        </w:tabs>
        <w:suppressAutoHyphens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D25313" w:rsidRPr="00D60F71">
        <w:rPr>
          <w:rFonts w:ascii="Arial" w:hAnsi="Arial" w:cs="Arial"/>
          <w:color w:val="0D0D0D" w:themeColor="text1" w:themeTint="F2"/>
        </w:rPr>
        <w:t xml:space="preserve">.7. </w:t>
      </w:r>
      <w:r w:rsidR="00D25313" w:rsidRPr="00D60F71">
        <w:rPr>
          <w:rFonts w:ascii="Arial" w:hAnsi="Arial" w:cs="Arial"/>
          <w:color w:val="0D0D0D" w:themeColor="text1" w:themeTint="F2"/>
        </w:rPr>
        <w:tab/>
        <w:t xml:space="preserve">Etapa </w:t>
      </w:r>
      <w:proofErr w:type="gramStart"/>
      <w:r w:rsidR="00D25313" w:rsidRPr="00D60F71">
        <w:rPr>
          <w:rFonts w:ascii="Arial" w:hAnsi="Arial" w:cs="Arial"/>
          <w:color w:val="0D0D0D" w:themeColor="text1" w:themeTint="F2"/>
        </w:rPr>
        <w:t>5</w:t>
      </w:r>
      <w:proofErr w:type="gramEnd"/>
      <w:r w:rsidR="00D25313" w:rsidRPr="00D60F71">
        <w:rPr>
          <w:rFonts w:ascii="Arial" w:hAnsi="Arial" w:cs="Arial"/>
          <w:color w:val="0D0D0D" w:themeColor="text1" w:themeTint="F2"/>
        </w:rPr>
        <w:t>: Interposição de recursos contra o resultado preliminar. Haverá fase recursal após a divulgação do resultado preliminar do processo de seleção.</w:t>
      </w:r>
    </w:p>
    <w:p w:rsidR="00D25313" w:rsidRPr="00D60F71" w:rsidRDefault="004E7DBD" w:rsidP="00325EB7">
      <w:pPr>
        <w:pStyle w:val="default"/>
        <w:widowControl w:val="0"/>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D25313" w:rsidRPr="00D60F71">
        <w:rPr>
          <w:rFonts w:ascii="Arial" w:hAnsi="Arial" w:cs="Arial"/>
          <w:color w:val="0D0D0D" w:themeColor="text1" w:themeTint="F2"/>
        </w:rPr>
        <w:t xml:space="preserve">.7.1. Nos termos do art. 18 do Decreto nº 8.726, de 2016, os participantes que desejarem recorrer contra o resultado preliminar deverão apresentar recurso administrativo, no prazo de </w:t>
      </w:r>
      <w:r w:rsidR="0084481E" w:rsidRPr="00D60F71">
        <w:rPr>
          <w:rFonts w:ascii="Arial" w:hAnsi="Arial" w:cs="Arial"/>
          <w:color w:val="0D0D0D" w:themeColor="text1" w:themeTint="F2"/>
        </w:rPr>
        <w:t>0</w:t>
      </w:r>
      <w:r w:rsidR="00D25313" w:rsidRPr="00D60F71">
        <w:rPr>
          <w:rFonts w:ascii="Arial" w:hAnsi="Arial" w:cs="Arial"/>
          <w:color w:val="0D0D0D" w:themeColor="text1" w:themeTint="F2"/>
        </w:rPr>
        <w:t xml:space="preserve">5 (cinco) dias corridos, contado da publicação da decisão, ao colegiado que a proferiu, </w:t>
      </w:r>
      <w:proofErr w:type="gramStart"/>
      <w:r w:rsidR="00D25313" w:rsidRPr="00D60F71">
        <w:rPr>
          <w:rFonts w:ascii="Arial" w:hAnsi="Arial" w:cs="Arial"/>
          <w:color w:val="0D0D0D" w:themeColor="text1" w:themeTint="F2"/>
        </w:rPr>
        <w:t>sob pena</w:t>
      </w:r>
      <w:proofErr w:type="gramEnd"/>
      <w:r w:rsidR="00D25313" w:rsidRPr="00D60F71">
        <w:rPr>
          <w:rFonts w:ascii="Arial" w:hAnsi="Arial" w:cs="Arial"/>
          <w:color w:val="0D0D0D" w:themeColor="text1" w:themeTint="F2"/>
        </w:rPr>
        <w:t xml:space="preserve"> de preclusão (art. 59 da Lei nº 9.784, de 1999). Não será conhecido recurso interposto fora do prazo. </w:t>
      </w:r>
    </w:p>
    <w:p w:rsidR="00D25313" w:rsidRPr="00D60F71" w:rsidRDefault="004E7DBD" w:rsidP="00325EB7">
      <w:pPr>
        <w:widowControl w:val="0"/>
        <w:tabs>
          <w:tab w:val="left" w:pos="567"/>
        </w:tabs>
        <w:suppressAutoHyphens w:val="0"/>
        <w:spacing w:before="240" w:after="120" w:line="276" w:lineRule="auto"/>
        <w:jc w:val="both"/>
        <w:rPr>
          <w:rFonts w:ascii="Arial" w:hAnsi="Arial" w:cs="Arial"/>
        </w:rPr>
      </w:pPr>
      <w:r>
        <w:rPr>
          <w:rFonts w:ascii="Arial" w:hAnsi="Arial" w:cs="Arial"/>
          <w:color w:val="0D0D0D" w:themeColor="text1" w:themeTint="F2"/>
        </w:rPr>
        <w:t>6</w:t>
      </w:r>
      <w:r w:rsidR="00D25313" w:rsidRPr="00D60F71">
        <w:rPr>
          <w:rFonts w:ascii="Arial" w:hAnsi="Arial" w:cs="Arial"/>
          <w:color w:val="0D0D0D" w:themeColor="text1" w:themeTint="F2"/>
        </w:rPr>
        <w:t>.7.2</w:t>
      </w:r>
      <w:r w:rsidR="00D25313" w:rsidRPr="00D60F71">
        <w:rPr>
          <w:rFonts w:ascii="Arial" w:hAnsi="Arial" w:cs="Arial"/>
        </w:rPr>
        <w:t xml:space="preserve">. </w:t>
      </w:r>
      <w:r w:rsidR="00D25313" w:rsidRPr="00D60F71">
        <w:rPr>
          <w:rFonts w:ascii="Arial" w:hAnsi="Arial" w:cs="Arial"/>
        </w:rPr>
        <w:tab/>
        <w:t>Os recursos serão apresentados por meio d</w:t>
      </w:r>
      <w:r w:rsidR="006552C8" w:rsidRPr="00D60F71">
        <w:rPr>
          <w:rFonts w:ascii="Arial" w:hAnsi="Arial" w:cs="Arial"/>
        </w:rPr>
        <w:t>e</w:t>
      </w:r>
      <w:r w:rsidR="00947FF6" w:rsidRPr="00D60F71">
        <w:rPr>
          <w:rFonts w:ascii="Arial" w:hAnsi="Arial" w:cs="Arial"/>
        </w:rPr>
        <w:t xml:space="preserve"> </w:t>
      </w:r>
      <w:r w:rsidR="00685DFE" w:rsidRPr="00D60F71">
        <w:rPr>
          <w:rFonts w:ascii="Arial" w:hAnsi="Arial" w:cs="Arial"/>
        </w:rPr>
        <w:t>instrumental</w:t>
      </w:r>
      <w:r w:rsidR="00CE78A7" w:rsidRPr="00D60F71">
        <w:rPr>
          <w:rFonts w:ascii="Arial" w:hAnsi="Arial" w:cs="Arial"/>
        </w:rPr>
        <w:t>, conforme modelo (</w:t>
      </w:r>
      <w:r w:rsidR="00E64729">
        <w:rPr>
          <w:rFonts w:ascii="Arial" w:hAnsi="Arial" w:cs="Arial"/>
        </w:rPr>
        <w:t>ANEXO</w:t>
      </w:r>
      <w:r w:rsidR="00CE78A7" w:rsidRPr="00D60F71">
        <w:rPr>
          <w:rFonts w:ascii="Arial" w:hAnsi="Arial" w:cs="Arial"/>
        </w:rPr>
        <w:t xml:space="preserve"> </w:t>
      </w:r>
      <w:r w:rsidR="0041482B">
        <w:rPr>
          <w:rFonts w:ascii="Arial" w:hAnsi="Arial" w:cs="Arial"/>
        </w:rPr>
        <w:t>I</w:t>
      </w:r>
      <w:r w:rsidR="00CE78A7" w:rsidRPr="00D60F71">
        <w:rPr>
          <w:rFonts w:ascii="Arial" w:hAnsi="Arial" w:cs="Arial"/>
        </w:rPr>
        <w:t>X), a ser protocolado na Sede Administrativa da FUNPAPA</w:t>
      </w:r>
      <w:r w:rsidR="00D25313" w:rsidRPr="00D60F71">
        <w:rPr>
          <w:rFonts w:ascii="Arial" w:hAnsi="Arial" w:cs="Arial"/>
        </w:rPr>
        <w:t>.</w:t>
      </w:r>
    </w:p>
    <w:p w:rsidR="00D25313" w:rsidRPr="00D60F71" w:rsidRDefault="004E7DBD"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D25313" w:rsidRPr="00D60F71">
        <w:rPr>
          <w:rFonts w:ascii="Arial" w:hAnsi="Arial" w:cs="Arial"/>
          <w:color w:val="0D0D0D" w:themeColor="text1" w:themeTint="F2"/>
        </w:rPr>
        <w:t xml:space="preserve">.7.3. </w:t>
      </w:r>
      <w:r w:rsidR="00D25313" w:rsidRPr="00D60F71">
        <w:rPr>
          <w:rFonts w:ascii="Arial" w:hAnsi="Arial" w:cs="Arial"/>
          <w:color w:val="0D0D0D" w:themeColor="text1" w:themeTint="F2"/>
        </w:rPr>
        <w:tab/>
        <w:t xml:space="preserve">É assegurado aos participantes obter cópia dos elementos dos autos indispensáveis à defesa de seus interesses, </w:t>
      </w:r>
      <w:r w:rsidR="004D0559" w:rsidRPr="00D60F71">
        <w:rPr>
          <w:rFonts w:ascii="Arial" w:hAnsi="Arial" w:cs="Arial"/>
          <w:color w:val="0D0D0D" w:themeColor="text1" w:themeTint="F2"/>
        </w:rPr>
        <w:t>conforme solicitação do proponente, a ser protocolado na Sede Administrativa da FUNPAPA</w:t>
      </w:r>
      <w:r w:rsidR="00D25313" w:rsidRPr="00D60F71">
        <w:rPr>
          <w:rFonts w:ascii="Arial" w:hAnsi="Arial" w:cs="Arial"/>
          <w:color w:val="0D0D0D" w:themeColor="text1" w:themeTint="F2"/>
        </w:rPr>
        <w:t>.</w:t>
      </w:r>
    </w:p>
    <w:p w:rsidR="00D25313" w:rsidRPr="00D60F71" w:rsidRDefault="004E7DBD" w:rsidP="00325EB7">
      <w:pPr>
        <w:widowControl w:val="0"/>
        <w:tabs>
          <w:tab w:val="left" w:pos="567"/>
        </w:tabs>
        <w:suppressAutoHyphens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lastRenderedPageBreak/>
        <w:t>6</w:t>
      </w:r>
      <w:r w:rsidR="0084481E" w:rsidRPr="00D60F71">
        <w:rPr>
          <w:rFonts w:ascii="Arial" w:hAnsi="Arial" w:cs="Arial"/>
          <w:color w:val="0D0D0D" w:themeColor="text1" w:themeTint="F2"/>
        </w:rPr>
        <w:t xml:space="preserve">.7.4. Interposto recurso, a </w:t>
      </w:r>
      <w:r w:rsidR="00D25313" w:rsidRPr="00D60F71">
        <w:rPr>
          <w:rFonts w:ascii="Arial" w:hAnsi="Arial" w:cs="Arial"/>
          <w:color w:val="0D0D0D" w:themeColor="text1" w:themeTint="F2"/>
        </w:rPr>
        <w:t>administração pública dará ciência</w:t>
      </w:r>
      <w:r w:rsidR="00E20319" w:rsidRPr="00D60F71">
        <w:rPr>
          <w:rFonts w:ascii="Arial" w:hAnsi="Arial" w:cs="Arial"/>
          <w:color w:val="0D0D0D" w:themeColor="text1" w:themeTint="F2"/>
        </w:rPr>
        <w:t xml:space="preserve"> presencialmente</w:t>
      </w:r>
      <w:r w:rsidR="00D25313" w:rsidRPr="00D60F71">
        <w:rPr>
          <w:rFonts w:ascii="Arial" w:hAnsi="Arial" w:cs="Arial"/>
          <w:color w:val="0D0D0D" w:themeColor="text1" w:themeTint="F2"/>
        </w:rPr>
        <w:t xml:space="preserve">, para que os interessados apresentem suas contrarrazões no prazo de </w:t>
      </w:r>
      <w:proofErr w:type="gramStart"/>
      <w:r w:rsidR="00D25313" w:rsidRPr="00D60F71">
        <w:rPr>
          <w:rFonts w:ascii="Arial" w:hAnsi="Arial" w:cs="Arial"/>
          <w:color w:val="0D0D0D" w:themeColor="text1" w:themeTint="F2"/>
        </w:rPr>
        <w:t>5</w:t>
      </w:r>
      <w:proofErr w:type="gramEnd"/>
      <w:r w:rsidR="00D25313" w:rsidRPr="00D60F71">
        <w:rPr>
          <w:rFonts w:ascii="Arial" w:hAnsi="Arial" w:cs="Arial"/>
          <w:color w:val="0D0D0D" w:themeColor="text1" w:themeTint="F2"/>
        </w:rPr>
        <w:t xml:space="preserve"> (cinco) dias corridos, contado da data da ciência.   </w:t>
      </w:r>
    </w:p>
    <w:p w:rsidR="000E6A53" w:rsidRPr="00D60F71" w:rsidRDefault="004E7DBD" w:rsidP="00325EB7">
      <w:pPr>
        <w:widowControl w:val="0"/>
        <w:tabs>
          <w:tab w:val="left" w:pos="567"/>
        </w:tabs>
        <w:suppressAutoHyphens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0E6A53" w:rsidRPr="00D60F71">
        <w:rPr>
          <w:rFonts w:ascii="Arial" w:hAnsi="Arial" w:cs="Arial"/>
          <w:color w:val="0D0D0D" w:themeColor="text1" w:themeTint="F2"/>
        </w:rPr>
        <w:t xml:space="preserve">.8. Etapa </w:t>
      </w:r>
      <w:proofErr w:type="gramStart"/>
      <w:r w:rsidR="001E39BC" w:rsidRPr="00D60F71">
        <w:rPr>
          <w:rFonts w:ascii="Arial" w:hAnsi="Arial" w:cs="Arial"/>
          <w:color w:val="0D0D0D" w:themeColor="text1" w:themeTint="F2"/>
        </w:rPr>
        <w:t>6</w:t>
      </w:r>
      <w:proofErr w:type="gramEnd"/>
      <w:r w:rsidR="004B6AC6" w:rsidRPr="00D60F71">
        <w:rPr>
          <w:rFonts w:ascii="Arial" w:hAnsi="Arial" w:cs="Arial"/>
          <w:color w:val="0D0D0D" w:themeColor="text1" w:themeTint="F2"/>
        </w:rPr>
        <w:t xml:space="preserve">: </w:t>
      </w:r>
      <w:r w:rsidR="000E6A53" w:rsidRPr="00D60F71">
        <w:rPr>
          <w:rFonts w:ascii="Arial" w:hAnsi="Arial" w:cs="Arial"/>
          <w:color w:val="0D0D0D" w:themeColor="text1" w:themeTint="F2"/>
        </w:rPr>
        <w:t>Análise dos recursos pela Comissão de Seleção.</w:t>
      </w:r>
    </w:p>
    <w:p w:rsidR="00015FAB" w:rsidRPr="00D60F71" w:rsidRDefault="004E7DBD" w:rsidP="00325EB7">
      <w:pPr>
        <w:widowControl w:val="0"/>
        <w:tabs>
          <w:tab w:val="left" w:pos="709"/>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015FAB" w:rsidRPr="00D60F71">
        <w:rPr>
          <w:rFonts w:ascii="Arial" w:hAnsi="Arial" w:cs="Arial"/>
          <w:color w:val="0D0D0D" w:themeColor="text1" w:themeTint="F2"/>
        </w:rPr>
        <w:t xml:space="preserve">.8.1. </w:t>
      </w:r>
      <w:r w:rsidR="00015FAB" w:rsidRPr="00D60F71">
        <w:rPr>
          <w:rFonts w:ascii="Arial" w:hAnsi="Arial" w:cs="Arial"/>
          <w:color w:val="0D0D0D" w:themeColor="text1" w:themeTint="F2"/>
        </w:rPr>
        <w:tab/>
        <w:t>Havendo recursos, a Comissão de Seleção os analisará.</w:t>
      </w:r>
    </w:p>
    <w:p w:rsidR="00C33BA0" w:rsidRPr="00D60F71" w:rsidRDefault="004E7DBD"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015FAB" w:rsidRPr="00D60F71">
        <w:rPr>
          <w:rFonts w:ascii="Arial" w:hAnsi="Arial" w:cs="Arial"/>
          <w:color w:val="0D0D0D" w:themeColor="text1" w:themeTint="F2"/>
        </w:rPr>
        <w:t xml:space="preserve">.8.2. </w:t>
      </w:r>
      <w:r w:rsidR="00015FAB" w:rsidRPr="00D60F71">
        <w:rPr>
          <w:rFonts w:ascii="Arial" w:hAnsi="Arial" w:cs="Arial"/>
          <w:color w:val="0D0D0D" w:themeColor="text1" w:themeTint="F2"/>
        </w:rPr>
        <w:tab/>
      </w:r>
      <w:r w:rsidR="00742AD5" w:rsidRPr="00D60F71">
        <w:rPr>
          <w:rFonts w:ascii="Arial" w:hAnsi="Arial" w:cs="Arial"/>
          <w:color w:val="0D0D0D" w:themeColor="text1" w:themeTint="F2"/>
        </w:rPr>
        <w:t xml:space="preserve">Recebido o recurso, a Comissão de Seleção poderá reconsiderar sua decisão no prazo de </w:t>
      </w:r>
      <w:r w:rsidR="00D9052F" w:rsidRPr="00D60F71">
        <w:rPr>
          <w:rFonts w:ascii="Arial" w:hAnsi="Arial" w:cs="Arial"/>
          <w:color w:val="0D0D0D" w:themeColor="text1" w:themeTint="F2"/>
        </w:rPr>
        <w:t>0</w:t>
      </w:r>
      <w:r w:rsidR="00742AD5" w:rsidRPr="00D60F71">
        <w:rPr>
          <w:rFonts w:ascii="Arial" w:hAnsi="Arial" w:cs="Arial"/>
          <w:color w:val="0D0D0D" w:themeColor="text1" w:themeTint="F2"/>
        </w:rPr>
        <w:t>5 (cinco) dias corridos, contados do fim do prazo para recebimento das contrarrazões,</w:t>
      </w:r>
      <w:r w:rsidR="00C33BA0" w:rsidRPr="00D60F71">
        <w:rPr>
          <w:rFonts w:ascii="Arial" w:hAnsi="Arial" w:cs="Arial"/>
          <w:color w:val="0D0D0D" w:themeColor="text1" w:themeTint="F2"/>
        </w:rPr>
        <w:t xml:space="preserve"> ou, dentro desse mesmo prazo, encaminhar o recurso </w:t>
      </w:r>
      <w:r w:rsidR="000B1DC0" w:rsidRPr="00D60F71">
        <w:rPr>
          <w:rFonts w:ascii="Arial" w:hAnsi="Arial" w:cs="Arial"/>
          <w:color w:val="0D0D0D" w:themeColor="text1" w:themeTint="F2"/>
        </w:rPr>
        <w:t>à Presidência da Fundação</w:t>
      </w:r>
      <w:r w:rsidR="00C33BA0" w:rsidRPr="00D60F71">
        <w:rPr>
          <w:rFonts w:ascii="Arial" w:hAnsi="Arial" w:cs="Arial"/>
          <w:color w:val="0D0D0D" w:themeColor="text1" w:themeTint="F2"/>
        </w:rPr>
        <w:t xml:space="preserve">, com as </w:t>
      </w:r>
      <w:r w:rsidR="00015FAB" w:rsidRPr="00D60F71">
        <w:rPr>
          <w:rFonts w:ascii="Arial" w:hAnsi="Arial" w:cs="Arial"/>
          <w:color w:val="0D0D0D" w:themeColor="text1" w:themeTint="F2"/>
        </w:rPr>
        <w:t>informa</w:t>
      </w:r>
      <w:r w:rsidR="00C33BA0" w:rsidRPr="00D60F71">
        <w:rPr>
          <w:rFonts w:ascii="Arial" w:hAnsi="Arial" w:cs="Arial"/>
          <w:color w:val="0D0D0D" w:themeColor="text1" w:themeTint="F2"/>
        </w:rPr>
        <w:t>ções necessárias à decisão final.</w:t>
      </w:r>
    </w:p>
    <w:p w:rsidR="00015FAB" w:rsidRPr="00D60F71" w:rsidRDefault="004E7DBD"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C33BA0" w:rsidRPr="00D60F71">
        <w:rPr>
          <w:rFonts w:ascii="Arial" w:hAnsi="Arial" w:cs="Arial"/>
          <w:color w:val="0D0D0D" w:themeColor="text1" w:themeTint="F2"/>
        </w:rPr>
        <w:t xml:space="preserve">.8.3. A decisão final do recurso, </w:t>
      </w:r>
      <w:r w:rsidR="00015FAB" w:rsidRPr="00D60F71">
        <w:rPr>
          <w:rFonts w:ascii="Arial" w:hAnsi="Arial" w:cs="Arial"/>
          <w:color w:val="0D0D0D" w:themeColor="text1" w:themeTint="F2"/>
          <w:lang w:eastAsia="pt-BR"/>
        </w:rPr>
        <w:t>dev</w:t>
      </w:r>
      <w:r w:rsidR="00C33BA0" w:rsidRPr="00D60F71">
        <w:rPr>
          <w:rFonts w:ascii="Arial" w:hAnsi="Arial" w:cs="Arial"/>
          <w:color w:val="0D0D0D" w:themeColor="text1" w:themeTint="F2"/>
          <w:lang w:eastAsia="pt-BR"/>
        </w:rPr>
        <w:t xml:space="preserve">idamente motivada, deverá ser proferida no prazo máximo de 15 (quinze) dias corridos, contado do recebimento do recurso. A motivação deve ser explícita, clara e congruente, podendo consistir em declaração de concordância com fundamentos de anteriores pareceres, informações, decisões ou propostas, que, neste caso, serão parte integrante do ato decisório. </w:t>
      </w:r>
      <w:r w:rsidR="00015FAB" w:rsidRPr="00D60F71">
        <w:rPr>
          <w:rFonts w:ascii="Arial" w:hAnsi="Arial" w:cs="Arial"/>
          <w:color w:val="0D0D0D" w:themeColor="text1" w:themeTint="F2"/>
        </w:rPr>
        <w:t>Não caberá novo recurso contra esta decisão.</w:t>
      </w:r>
    </w:p>
    <w:p w:rsidR="00B610D3" w:rsidRPr="00D60F71" w:rsidRDefault="004E7DBD" w:rsidP="00325EB7">
      <w:pPr>
        <w:widowControl w:val="0"/>
        <w:tabs>
          <w:tab w:val="left" w:pos="567"/>
        </w:tabs>
        <w:suppressAutoHyphens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rPr>
        <w:t>6</w:t>
      </w:r>
      <w:r w:rsidR="00B610D3" w:rsidRPr="00D60F71">
        <w:rPr>
          <w:rFonts w:ascii="Arial" w:hAnsi="Arial" w:cs="Arial"/>
          <w:color w:val="0D0D0D" w:themeColor="text1" w:themeTint="F2"/>
        </w:rPr>
        <w:t>.8.</w:t>
      </w:r>
      <w:r w:rsidR="00C33BA0" w:rsidRPr="00D60F71">
        <w:rPr>
          <w:rFonts w:ascii="Arial" w:hAnsi="Arial" w:cs="Arial"/>
          <w:color w:val="0D0D0D" w:themeColor="text1" w:themeTint="F2"/>
        </w:rPr>
        <w:t>4</w:t>
      </w:r>
      <w:r w:rsidR="00BF6187">
        <w:rPr>
          <w:rFonts w:ascii="Arial" w:hAnsi="Arial" w:cs="Arial"/>
          <w:color w:val="0D0D0D" w:themeColor="text1" w:themeTint="F2"/>
        </w:rPr>
        <w:t>.</w:t>
      </w:r>
      <w:r w:rsidR="00BF6187">
        <w:rPr>
          <w:rFonts w:ascii="Arial" w:hAnsi="Arial" w:cs="Arial"/>
          <w:color w:val="0D0D0D" w:themeColor="text1" w:themeTint="F2"/>
        </w:rPr>
        <w:tab/>
      </w:r>
      <w:r w:rsidR="00B610D3" w:rsidRPr="00D60F71">
        <w:rPr>
          <w:rFonts w:ascii="Arial" w:hAnsi="Arial" w:cs="Arial"/>
          <w:color w:val="0D0D0D" w:themeColor="text1" w:themeTint="F2"/>
        </w:rPr>
        <w:t xml:space="preserve">Na </w:t>
      </w:r>
      <w:r w:rsidR="00B610D3" w:rsidRPr="00D60F71">
        <w:rPr>
          <w:rFonts w:ascii="Arial" w:hAnsi="Arial" w:cs="Arial"/>
          <w:color w:val="0D0D0D" w:themeColor="text1" w:themeTint="F2"/>
          <w:lang w:eastAsia="pt-BR"/>
        </w:rPr>
        <w:t>contagem dos prazos, exclui-se o dia do início e inclui-se o do vencimento. Os prazos se iniciam e expiram exclusivamente em dia útil no âmbito do órgão ou entidade responsável pela condução do processo de seleção.</w:t>
      </w:r>
    </w:p>
    <w:p w:rsidR="00B610D3" w:rsidRPr="00D60F71" w:rsidRDefault="004E7DBD" w:rsidP="00325EB7">
      <w:pPr>
        <w:widowControl w:val="0"/>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lang w:eastAsia="pt-BR"/>
        </w:rPr>
        <w:t>6</w:t>
      </w:r>
      <w:r w:rsidR="00B610D3" w:rsidRPr="00D60F71">
        <w:rPr>
          <w:rFonts w:ascii="Arial" w:hAnsi="Arial" w:cs="Arial"/>
          <w:color w:val="0D0D0D" w:themeColor="text1" w:themeTint="F2"/>
          <w:lang w:eastAsia="pt-BR"/>
        </w:rPr>
        <w:t>.8.</w:t>
      </w:r>
      <w:r w:rsidR="00C33BA0" w:rsidRPr="00D60F71">
        <w:rPr>
          <w:rFonts w:ascii="Arial" w:hAnsi="Arial" w:cs="Arial"/>
          <w:color w:val="0D0D0D" w:themeColor="text1" w:themeTint="F2"/>
          <w:lang w:eastAsia="pt-BR"/>
        </w:rPr>
        <w:t>5</w:t>
      </w:r>
      <w:r w:rsidR="00BF6187">
        <w:rPr>
          <w:rFonts w:ascii="Arial" w:hAnsi="Arial" w:cs="Arial"/>
          <w:color w:val="0D0D0D" w:themeColor="text1" w:themeTint="F2"/>
          <w:lang w:eastAsia="pt-BR"/>
        </w:rPr>
        <w:t>.</w:t>
      </w:r>
      <w:r w:rsidR="00BF6187">
        <w:rPr>
          <w:rFonts w:ascii="Arial" w:hAnsi="Arial" w:cs="Arial"/>
          <w:color w:val="0D0D0D" w:themeColor="text1" w:themeTint="F2"/>
          <w:lang w:eastAsia="pt-BR"/>
        </w:rPr>
        <w:tab/>
      </w:r>
      <w:r w:rsidR="00B610D3" w:rsidRPr="00D60F71">
        <w:rPr>
          <w:rFonts w:ascii="Arial" w:hAnsi="Arial" w:cs="Arial"/>
          <w:color w:val="0D0D0D" w:themeColor="text1" w:themeTint="F2"/>
          <w:lang w:eastAsia="pt-BR"/>
        </w:rPr>
        <w:t>O acolhimento de recurso implicará invalidação apenas dos atos insuscetíveis de aproveitamento. </w:t>
      </w:r>
    </w:p>
    <w:p w:rsidR="009006A8" w:rsidRPr="00D60F71" w:rsidRDefault="004E7DBD" w:rsidP="00325EB7">
      <w:pPr>
        <w:widowControl w:val="0"/>
        <w:tabs>
          <w:tab w:val="left" w:pos="567"/>
        </w:tabs>
        <w:suppressAutoHyphens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6</w:t>
      </w:r>
      <w:r w:rsidR="00B610D3" w:rsidRPr="00D60F71">
        <w:rPr>
          <w:rFonts w:ascii="Arial" w:hAnsi="Arial" w:cs="Arial"/>
          <w:color w:val="0D0D0D" w:themeColor="text1" w:themeTint="F2"/>
        </w:rPr>
        <w:t xml:space="preserve">.9. </w:t>
      </w:r>
      <w:r w:rsidR="00B610D3" w:rsidRPr="00D60F71">
        <w:rPr>
          <w:rFonts w:ascii="Arial" w:hAnsi="Arial" w:cs="Arial"/>
          <w:color w:val="0D0D0D" w:themeColor="text1" w:themeTint="F2"/>
        </w:rPr>
        <w:tab/>
        <w:t xml:space="preserve">Etapa </w:t>
      </w:r>
      <w:proofErr w:type="gramStart"/>
      <w:r w:rsidR="00B610D3" w:rsidRPr="00D60F71">
        <w:rPr>
          <w:rFonts w:ascii="Arial" w:hAnsi="Arial" w:cs="Arial"/>
          <w:color w:val="0D0D0D" w:themeColor="text1" w:themeTint="F2"/>
        </w:rPr>
        <w:t>7</w:t>
      </w:r>
      <w:proofErr w:type="gramEnd"/>
      <w:r w:rsidR="00B610D3" w:rsidRPr="00D60F71">
        <w:rPr>
          <w:rFonts w:ascii="Arial" w:hAnsi="Arial" w:cs="Arial"/>
          <w:color w:val="0D0D0D" w:themeColor="text1" w:themeTint="F2"/>
        </w:rPr>
        <w:t xml:space="preserve">: </w:t>
      </w:r>
      <w:r w:rsidR="007E3E88" w:rsidRPr="00D60F71">
        <w:rPr>
          <w:rFonts w:ascii="Arial" w:hAnsi="Arial" w:cs="Arial"/>
          <w:color w:val="0D0D0D" w:themeColor="text1" w:themeTint="F2"/>
          <w:lang w:eastAsia="pt-BR"/>
        </w:rPr>
        <w:t>Homologação e publicação do resultado definitivo d</w:t>
      </w:r>
      <w:r w:rsidR="008069CF" w:rsidRPr="00D60F71">
        <w:rPr>
          <w:rFonts w:ascii="Arial" w:hAnsi="Arial" w:cs="Arial"/>
          <w:color w:val="0D0D0D" w:themeColor="text1" w:themeTint="F2"/>
          <w:lang w:eastAsia="pt-BR"/>
        </w:rPr>
        <w:t xml:space="preserve">a fase de </w:t>
      </w:r>
      <w:r w:rsidR="007E3E88" w:rsidRPr="00D60F71">
        <w:rPr>
          <w:rFonts w:ascii="Arial" w:hAnsi="Arial" w:cs="Arial"/>
          <w:color w:val="0D0D0D" w:themeColor="text1" w:themeTint="F2"/>
          <w:lang w:eastAsia="pt-BR"/>
        </w:rPr>
        <w:t xml:space="preserve">seleção, com divulgação das decisões recursais proferidas (se houver). </w:t>
      </w:r>
      <w:r w:rsidR="00B610D3" w:rsidRPr="00D60F71">
        <w:rPr>
          <w:rFonts w:ascii="Arial" w:hAnsi="Arial" w:cs="Arial"/>
          <w:color w:val="0D0D0D" w:themeColor="text1" w:themeTint="F2"/>
        </w:rPr>
        <w:t xml:space="preserve">Após o julgamento dos recursos ou o transcurso do prazo sem interposição de recurso, </w:t>
      </w:r>
      <w:r w:rsidR="008213B5">
        <w:rPr>
          <w:rFonts w:ascii="Arial" w:hAnsi="Arial" w:cs="Arial"/>
          <w:color w:val="0D0D0D" w:themeColor="text1" w:themeTint="F2"/>
        </w:rPr>
        <w:t>a FUNPAPA irá</w:t>
      </w:r>
      <w:r w:rsidR="00B610D3" w:rsidRPr="00D60F71">
        <w:rPr>
          <w:rFonts w:ascii="Arial" w:hAnsi="Arial" w:cs="Arial"/>
          <w:color w:val="0D0D0D" w:themeColor="text1" w:themeTint="F2"/>
        </w:rPr>
        <w:t xml:space="preserve"> homologar e divulgar, </w:t>
      </w:r>
      <w:r w:rsidR="008213B5">
        <w:rPr>
          <w:rFonts w:ascii="Arial" w:hAnsi="Arial" w:cs="Arial"/>
          <w:color w:val="0D0D0D" w:themeColor="text1" w:themeTint="F2"/>
        </w:rPr>
        <w:t>no</w:t>
      </w:r>
      <w:r w:rsidR="00142504" w:rsidRPr="00D60F71">
        <w:rPr>
          <w:rFonts w:ascii="Arial" w:hAnsi="Arial" w:cs="Arial"/>
          <w:color w:val="0D0D0D" w:themeColor="text1" w:themeTint="F2"/>
        </w:rPr>
        <w:t xml:space="preserve"> sítio eletrônico oficial</w:t>
      </w:r>
      <w:r w:rsidR="008213B5">
        <w:rPr>
          <w:rFonts w:ascii="Arial" w:hAnsi="Arial" w:cs="Arial"/>
          <w:color w:val="0D0D0D" w:themeColor="text1" w:themeTint="F2"/>
        </w:rPr>
        <w:t xml:space="preserve"> da Prefeitura do Município de Belém</w:t>
      </w:r>
      <w:r w:rsidR="00B610D3" w:rsidRPr="00D60F71">
        <w:rPr>
          <w:rFonts w:ascii="Arial" w:hAnsi="Arial" w:cs="Arial"/>
          <w:color w:val="0D0D0D" w:themeColor="text1" w:themeTint="F2"/>
        </w:rPr>
        <w:t>, as decisões recursais proferidas e o resultado definitivo do processo de seleção (art. 19 do Decreto nº 8.726, de 2016</w:t>
      </w:r>
      <w:r w:rsidR="0047430E" w:rsidRPr="00D60F71">
        <w:rPr>
          <w:rFonts w:ascii="Arial" w:hAnsi="Arial" w:cs="Arial"/>
          <w:color w:val="0D0D0D" w:themeColor="text1" w:themeTint="F2"/>
        </w:rPr>
        <w:t>).</w:t>
      </w:r>
    </w:p>
    <w:p w:rsidR="000253A7" w:rsidRPr="00D60F71" w:rsidRDefault="004E7DBD" w:rsidP="00325EB7">
      <w:pPr>
        <w:widowControl w:val="0"/>
        <w:suppressAutoHyphens w:val="0"/>
        <w:autoSpaceDE w:val="0"/>
        <w:spacing w:before="240" w:after="120" w:line="276" w:lineRule="auto"/>
        <w:jc w:val="both"/>
        <w:rPr>
          <w:rFonts w:ascii="Arial" w:hAnsi="Arial" w:cs="Arial"/>
          <w:bCs/>
          <w:color w:val="0D0D0D" w:themeColor="text1" w:themeTint="F2"/>
        </w:rPr>
      </w:pPr>
      <w:r>
        <w:rPr>
          <w:rFonts w:ascii="Arial" w:hAnsi="Arial" w:cs="Arial"/>
          <w:color w:val="0D0D0D" w:themeColor="text1" w:themeTint="F2"/>
        </w:rPr>
        <w:t>6</w:t>
      </w:r>
      <w:r w:rsidR="00B610D3" w:rsidRPr="00D60F71">
        <w:rPr>
          <w:rFonts w:ascii="Arial" w:hAnsi="Arial" w:cs="Arial"/>
          <w:color w:val="0D0D0D" w:themeColor="text1" w:themeTint="F2"/>
        </w:rPr>
        <w:t>.9.</w:t>
      </w:r>
      <w:r w:rsidR="00E147C0" w:rsidRPr="00D60F71">
        <w:rPr>
          <w:rFonts w:ascii="Arial" w:hAnsi="Arial" w:cs="Arial"/>
          <w:color w:val="0D0D0D" w:themeColor="text1" w:themeTint="F2"/>
        </w:rPr>
        <w:t>1</w:t>
      </w:r>
      <w:r w:rsidR="00B610D3" w:rsidRPr="00D60F71">
        <w:rPr>
          <w:rFonts w:ascii="Arial" w:hAnsi="Arial" w:cs="Arial"/>
          <w:color w:val="0D0D0D" w:themeColor="text1" w:themeTint="F2"/>
        </w:rPr>
        <w:t>. A homologação não gera direito para a OSC à celebração da parceria (art. 27, §6º, da Lei nº 13.019, de 2014).</w:t>
      </w:r>
    </w:p>
    <w:p w:rsidR="000253A7" w:rsidRPr="00D60F71" w:rsidRDefault="004E7DBD" w:rsidP="00325EB7">
      <w:pPr>
        <w:widowControl w:val="0"/>
        <w:tabs>
          <w:tab w:val="left" w:pos="567"/>
        </w:tabs>
        <w:suppressAutoHyphens w:val="0"/>
        <w:spacing w:before="240" w:after="120" w:line="276" w:lineRule="auto"/>
        <w:jc w:val="both"/>
        <w:rPr>
          <w:rFonts w:ascii="Arial" w:hAnsi="Arial" w:cs="Arial"/>
          <w:color w:val="0D0D0D" w:themeColor="text1" w:themeTint="F2"/>
          <w:lang w:eastAsia="pt-BR"/>
        </w:rPr>
      </w:pPr>
      <w:r>
        <w:rPr>
          <w:rFonts w:ascii="Arial" w:hAnsi="Arial" w:cs="Arial"/>
          <w:color w:val="0D0D0D" w:themeColor="text1" w:themeTint="F2"/>
        </w:rPr>
        <w:t>6</w:t>
      </w:r>
      <w:r w:rsidR="000253A7" w:rsidRPr="00D60F71">
        <w:rPr>
          <w:rFonts w:ascii="Arial" w:hAnsi="Arial" w:cs="Arial"/>
          <w:color w:val="0D0D0D" w:themeColor="text1" w:themeTint="F2"/>
        </w:rPr>
        <w:t>.9.2. A</w:t>
      </w:r>
      <w:r w:rsidR="000253A7" w:rsidRPr="00D60F71">
        <w:rPr>
          <w:rFonts w:ascii="Arial" w:hAnsi="Arial" w:cs="Arial"/>
          <w:color w:val="0D0D0D" w:themeColor="text1" w:themeTint="F2"/>
          <w:lang w:eastAsia="pt-BR"/>
        </w:rPr>
        <w:t xml:space="preserve">pós o recebimento e julgamento das propostas, havendo entidade com proposta classificada (não eliminada), e desde que atendidas </w:t>
      </w:r>
      <w:r w:rsidR="000531BB" w:rsidRPr="00D60F71">
        <w:rPr>
          <w:rFonts w:ascii="Arial" w:hAnsi="Arial" w:cs="Arial"/>
          <w:color w:val="0D0D0D" w:themeColor="text1" w:themeTint="F2"/>
          <w:lang w:eastAsia="pt-BR"/>
        </w:rPr>
        <w:t>às</w:t>
      </w:r>
      <w:r w:rsidR="000253A7" w:rsidRPr="00D60F71">
        <w:rPr>
          <w:rFonts w:ascii="Arial" w:hAnsi="Arial" w:cs="Arial"/>
          <w:color w:val="0D0D0D" w:themeColor="text1" w:themeTint="F2"/>
          <w:lang w:eastAsia="pt-BR"/>
        </w:rPr>
        <w:t xml:space="preserve"> exigências deste </w:t>
      </w:r>
      <w:r w:rsidR="00E64729">
        <w:rPr>
          <w:rFonts w:ascii="Arial" w:hAnsi="Arial" w:cs="Arial"/>
          <w:color w:val="0D0D0D" w:themeColor="text1" w:themeTint="F2"/>
          <w:lang w:eastAsia="pt-BR"/>
        </w:rPr>
        <w:t>Edital</w:t>
      </w:r>
      <w:r w:rsidR="000253A7" w:rsidRPr="00D60F71">
        <w:rPr>
          <w:rFonts w:ascii="Arial" w:hAnsi="Arial" w:cs="Arial"/>
          <w:color w:val="0D0D0D" w:themeColor="text1" w:themeTint="F2"/>
          <w:lang w:eastAsia="pt-BR"/>
        </w:rPr>
        <w:t xml:space="preserve">, </w:t>
      </w:r>
      <w:r w:rsidR="008213B5">
        <w:rPr>
          <w:rFonts w:ascii="Arial" w:hAnsi="Arial" w:cs="Arial"/>
          <w:color w:val="0D0D0D" w:themeColor="text1" w:themeTint="F2"/>
          <w:lang w:eastAsia="pt-BR"/>
        </w:rPr>
        <w:t>a FUNPAPA dará</w:t>
      </w:r>
      <w:r w:rsidR="000253A7" w:rsidRPr="00D60F71">
        <w:rPr>
          <w:rFonts w:ascii="Arial" w:hAnsi="Arial" w:cs="Arial"/>
          <w:color w:val="0D0D0D" w:themeColor="text1" w:themeTint="F2"/>
          <w:lang w:eastAsia="pt-BR"/>
        </w:rPr>
        <w:t xml:space="preserve"> prosseguimento ao processo de seleção e convoc</w:t>
      </w:r>
      <w:r w:rsidR="008213B5">
        <w:rPr>
          <w:rFonts w:ascii="Arial" w:hAnsi="Arial" w:cs="Arial"/>
          <w:color w:val="0D0D0D" w:themeColor="text1" w:themeTint="F2"/>
          <w:lang w:eastAsia="pt-BR"/>
        </w:rPr>
        <w:t>ar</w:t>
      </w:r>
      <w:r w:rsidR="000253A7" w:rsidRPr="00D60F71">
        <w:rPr>
          <w:rFonts w:ascii="Arial" w:hAnsi="Arial" w:cs="Arial"/>
          <w:color w:val="0D0D0D" w:themeColor="text1" w:themeTint="F2"/>
          <w:lang w:eastAsia="pt-BR"/>
        </w:rPr>
        <w:t>á para iniciar o processo de celebração.</w:t>
      </w:r>
    </w:p>
    <w:p w:rsidR="004A2341" w:rsidRPr="00D60F71" w:rsidRDefault="004E7DBD" w:rsidP="00325EB7">
      <w:pPr>
        <w:widowControl w:val="0"/>
        <w:tabs>
          <w:tab w:val="left" w:pos="567"/>
        </w:tabs>
        <w:autoSpaceDE w:val="0"/>
        <w:spacing w:before="240" w:after="120" w:line="276" w:lineRule="auto"/>
        <w:jc w:val="both"/>
        <w:rPr>
          <w:rFonts w:ascii="Arial" w:hAnsi="Arial" w:cs="Arial"/>
          <w:b/>
          <w:color w:val="0D0D0D" w:themeColor="text1" w:themeTint="F2"/>
        </w:rPr>
      </w:pPr>
      <w:r>
        <w:rPr>
          <w:rFonts w:ascii="Arial" w:hAnsi="Arial" w:cs="Arial"/>
          <w:b/>
          <w:color w:val="0D0D0D" w:themeColor="text1" w:themeTint="F2"/>
        </w:rPr>
        <w:t>7.</w:t>
      </w:r>
      <w:r w:rsidR="004A2341" w:rsidRPr="00D60F71">
        <w:rPr>
          <w:rFonts w:ascii="Arial" w:hAnsi="Arial" w:cs="Arial"/>
          <w:b/>
          <w:color w:val="0D0D0D" w:themeColor="text1" w:themeTint="F2"/>
        </w:rPr>
        <w:t xml:space="preserve"> DA </w:t>
      </w:r>
      <w:r w:rsidR="008273EB" w:rsidRPr="00D60F71">
        <w:rPr>
          <w:rFonts w:ascii="Arial" w:hAnsi="Arial" w:cs="Arial"/>
          <w:b/>
          <w:color w:val="0D0D0D" w:themeColor="text1" w:themeTint="F2"/>
        </w:rPr>
        <w:t xml:space="preserve">FASE DE </w:t>
      </w:r>
      <w:r w:rsidR="004A2341" w:rsidRPr="00D60F71">
        <w:rPr>
          <w:rFonts w:ascii="Arial" w:hAnsi="Arial" w:cs="Arial"/>
          <w:b/>
          <w:color w:val="0D0D0D" w:themeColor="text1" w:themeTint="F2"/>
        </w:rPr>
        <w:t>CELEBRAÇÃO</w:t>
      </w:r>
    </w:p>
    <w:p w:rsidR="004A2341" w:rsidRPr="00D60F71" w:rsidRDefault="004E7DBD" w:rsidP="00325EB7">
      <w:pPr>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lastRenderedPageBreak/>
        <w:t>7</w:t>
      </w:r>
      <w:r w:rsidR="00107952" w:rsidRPr="00D60F71">
        <w:rPr>
          <w:rFonts w:ascii="Arial" w:hAnsi="Arial" w:cs="Arial"/>
          <w:color w:val="0D0D0D" w:themeColor="text1" w:themeTint="F2"/>
        </w:rPr>
        <w:t xml:space="preserve">.1. </w:t>
      </w:r>
      <w:r w:rsidR="008273EB" w:rsidRPr="00D60F71">
        <w:rPr>
          <w:rFonts w:ascii="Arial" w:hAnsi="Arial" w:cs="Arial"/>
          <w:color w:val="0D0D0D" w:themeColor="text1" w:themeTint="F2"/>
        </w:rPr>
        <w:t xml:space="preserve">A fase </w:t>
      </w:r>
      <w:r w:rsidR="004A2341" w:rsidRPr="00D60F71">
        <w:rPr>
          <w:rFonts w:ascii="Arial" w:hAnsi="Arial" w:cs="Arial"/>
          <w:color w:val="0D0D0D" w:themeColor="text1" w:themeTint="F2"/>
        </w:rPr>
        <w:t>de celebração observará as seguintes etapas até a assinatura do instrumento de parceria:</w:t>
      </w:r>
    </w:p>
    <w:p w:rsidR="004A2341" w:rsidRPr="00D60F71" w:rsidRDefault="004A2341" w:rsidP="00325EB7">
      <w:pPr>
        <w:suppressAutoHyphens w:val="0"/>
        <w:spacing w:before="240" w:after="120" w:line="276" w:lineRule="auto"/>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Tabe</w:t>
      </w:r>
      <w:r w:rsidR="00CD2A84" w:rsidRPr="00D60F71">
        <w:rPr>
          <w:rFonts w:ascii="Arial" w:eastAsia="Calibri" w:hAnsi="Arial" w:cs="Arial"/>
          <w:color w:val="0D0D0D" w:themeColor="text1" w:themeTint="F2"/>
          <w:lang w:eastAsia="en-US"/>
        </w:rPr>
        <w:t>la 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7654"/>
      </w:tblGrid>
      <w:tr w:rsidR="00EE55F3" w:rsidRPr="00D60F71" w:rsidTr="004A2341">
        <w:tc>
          <w:tcPr>
            <w:tcW w:w="0" w:type="auto"/>
            <w:shd w:val="clear" w:color="auto" w:fill="auto"/>
          </w:tcPr>
          <w:p w:rsidR="004A2341" w:rsidRPr="00D60F71" w:rsidRDefault="004A2341" w:rsidP="00325EB7">
            <w:pPr>
              <w:suppressAutoHyphens w:val="0"/>
              <w:spacing w:before="240" w:after="120" w:line="276" w:lineRule="auto"/>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ETAPA</w:t>
            </w:r>
          </w:p>
        </w:tc>
        <w:tc>
          <w:tcPr>
            <w:tcW w:w="7654" w:type="dxa"/>
            <w:shd w:val="clear" w:color="auto" w:fill="auto"/>
          </w:tcPr>
          <w:p w:rsidR="004A2341" w:rsidRPr="00D60F71" w:rsidRDefault="004A2341" w:rsidP="00325EB7">
            <w:pPr>
              <w:suppressAutoHyphens w:val="0"/>
              <w:spacing w:before="240" w:after="120" w:line="276" w:lineRule="auto"/>
              <w:jc w:val="center"/>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DESCRIÇÃO DA ETAPA</w:t>
            </w:r>
          </w:p>
        </w:tc>
      </w:tr>
      <w:tr w:rsidR="00EE55F3" w:rsidRPr="00D60F71" w:rsidTr="004A2341">
        <w:tc>
          <w:tcPr>
            <w:tcW w:w="0" w:type="auto"/>
            <w:shd w:val="clear" w:color="auto" w:fill="auto"/>
          </w:tcPr>
          <w:p w:rsidR="004A2341" w:rsidRPr="00D60F71" w:rsidRDefault="004A2341" w:rsidP="00325EB7">
            <w:pPr>
              <w:suppressAutoHyphens w:val="0"/>
              <w:spacing w:before="240" w:after="12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1</w:t>
            </w:r>
            <w:proofErr w:type="gramEnd"/>
          </w:p>
        </w:tc>
        <w:tc>
          <w:tcPr>
            <w:tcW w:w="7654" w:type="dxa"/>
            <w:shd w:val="clear" w:color="auto" w:fill="auto"/>
          </w:tcPr>
          <w:p w:rsidR="004A2341" w:rsidRPr="00D60F71" w:rsidRDefault="000426A1" w:rsidP="00325EB7">
            <w:pPr>
              <w:suppressAutoHyphens w:val="0"/>
              <w:spacing w:before="240" w:after="12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Convocação da OSC se</w:t>
            </w:r>
            <w:r w:rsidR="002038F1" w:rsidRPr="00D60F71">
              <w:rPr>
                <w:rFonts w:ascii="Arial" w:eastAsia="Calibri" w:hAnsi="Arial" w:cs="Arial"/>
                <w:color w:val="0D0D0D" w:themeColor="text1" w:themeTint="F2"/>
                <w:lang w:eastAsia="en-US"/>
              </w:rPr>
              <w:t>lecionada para apresentação do Plano de T</w:t>
            </w:r>
            <w:r w:rsidRPr="00D60F71">
              <w:rPr>
                <w:rFonts w:ascii="Arial" w:eastAsia="Calibri" w:hAnsi="Arial" w:cs="Arial"/>
                <w:color w:val="0D0D0D" w:themeColor="text1" w:themeTint="F2"/>
                <w:lang w:eastAsia="en-US"/>
              </w:rPr>
              <w:t>rabalho e comprovação do atendimento dos requisitos para celebração</w:t>
            </w:r>
            <w:r w:rsidR="00C60F34" w:rsidRPr="00D60F71">
              <w:rPr>
                <w:rFonts w:ascii="Arial" w:eastAsia="Calibri" w:hAnsi="Arial" w:cs="Arial"/>
                <w:color w:val="0D0D0D" w:themeColor="text1" w:themeTint="F2"/>
                <w:lang w:eastAsia="en-US"/>
              </w:rPr>
              <w:t xml:space="preserve"> da parceria e de que não incorre nos impedimentos (vedações) </w:t>
            </w:r>
            <w:r w:rsidRPr="00D60F71">
              <w:rPr>
                <w:rFonts w:ascii="Arial" w:eastAsia="Calibri" w:hAnsi="Arial" w:cs="Arial"/>
                <w:color w:val="0D0D0D" w:themeColor="text1" w:themeTint="F2"/>
                <w:lang w:eastAsia="en-US"/>
              </w:rPr>
              <w:t>legais.</w:t>
            </w:r>
            <w:r w:rsidR="004A2341" w:rsidRPr="00D60F71">
              <w:rPr>
                <w:rFonts w:ascii="Arial" w:eastAsia="Calibri" w:hAnsi="Arial" w:cs="Arial"/>
                <w:color w:val="0D0D0D" w:themeColor="text1" w:themeTint="F2"/>
                <w:lang w:eastAsia="en-US"/>
              </w:rPr>
              <w:t xml:space="preserve"> </w:t>
            </w:r>
          </w:p>
        </w:tc>
      </w:tr>
      <w:tr w:rsidR="00EE55F3" w:rsidRPr="00D60F71" w:rsidTr="004A2341">
        <w:tc>
          <w:tcPr>
            <w:tcW w:w="0" w:type="auto"/>
            <w:shd w:val="clear" w:color="auto" w:fill="auto"/>
          </w:tcPr>
          <w:p w:rsidR="004A2341" w:rsidRPr="00D60F71" w:rsidRDefault="004A2341" w:rsidP="00325EB7">
            <w:pPr>
              <w:suppressAutoHyphens w:val="0"/>
              <w:spacing w:before="240" w:after="12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2</w:t>
            </w:r>
            <w:proofErr w:type="gramEnd"/>
          </w:p>
        </w:tc>
        <w:tc>
          <w:tcPr>
            <w:tcW w:w="7654" w:type="dxa"/>
            <w:shd w:val="clear" w:color="auto" w:fill="auto"/>
          </w:tcPr>
          <w:p w:rsidR="004A2341" w:rsidRPr="00D60F71" w:rsidRDefault="009B5AAC" w:rsidP="00325EB7">
            <w:pPr>
              <w:suppressAutoHyphens w:val="0"/>
              <w:spacing w:before="240" w:after="120" w:line="276" w:lineRule="auto"/>
              <w:jc w:val="both"/>
              <w:rPr>
                <w:rFonts w:ascii="Arial" w:hAnsi="Arial" w:cs="Arial"/>
                <w:color w:val="0D0D0D" w:themeColor="text1" w:themeTint="F2"/>
              </w:rPr>
            </w:pPr>
            <w:r w:rsidRPr="00D60F71">
              <w:rPr>
                <w:rFonts w:ascii="Arial" w:eastAsia="Calibri" w:hAnsi="Arial" w:cs="Arial"/>
                <w:color w:val="0D0D0D" w:themeColor="text1" w:themeTint="F2"/>
                <w:lang w:eastAsia="en-US"/>
              </w:rPr>
              <w:t xml:space="preserve">Verificação do cumprimento dos requisitos </w:t>
            </w:r>
            <w:r w:rsidRPr="00D60F71">
              <w:rPr>
                <w:rFonts w:ascii="Arial" w:hAnsi="Arial" w:cs="Arial"/>
                <w:color w:val="0D0D0D" w:themeColor="text1" w:themeTint="F2"/>
                <w:lang w:eastAsia="pt-BR"/>
              </w:rPr>
              <w:t>para celebração da parceria e de que não incorre nos impedimentos (vedações) legais</w:t>
            </w:r>
            <w:r w:rsidRPr="00D60F71">
              <w:rPr>
                <w:rFonts w:ascii="Arial" w:hAnsi="Arial" w:cs="Arial"/>
                <w:color w:val="0D0D0D" w:themeColor="text1" w:themeTint="F2"/>
              </w:rPr>
              <w:t>.</w:t>
            </w:r>
            <w:r w:rsidR="005755CC" w:rsidRPr="00D60F71">
              <w:rPr>
                <w:rFonts w:ascii="Arial" w:hAnsi="Arial" w:cs="Arial"/>
                <w:color w:val="0D0D0D" w:themeColor="text1" w:themeTint="F2"/>
              </w:rPr>
              <w:t xml:space="preserve"> </w:t>
            </w:r>
            <w:r w:rsidR="002038F1" w:rsidRPr="00D60F71">
              <w:rPr>
                <w:rFonts w:ascii="Arial" w:eastAsia="Calibri" w:hAnsi="Arial" w:cs="Arial"/>
                <w:color w:val="0D0D0D" w:themeColor="text1" w:themeTint="F2"/>
                <w:lang w:eastAsia="en-US"/>
              </w:rPr>
              <w:t>Análise do Plano de T</w:t>
            </w:r>
            <w:r w:rsidRPr="00D60F71">
              <w:rPr>
                <w:rFonts w:ascii="Arial" w:eastAsia="Calibri" w:hAnsi="Arial" w:cs="Arial"/>
                <w:color w:val="0D0D0D" w:themeColor="text1" w:themeTint="F2"/>
                <w:lang w:eastAsia="en-US"/>
              </w:rPr>
              <w:t>rabalho.</w:t>
            </w:r>
          </w:p>
        </w:tc>
      </w:tr>
      <w:tr w:rsidR="00EE55F3" w:rsidRPr="00D60F71" w:rsidTr="004A2341">
        <w:tc>
          <w:tcPr>
            <w:tcW w:w="0" w:type="auto"/>
            <w:shd w:val="clear" w:color="auto" w:fill="auto"/>
          </w:tcPr>
          <w:p w:rsidR="004A2341" w:rsidRPr="00D60F71" w:rsidRDefault="004A2341" w:rsidP="00325EB7">
            <w:pPr>
              <w:suppressAutoHyphens w:val="0"/>
              <w:spacing w:before="240" w:after="12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3</w:t>
            </w:r>
            <w:proofErr w:type="gramEnd"/>
          </w:p>
        </w:tc>
        <w:tc>
          <w:tcPr>
            <w:tcW w:w="7654" w:type="dxa"/>
            <w:shd w:val="clear" w:color="auto" w:fill="auto"/>
          </w:tcPr>
          <w:p w:rsidR="004A2341" w:rsidRPr="00D60F71" w:rsidRDefault="002038F1" w:rsidP="00325EB7">
            <w:pPr>
              <w:suppressAutoHyphens w:val="0"/>
              <w:spacing w:before="240" w:after="12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Ajustes no Plano de T</w:t>
            </w:r>
            <w:r w:rsidR="004A2341" w:rsidRPr="00D60F71">
              <w:rPr>
                <w:rFonts w:ascii="Arial" w:eastAsia="Calibri" w:hAnsi="Arial" w:cs="Arial"/>
                <w:color w:val="0D0D0D" w:themeColor="text1" w:themeTint="F2"/>
                <w:lang w:eastAsia="en-US"/>
              </w:rPr>
              <w:t>rabalho e regularização de documentação, se necessário.</w:t>
            </w:r>
          </w:p>
        </w:tc>
      </w:tr>
      <w:tr w:rsidR="0071413A" w:rsidRPr="00D60F71" w:rsidTr="004A2341">
        <w:tc>
          <w:tcPr>
            <w:tcW w:w="0" w:type="auto"/>
            <w:shd w:val="clear" w:color="auto" w:fill="auto"/>
          </w:tcPr>
          <w:p w:rsidR="0071413A" w:rsidRPr="00D60F71" w:rsidRDefault="0071413A" w:rsidP="00325EB7">
            <w:pPr>
              <w:suppressAutoHyphens w:val="0"/>
              <w:spacing w:before="240" w:after="12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4</w:t>
            </w:r>
            <w:proofErr w:type="gramEnd"/>
          </w:p>
        </w:tc>
        <w:tc>
          <w:tcPr>
            <w:tcW w:w="7654" w:type="dxa"/>
            <w:shd w:val="clear" w:color="auto" w:fill="auto"/>
          </w:tcPr>
          <w:p w:rsidR="0071413A" w:rsidRPr="00D60F71" w:rsidRDefault="0071413A" w:rsidP="00325EB7">
            <w:pPr>
              <w:suppressAutoHyphens w:val="0"/>
              <w:spacing w:before="240" w:after="12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 xml:space="preserve">Realização de Visita Técnica </w:t>
            </w:r>
          </w:p>
        </w:tc>
      </w:tr>
      <w:tr w:rsidR="00EE55F3" w:rsidRPr="00D60F71" w:rsidTr="004A2341">
        <w:tc>
          <w:tcPr>
            <w:tcW w:w="0" w:type="auto"/>
            <w:shd w:val="clear" w:color="auto" w:fill="auto"/>
          </w:tcPr>
          <w:p w:rsidR="004A2341" w:rsidRPr="00D60F71" w:rsidRDefault="0071413A" w:rsidP="00325EB7">
            <w:pPr>
              <w:suppressAutoHyphens w:val="0"/>
              <w:spacing w:before="240" w:after="12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5</w:t>
            </w:r>
            <w:proofErr w:type="gramEnd"/>
          </w:p>
        </w:tc>
        <w:tc>
          <w:tcPr>
            <w:tcW w:w="7654" w:type="dxa"/>
            <w:shd w:val="clear" w:color="auto" w:fill="auto"/>
          </w:tcPr>
          <w:p w:rsidR="004A2341" w:rsidRPr="00D60F71" w:rsidRDefault="000426A1" w:rsidP="00325EB7">
            <w:pPr>
              <w:suppressAutoHyphens w:val="0"/>
              <w:spacing w:before="240" w:after="12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Parecer de órgão técnico</w:t>
            </w:r>
            <w:r w:rsidR="006552C8" w:rsidRPr="00D60F71">
              <w:rPr>
                <w:rFonts w:ascii="Arial" w:eastAsia="Calibri" w:hAnsi="Arial" w:cs="Arial"/>
                <w:color w:val="0D0D0D" w:themeColor="text1" w:themeTint="F2"/>
                <w:lang w:eastAsia="en-US"/>
              </w:rPr>
              <w:t xml:space="preserve"> após visita in loco,</w:t>
            </w:r>
            <w:r w:rsidRPr="00D60F71">
              <w:rPr>
                <w:rFonts w:ascii="Arial" w:eastAsia="Calibri" w:hAnsi="Arial" w:cs="Arial"/>
                <w:color w:val="0D0D0D" w:themeColor="text1" w:themeTint="F2"/>
                <w:lang w:eastAsia="en-US"/>
              </w:rPr>
              <w:t xml:space="preserve"> e assinatura do </w:t>
            </w:r>
            <w:r w:rsidR="00B13FC5">
              <w:rPr>
                <w:rFonts w:ascii="Arial" w:eastAsia="Calibri" w:hAnsi="Arial" w:cs="Arial"/>
                <w:color w:val="0D0D0D" w:themeColor="text1" w:themeTint="F2"/>
                <w:lang w:eastAsia="en-US"/>
              </w:rPr>
              <w:t>Termo de Colaboração</w:t>
            </w:r>
            <w:r w:rsidR="0006173F" w:rsidRPr="00D60F71">
              <w:rPr>
                <w:rFonts w:ascii="Arial" w:eastAsia="Calibri" w:hAnsi="Arial" w:cs="Arial"/>
                <w:color w:val="0D0D0D" w:themeColor="text1" w:themeTint="F2"/>
                <w:lang w:eastAsia="en-US"/>
              </w:rPr>
              <w:t>.</w:t>
            </w:r>
          </w:p>
        </w:tc>
      </w:tr>
      <w:tr w:rsidR="00EE55F3" w:rsidRPr="00D60F71" w:rsidTr="004A2341">
        <w:tc>
          <w:tcPr>
            <w:tcW w:w="0" w:type="auto"/>
            <w:shd w:val="clear" w:color="auto" w:fill="auto"/>
          </w:tcPr>
          <w:p w:rsidR="000F4DC1" w:rsidRPr="00D60F71" w:rsidRDefault="0071413A" w:rsidP="00325EB7">
            <w:pPr>
              <w:suppressAutoHyphens w:val="0"/>
              <w:spacing w:before="240" w:after="120" w:line="276" w:lineRule="auto"/>
              <w:rPr>
                <w:rFonts w:ascii="Arial" w:eastAsia="Calibri" w:hAnsi="Arial" w:cs="Arial"/>
                <w:color w:val="0D0D0D" w:themeColor="text1" w:themeTint="F2"/>
                <w:lang w:eastAsia="en-US"/>
              </w:rPr>
            </w:pPr>
            <w:proofErr w:type="gramStart"/>
            <w:r w:rsidRPr="00D60F71">
              <w:rPr>
                <w:rFonts w:ascii="Arial" w:eastAsia="Calibri" w:hAnsi="Arial" w:cs="Arial"/>
                <w:color w:val="0D0D0D" w:themeColor="text1" w:themeTint="F2"/>
                <w:lang w:eastAsia="en-US"/>
              </w:rPr>
              <w:t>6</w:t>
            </w:r>
            <w:proofErr w:type="gramEnd"/>
          </w:p>
        </w:tc>
        <w:tc>
          <w:tcPr>
            <w:tcW w:w="7654" w:type="dxa"/>
            <w:shd w:val="clear" w:color="auto" w:fill="auto"/>
          </w:tcPr>
          <w:p w:rsidR="000F4DC1" w:rsidRPr="00D60F71" w:rsidRDefault="000F4DC1" w:rsidP="00325EB7">
            <w:pPr>
              <w:suppressAutoHyphens w:val="0"/>
              <w:spacing w:before="240" w:after="120" w:line="276" w:lineRule="auto"/>
              <w:jc w:val="both"/>
              <w:rPr>
                <w:rFonts w:ascii="Arial" w:eastAsia="Calibri" w:hAnsi="Arial" w:cs="Arial"/>
                <w:color w:val="0D0D0D" w:themeColor="text1" w:themeTint="F2"/>
                <w:lang w:eastAsia="en-US"/>
              </w:rPr>
            </w:pPr>
            <w:r w:rsidRPr="00D60F71">
              <w:rPr>
                <w:rFonts w:ascii="Arial" w:eastAsia="Calibri" w:hAnsi="Arial" w:cs="Arial"/>
                <w:color w:val="0D0D0D" w:themeColor="text1" w:themeTint="F2"/>
                <w:lang w:eastAsia="en-US"/>
              </w:rPr>
              <w:t xml:space="preserve">Publicação do extrato do </w:t>
            </w:r>
            <w:r w:rsidR="00B13FC5">
              <w:rPr>
                <w:rFonts w:ascii="Arial" w:eastAsia="Calibri" w:hAnsi="Arial" w:cs="Arial"/>
                <w:color w:val="0D0D0D" w:themeColor="text1" w:themeTint="F2"/>
                <w:lang w:eastAsia="en-US"/>
              </w:rPr>
              <w:t>Termo de Colaboração</w:t>
            </w:r>
            <w:r w:rsidR="0006173F" w:rsidRPr="00D60F71">
              <w:rPr>
                <w:rFonts w:ascii="Arial" w:eastAsia="Calibri" w:hAnsi="Arial" w:cs="Arial"/>
                <w:color w:val="0D0D0D" w:themeColor="text1" w:themeTint="F2"/>
                <w:lang w:eastAsia="en-US"/>
              </w:rPr>
              <w:t xml:space="preserve"> no Diário O</w:t>
            </w:r>
            <w:r w:rsidRPr="00D60F71">
              <w:rPr>
                <w:rFonts w:ascii="Arial" w:eastAsia="Calibri" w:hAnsi="Arial" w:cs="Arial"/>
                <w:color w:val="0D0D0D" w:themeColor="text1" w:themeTint="F2"/>
                <w:lang w:eastAsia="en-US"/>
              </w:rPr>
              <w:t>ficial do</w:t>
            </w:r>
            <w:r w:rsidR="00AF5F3B" w:rsidRPr="00D60F71">
              <w:rPr>
                <w:rFonts w:ascii="Arial" w:eastAsia="Calibri" w:hAnsi="Arial" w:cs="Arial"/>
                <w:color w:val="0D0D0D" w:themeColor="text1" w:themeTint="F2"/>
                <w:lang w:eastAsia="en-US"/>
              </w:rPr>
              <w:t xml:space="preserve"> Município</w:t>
            </w:r>
            <w:r w:rsidR="0068050E" w:rsidRPr="00D60F71">
              <w:rPr>
                <w:rFonts w:ascii="Arial" w:eastAsia="Calibri" w:hAnsi="Arial" w:cs="Arial"/>
                <w:color w:val="0D0D0D" w:themeColor="text1" w:themeTint="F2"/>
                <w:lang w:eastAsia="en-US"/>
              </w:rPr>
              <w:t>.</w:t>
            </w:r>
          </w:p>
        </w:tc>
      </w:tr>
    </w:tbl>
    <w:p w:rsidR="009B5AAC" w:rsidRPr="00D60F71" w:rsidRDefault="004E7DBD"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9B5AAC" w:rsidRPr="00D60F71">
        <w:rPr>
          <w:rFonts w:ascii="Arial" w:hAnsi="Arial" w:cs="Arial"/>
          <w:color w:val="0D0D0D" w:themeColor="text1" w:themeTint="F2"/>
        </w:rPr>
        <w:t xml:space="preserve">.2. </w:t>
      </w:r>
      <w:r w:rsidR="009B5AAC" w:rsidRPr="00D60F71">
        <w:rPr>
          <w:rFonts w:ascii="Arial" w:hAnsi="Arial" w:cs="Arial"/>
          <w:color w:val="0D0D0D" w:themeColor="text1" w:themeTint="F2"/>
        </w:rPr>
        <w:tab/>
        <w:t xml:space="preserve">Etapa </w:t>
      </w:r>
      <w:proofErr w:type="gramStart"/>
      <w:r w:rsidR="009B5AAC" w:rsidRPr="00D60F71">
        <w:rPr>
          <w:rFonts w:ascii="Arial" w:hAnsi="Arial" w:cs="Arial"/>
          <w:color w:val="0D0D0D" w:themeColor="text1" w:themeTint="F2"/>
        </w:rPr>
        <w:t>1</w:t>
      </w:r>
      <w:proofErr w:type="gramEnd"/>
      <w:r w:rsidR="009B5AAC" w:rsidRPr="00D60F71">
        <w:rPr>
          <w:rFonts w:ascii="Arial" w:hAnsi="Arial" w:cs="Arial"/>
          <w:color w:val="0D0D0D" w:themeColor="text1" w:themeTint="F2"/>
        </w:rPr>
        <w:t>:</w:t>
      </w:r>
      <w:r w:rsidR="006878C1" w:rsidRPr="00D60F71">
        <w:rPr>
          <w:rFonts w:ascii="Arial" w:hAnsi="Arial" w:cs="Arial"/>
          <w:color w:val="0D0D0D" w:themeColor="text1" w:themeTint="F2"/>
        </w:rPr>
        <w:t xml:space="preserve"> </w:t>
      </w:r>
      <w:r w:rsidR="009B5AAC" w:rsidRPr="00D60F71">
        <w:rPr>
          <w:rFonts w:ascii="Arial" w:hAnsi="Arial" w:cs="Arial"/>
          <w:color w:val="0D0D0D" w:themeColor="text1" w:themeTint="F2"/>
        </w:rPr>
        <w:t>Para a celebração da par</w:t>
      </w:r>
      <w:r w:rsidR="00125B17" w:rsidRPr="00D60F71">
        <w:rPr>
          <w:rFonts w:ascii="Arial" w:hAnsi="Arial" w:cs="Arial"/>
          <w:color w:val="0D0D0D" w:themeColor="text1" w:themeTint="F2"/>
        </w:rPr>
        <w:t xml:space="preserve">ceria, a FUNPAPA </w:t>
      </w:r>
      <w:r w:rsidR="009B5AAC" w:rsidRPr="00D60F71">
        <w:rPr>
          <w:rFonts w:ascii="Arial" w:hAnsi="Arial" w:cs="Arial"/>
          <w:color w:val="0D0D0D" w:themeColor="text1" w:themeTint="F2"/>
        </w:rPr>
        <w:t xml:space="preserve"> convocará a OSC selecionada para, no prazo de 15 (quinze) dias corridos a partir da convocação, </w:t>
      </w:r>
      <w:r w:rsidR="006878C1" w:rsidRPr="00D60F71">
        <w:rPr>
          <w:rFonts w:ascii="Arial" w:hAnsi="Arial" w:cs="Arial"/>
          <w:color w:val="0D0D0D" w:themeColor="text1" w:themeTint="F2"/>
        </w:rPr>
        <w:t>re</w:t>
      </w:r>
      <w:r w:rsidR="005978FE" w:rsidRPr="00D60F71">
        <w:rPr>
          <w:rFonts w:ascii="Arial" w:hAnsi="Arial" w:cs="Arial"/>
          <w:color w:val="0D0D0D" w:themeColor="text1" w:themeTint="F2"/>
        </w:rPr>
        <w:t>apresentar o seu Plano de T</w:t>
      </w:r>
      <w:r w:rsidR="009B5AAC" w:rsidRPr="00D60F71">
        <w:rPr>
          <w:rFonts w:ascii="Arial" w:hAnsi="Arial" w:cs="Arial"/>
          <w:color w:val="0D0D0D" w:themeColor="text1" w:themeTint="F2"/>
        </w:rPr>
        <w:t>rabalho</w:t>
      </w:r>
      <w:r w:rsidR="006878C1" w:rsidRPr="00D60F71">
        <w:rPr>
          <w:rFonts w:ascii="Arial" w:hAnsi="Arial" w:cs="Arial"/>
          <w:color w:val="0D0D0D" w:themeColor="text1" w:themeTint="F2"/>
        </w:rPr>
        <w:t xml:space="preserve"> com ajustes e</w:t>
      </w:r>
      <w:r w:rsidR="009B5AAC" w:rsidRPr="00D60F71">
        <w:rPr>
          <w:rFonts w:ascii="Arial" w:hAnsi="Arial" w:cs="Arial"/>
          <w:color w:val="0D0D0D" w:themeColor="text1" w:themeTint="F2"/>
        </w:rPr>
        <w:t xml:space="preserve"> a documentação exigida para comprovação dos requisitos para a celebração da parceria e de que não incorre nos impedimentos </w:t>
      </w:r>
      <w:r w:rsidR="006878C1" w:rsidRPr="00D60F71">
        <w:rPr>
          <w:rFonts w:ascii="Arial" w:hAnsi="Arial" w:cs="Arial"/>
          <w:color w:val="0D0D0D" w:themeColor="text1" w:themeTint="F2"/>
        </w:rPr>
        <w:t xml:space="preserve">(vedações) </w:t>
      </w:r>
      <w:r w:rsidR="009B5AAC" w:rsidRPr="00D60F71">
        <w:rPr>
          <w:rFonts w:ascii="Arial" w:hAnsi="Arial" w:cs="Arial"/>
          <w:color w:val="0D0D0D" w:themeColor="text1" w:themeTint="F2"/>
        </w:rPr>
        <w:t>legais (arts. 28, caput, 33, 34 e 39 da Lei nº 13.019, de 2014, e arts. 26 e 27 do Decreto nº 8.726, de 2016).</w:t>
      </w:r>
    </w:p>
    <w:p w:rsidR="009B5AAC" w:rsidRPr="00D60F71" w:rsidRDefault="004E7DBD"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FE0773" w:rsidRPr="00D60F71">
        <w:rPr>
          <w:rFonts w:ascii="Arial" w:hAnsi="Arial" w:cs="Arial"/>
          <w:color w:val="0D0D0D" w:themeColor="text1" w:themeTint="F2"/>
        </w:rPr>
        <w:t>.2.1. Por meio do Plano de T</w:t>
      </w:r>
      <w:r w:rsidR="009B5AAC" w:rsidRPr="00D60F71">
        <w:rPr>
          <w:rFonts w:ascii="Arial" w:hAnsi="Arial" w:cs="Arial"/>
          <w:color w:val="0D0D0D" w:themeColor="text1" w:themeTint="F2"/>
        </w:rPr>
        <w:t xml:space="preserve">rabalho, a OSC selecionada deverá apresentar o detalhamento da proposta submetida e aprovada no processo de seleção, com todos os pormenores exigidos pela legislação (em especial o art. 22 da Lei nº 13.019, de 2014, e o art. 25 do Decreto nº 8.726, de 2016), observados os </w:t>
      </w:r>
      <w:r w:rsidR="00E64729">
        <w:rPr>
          <w:rFonts w:ascii="Arial" w:hAnsi="Arial" w:cs="Arial"/>
          <w:color w:val="0D0D0D" w:themeColor="text1" w:themeTint="F2"/>
        </w:rPr>
        <w:t>ANEXOS</w:t>
      </w:r>
      <w:r w:rsidR="009B5AAC" w:rsidRPr="00D60F71">
        <w:rPr>
          <w:rFonts w:ascii="Arial" w:hAnsi="Arial" w:cs="Arial"/>
          <w:color w:val="0D0D0D" w:themeColor="text1" w:themeTint="F2"/>
        </w:rPr>
        <w:t xml:space="preserve"> IV – Modelo de Plano de Trabalho e </w:t>
      </w:r>
      <w:r w:rsidR="0071413A" w:rsidRPr="00D60F71">
        <w:rPr>
          <w:rFonts w:ascii="Arial" w:hAnsi="Arial" w:cs="Arial"/>
          <w:color w:val="0D0D0D" w:themeColor="text1" w:themeTint="F2"/>
        </w:rPr>
        <w:t>V</w:t>
      </w:r>
      <w:r w:rsidR="009B5AAC" w:rsidRPr="00D60F71">
        <w:rPr>
          <w:rFonts w:ascii="Arial" w:hAnsi="Arial" w:cs="Arial"/>
          <w:color w:val="0D0D0D" w:themeColor="text1" w:themeTint="F2"/>
        </w:rPr>
        <w:t xml:space="preserve">– </w:t>
      </w:r>
      <w:r w:rsidR="00BF5CCC">
        <w:rPr>
          <w:rFonts w:ascii="Arial" w:hAnsi="Arial" w:cs="Arial"/>
          <w:color w:val="0D0D0D" w:themeColor="text1" w:themeTint="F2"/>
        </w:rPr>
        <w:t>Referências para Colaboração.</w:t>
      </w:r>
    </w:p>
    <w:p w:rsidR="004E5D69" w:rsidRPr="004E5D69" w:rsidRDefault="004E7DBD" w:rsidP="004E5D69">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FE0773" w:rsidRPr="00D60F71">
        <w:rPr>
          <w:rFonts w:ascii="Arial" w:hAnsi="Arial" w:cs="Arial"/>
          <w:color w:val="0D0D0D" w:themeColor="text1" w:themeTint="F2"/>
        </w:rPr>
        <w:t>.2.2</w:t>
      </w:r>
      <w:r w:rsidR="00986336" w:rsidRPr="00D60F71">
        <w:rPr>
          <w:rFonts w:ascii="Arial" w:hAnsi="Arial" w:cs="Arial"/>
          <w:color w:val="0D0D0D" w:themeColor="text1" w:themeTint="F2"/>
        </w:rPr>
        <w:t>.</w:t>
      </w:r>
      <w:r w:rsidR="009741AA" w:rsidRPr="00D60F71">
        <w:rPr>
          <w:rFonts w:ascii="Arial" w:hAnsi="Arial" w:cs="Arial"/>
          <w:color w:val="0D0D0D" w:themeColor="text1" w:themeTint="F2"/>
        </w:rPr>
        <w:t xml:space="preserve">  </w:t>
      </w:r>
      <w:r w:rsidR="004E5D69" w:rsidRPr="004E5D69">
        <w:rPr>
          <w:rFonts w:ascii="Arial" w:hAnsi="Arial" w:cs="Arial"/>
          <w:color w:val="0D0D0D" w:themeColor="text1" w:themeTint="F2"/>
        </w:rPr>
        <w:t xml:space="preserve">Para fins de elaboração do plano de aplicação de recursos vinculados à </w:t>
      </w:r>
      <w:r w:rsidR="004E5D69" w:rsidRPr="004E5D69">
        <w:rPr>
          <w:rFonts w:ascii="Arial" w:hAnsi="Arial" w:cs="Arial"/>
          <w:color w:val="0D0D0D" w:themeColor="text1" w:themeTint="F2"/>
        </w:rPr>
        <w:lastRenderedPageBreak/>
        <w:t>parceria, deve-se considerar que poderão ser pagas, dentre outras despesas:</w:t>
      </w:r>
    </w:p>
    <w:p w:rsidR="004E5D69" w:rsidRPr="004E5D69" w:rsidRDefault="004E5D69" w:rsidP="004E5D69">
      <w:pPr>
        <w:widowControl w:val="0"/>
        <w:tabs>
          <w:tab w:val="left" w:pos="567"/>
        </w:tabs>
        <w:autoSpaceDE w:val="0"/>
        <w:spacing w:before="240" w:after="120" w:line="276" w:lineRule="auto"/>
        <w:jc w:val="both"/>
        <w:rPr>
          <w:rFonts w:ascii="Arial" w:hAnsi="Arial" w:cs="Arial"/>
          <w:color w:val="0D0D0D" w:themeColor="text1" w:themeTint="F2"/>
        </w:rPr>
      </w:pPr>
      <w:r w:rsidRPr="004E5D69">
        <w:rPr>
          <w:rFonts w:ascii="Arial" w:hAnsi="Arial" w:cs="Arial"/>
          <w:color w:val="0D0D0D" w:themeColor="text1" w:themeTint="F2"/>
        </w:rPr>
        <w:t xml:space="preserve"> I - a remuneração da equipe encarregada da execução do plano de trabalho, inclusive de pessoal próprio da organização da sociedade civil, durante a vigência da parceria,</w:t>
      </w:r>
      <w:r>
        <w:t xml:space="preserve"> </w:t>
      </w:r>
      <w:r w:rsidRPr="004E5D69">
        <w:rPr>
          <w:rFonts w:ascii="Arial" w:hAnsi="Arial" w:cs="Arial"/>
          <w:color w:val="0D0D0D" w:themeColor="text1" w:themeTint="F2"/>
        </w:rPr>
        <w:t>compreendendo as despesas com pagamentos de impostos, contribuições sociais, Fundo de Garantia do Tempo de Serviço - FGTS, férias, décimo terceiro salário, salários proporcionais, verbas rescisórias e demais encargos sociais e trabalhistas;</w:t>
      </w:r>
    </w:p>
    <w:p w:rsidR="004E5D69" w:rsidRPr="004E5D69" w:rsidRDefault="004E5D69" w:rsidP="004E5D69">
      <w:pPr>
        <w:widowControl w:val="0"/>
        <w:tabs>
          <w:tab w:val="left" w:pos="567"/>
        </w:tabs>
        <w:autoSpaceDE w:val="0"/>
        <w:spacing w:before="240" w:after="120" w:line="276" w:lineRule="auto"/>
        <w:jc w:val="both"/>
        <w:rPr>
          <w:rFonts w:ascii="Arial" w:hAnsi="Arial" w:cs="Arial"/>
          <w:color w:val="0D0D0D" w:themeColor="text1" w:themeTint="F2"/>
        </w:rPr>
      </w:pPr>
      <w:r w:rsidRPr="004E5D69">
        <w:rPr>
          <w:rFonts w:ascii="Arial" w:hAnsi="Arial" w:cs="Arial"/>
          <w:color w:val="0D0D0D" w:themeColor="text1" w:themeTint="F2"/>
        </w:rPr>
        <w:t xml:space="preserve"> II - o pagamento de custos indiretos necessários à execução do objeto, em qualquer proporção em relação ao valor total da parceria, desde que tais custos sejam decorrentes exclusivamente de sua realização. </w:t>
      </w:r>
    </w:p>
    <w:p w:rsidR="00515711" w:rsidRPr="00D60F71" w:rsidRDefault="004E5D69" w:rsidP="00325EB7">
      <w:pPr>
        <w:spacing w:before="240" w:after="120" w:line="276" w:lineRule="auto"/>
        <w:jc w:val="both"/>
        <w:rPr>
          <w:rFonts w:ascii="Arial" w:hAnsi="Arial" w:cs="Arial"/>
        </w:rPr>
      </w:pPr>
      <w:r>
        <w:rPr>
          <w:rFonts w:ascii="Arial" w:hAnsi="Arial" w:cs="Arial"/>
        </w:rPr>
        <w:t>7</w:t>
      </w:r>
      <w:r w:rsidR="000D79AA" w:rsidRPr="00D60F71">
        <w:rPr>
          <w:rFonts w:ascii="Arial" w:hAnsi="Arial" w:cs="Arial"/>
        </w:rPr>
        <w:t>.2.3</w:t>
      </w:r>
      <w:r w:rsidR="00986336" w:rsidRPr="00D60F71">
        <w:rPr>
          <w:rFonts w:ascii="Arial" w:hAnsi="Arial" w:cs="Arial"/>
        </w:rPr>
        <w:t>. As OSC se responsabilizarão</w:t>
      </w:r>
      <w:r w:rsidR="00FE7E93">
        <w:rPr>
          <w:rFonts w:ascii="Arial" w:hAnsi="Arial" w:cs="Arial"/>
        </w:rPr>
        <w:t xml:space="preserve"> pelo custeio da equipe d</w:t>
      </w:r>
      <w:r>
        <w:rPr>
          <w:rFonts w:ascii="Arial" w:hAnsi="Arial" w:cs="Arial"/>
        </w:rPr>
        <w:t xml:space="preserve">o Serviço </w:t>
      </w:r>
      <w:r w:rsidR="00AD7317" w:rsidRPr="00D60F71">
        <w:rPr>
          <w:rFonts w:ascii="Arial" w:hAnsi="Arial" w:cs="Arial"/>
        </w:rPr>
        <w:t xml:space="preserve">e pelo pagamento de custos indiretos </w:t>
      </w:r>
      <w:r w:rsidR="00515711" w:rsidRPr="00D60F71">
        <w:rPr>
          <w:rFonts w:ascii="Arial" w:hAnsi="Arial" w:cs="Arial"/>
        </w:rPr>
        <w:t>necessários à execução do objeto</w:t>
      </w:r>
      <w:r w:rsidR="00C47CF7" w:rsidRPr="00D60F71">
        <w:rPr>
          <w:rFonts w:ascii="Arial" w:hAnsi="Arial" w:cs="Arial"/>
        </w:rPr>
        <w:t xml:space="preserve"> </w:t>
      </w:r>
      <w:r w:rsidR="00515711" w:rsidRPr="00D60F71">
        <w:rPr>
          <w:rFonts w:ascii="Arial" w:hAnsi="Arial" w:cs="Arial"/>
        </w:rPr>
        <w:t>da parceria, tais como: internet, aluguel</w:t>
      </w:r>
      <w:r w:rsidR="00C47CF7" w:rsidRPr="00D60F71">
        <w:rPr>
          <w:rFonts w:ascii="Arial" w:hAnsi="Arial" w:cs="Arial"/>
        </w:rPr>
        <w:t xml:space="preserve"> de imóveis</w:t>
      </w:r>
      <w:r w:rsidR="00515711" w:rsidRPr="00D60F71">
        <w:rPr>
          <w:rFonts w:ascii="Arial" w:hAnsi="Arial" w:cs="Arial"/>
        </w:rPr>
        <w:t>, telefone, consumo de água e luz, serviços contábeis, e similares.</w:t>
      </w:r>
    </w:p>
    <w:p w:rsidR="009B5AAC" w:rsidRPr="00D60F71" w:rsidRDefault="004E5D6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9B5AAC" w:rsidRPr="00D60F71">
        <w:rPr>
          <w:rFonts w:ascii="Arial" w:hAnsi="Arial" w:cs="Arial"/>
          <w:color w:val="0D0D0D" w:themeColor="text1" w:themeTint="F2"/>
        </w:rPr>
        <w:t>.2.</w:t>
      </w:r>
      <w:r w:rsidR="000D79AA" w:rsidRPr="00D60F71">
        <w:rPr>
          <w:rFonts w:ascii="Arial" w:hAnsi="Arial" w:cs="Arial"/>
          <w:color w:val="0D0D0D" w:themeColor="text1" w:themeTint="F2"/>
        </w:rPr>
        <w:t>4</w:t>
      </w:r>
      <w:r w:rsidR="009B5AAC" w:rsidRPr="00D60F71">
        <w:rPr>
          <w:rFonts w:ascii="Arial" w:hAnsi="Arial" w:cs="Arial"/>
          <w:color w:val="0D0D0D" w:themeColor="text1" w:themeTint="F2"/>
        </w:rPr>
        <w:t>.  A previsão de receitas e despesas de que trata o</w:t>
      </w:r>
      <w:r w:rsidR="00B17788" w:rsidRPr="00D60F71">
        <w:rPr>
          <w:rFonts w:ascii="Arial" w:hAnsi="Arial" w:cs="Arial"/>
          <w:color w:val="0D0D0D" w:themeColor="text1" w:themeTint="F2"/>
        </w:rPr>
        <w:t xml:space="preserve"> item </w:t>
      </w:r>
      <w:r>
        <w:rPr>
          <w:rFonts w:ascii="Arial" w:hAnsi="Arial" w:cs="Arial"/>
          <w:color w:val="0D0D0D" w:themeColor="text1" w:themeTint="F2"/>
        </w:rPr>
        <w:t>7</w:t>
      </w:r>
      <w:r w:rsidR="00B17788" w:rsidRPr="00D60F71">
        <w:rPr>
          <w:rFonts w:ascii="Arial" w:hAnsi="Arial" w:cs="Arial"/>
          <w:color w:val="0D0D0D" w:themeColor="text1" w:themeTint="F2"/>
        </w:rPr>
        <w:t>.2.2</w:t>
      </w:r>
      <w:r w:rsidR="009B5AAC" w:rsidRPr="00D60F71">
        <w:rPr>
          <w:rFonts w:ascii="Arial" w:hAnsi="Arial" w:cs="Arial"/>
          <w:color w:val="0D0D0D" w:themeColor="text1" w:themeTint="F2"/>
        </w:rPr>
        <w:t xml:space="preserve"> deverá incluir os elementos indicativos da mensuração da compatibilidade dos custos apresentados com os preços praticados no mercado ou com outras parceria</w:t>
      </w:r>
      <w:r w:rsidR="00546B6B" w:rsidRPr="00D60F71">
        <w:rPr>
          <w:rFonts w:ascii="Arial" w:hAnsi="Arial" w:cs="Arial"/>
          <w:color w:val="0D0D0D" w:themeColor="text1" w:themeTint="F2"/>
        </w:rPr>
        <w:t xml:space="preserve">s da mesma natureza, para cada </w:t>
      </w:r>
      <w:r w:rsidR="009B5AAC" w:rsidRPr="00D60F71">
        <w:rPr>
          <w:rFonts w:ascii="Arial" w:hAnsi="Arial" w:cs="Arial"/>
          <w:color w:val="0D0D0D" w:themeColor="text1" w:themeTint="F2"/>
        </w:rPr>
        <w:t xml:space="preserve">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w:t>
      </w:r>
      <w:proofErr w:type="gramStart"/>
      <w:r w:rsidR="009B5AAC" w:rsidRPr="00D60F71">
        <w:rPr>
          <w:rFonts w:ascii="Arial" w:hAnsi="Arial" w:cs="Arial"/>
          <w:color w:val="0D0D0D" w:themeColor="text1" w:themeTint="F2"/>
        </w:rPr>
        <w:t>3</w:t>
      </w:r>
      <w:proofErr w:type="gramEnd"/>
      <w:r w:rsidR="009B5AAC" w:rsidRPr="00D60F71">
        <w:rPr>
          <w:rFonts w:ascii="Arial" w:hAnsi="Arial" w:cs="Arial"/>
          <w:color w:val="0D0D0D" w:themeColor="text1" w:themeTint="F2"/>
        </w:rPr>
        <w:t xml:space="preserve"> (três) fornecedores, sendo admitidas cotações de sítios eletrônicos, desde que identifique a data da cotação e o fornecedor específico. Para comprovar a compatibilidade de custos de determinados itens, a OSC poderá, se desejar, utilizar-se de ata de registro de preços vigente, consultando e encaminhando atas disponíveis no Portal de Compras do Governo Federal (</w:t>
      </w:r>
      <w:hyperlink r:id="rId13" w:history="1">
        <w:r w:rsidR="000359B1" w:rsidRPr="00F554FE">
          <w:rPr>
            <w:rStyle w:val="Hyperlink"/>
            <w:rFonts w:ascii="Arial" w:hAnsi="Arial" w:cs="Arial"/>
          </w:rPr>
          <w:t>http://www.comprasgovernamentais.gov.br/gestor-de-comras/consultas-1</w:t>
        </w:r>
      </w:hyperlink>
      <w:r w:rsidR="009B5AAC" w:rsidRPr="00D60F71">
        <w:rPr>
          <w:rFonts w:ascii="Arial" w:hAnsi="Arial" w:cs="Arial"/>
          <w:color w:val="0D0D0D" w:themeColor="text1" w:themeTint="F2"/>
        </w:rPr>
        <w:t>).</w:t>
      </w:r>
    </w:p>
    <w:p w:rsidR="009B5AAC" w:rsidRPr="00D60F71" w:rsidRDefault="00D227DA" w:rsidP="00325EB7">
      <w:pPr>
        <w:tabs>
          <w:tab w:val="left" w:pos="567"/>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0D79AA" w:rsidRPr="00D60F71">
        <w:rPr>
          <w:rFonts w:ascii="Arial" w:hAnsi="Arial" w:cs="Arial"/>
          <w:color w:val="0D0D0D" w:themeColor="text1" w:themeTint="F2"/>
        </w:rPr>
        <w:t>.2.5</w:t>
      </w:r>
      <w:r w:rsidR="009B5AAC" w:rsidRPr="00D60F71">
        <w:rPr>
          <w:rFonts w:ascii="Arial" w:hAnsi="Arial" w:cs="Arial"/>
          <w:color w:val="0D0D0D" w:themeColor="text1" w:themeTint="F2"/>
        </w:rPr>
        <w:t xml:space="preserve">. Além da apresentação do </w:t>
      </w:r>
      <w:r w:rsidR="000D79AA" w:rsidRPr="00D60F71">
        <w:rPr>
          <w:rFonts w:ascii="Arial" w:hAnsi="Arial" w:cs="Arial"/>
          <w:color w:val="0D0D0D" w:themeColor="text1" w:themeTint="F2"/>
        </w:rPr>
        <w:t>Plano de T</w:t>
      </w:r>
      <w:r w:rsidR="009B5AAC" w:rsidRPr="00D60F71">
        <w:rPr>
          <w:rFonts w:ascii="Arial" w:hAnsi="Arial" w:cs="Arial"/>
          <w:color w:val="0D0D0D" w:themeColor="text1" w:themeTint="F2"/>
        </w:rPr>
        <w:t>rabalho</w:t>
      </w:r>
      <w:r w:rsidR="0071413A" w:rsidRPr="00D60F71">
        <w:rPr>
          <w:rFonts w:ascii="Arial" w:hAnsi="Arial" w:cs="Arial"/>
          <w:color w:val="0D0D0D" w:themeColor="text1" w:themeTint="F2"/>
        </w:rPr>
        <w:t xml:space="preserve"> </w:t>
      </w:r>
      <w:r w:rsidR="006878C1" w:rsidRPr="00D60F71">
        <w:rPr>
          <w:rFonts w:ascii="Arial" w:hAnsi="Arial" w:cs="Arial"/>
          <w:color w:val="0D0D0D" w:themeColor="text1" w:themeTint="F2"/>
        </w:rPr>
        <w:t>com ajustes</w:t>
      </w:r>
      <w:r w:rsidR="009B5AAC" w:rsidRPr="00D60F71">
        <w:rPr>
          <w:rFonts w:ascii="Arial" w:hAnsi="Arial" w:cs="Arial"/>
          <w:color w:val="0D0D0D" w:themeColor="text1" w:themeTint="F2"/>
        </w:rPr>
        <w:t xml:space="preserve">, a OSC selecionada, no mesmo prazo acima de 15 (quinze) dias corridos, deverá comprovar o cumprimento dos requisitos previstos no </w:t>
      </w:r>
      <w:hyperlink r:id="rId14" w:anchor="art2i" w:history="1">
        <w:r w:rsidR="009B5AAC" w:rsidRPr="00D60F71">
          <w:rPr>
            <w:rFonts w:ascii="Arial" w:hAnsi="Arial" w:cs="Arial"/>
            <w:color w:val="0D0D0D" w:themeColor="text1" w:themeTint="F2"/>
          </w:rPr>
          <w:t>inciso I do caput do art. 2º</w:t>
        </w:r>
      </w:hyperlink>
      <w:r w:rsidR="009B5AAC" w:rsidRPr="00D60F71">
        <w:rPr>
          <w:rFonts w:ascii="Arial" w:hAnsi="Arial" w:cs="Arial"/>
          <w:color w:val="0D0D0D" w:themeColor="text1" w:themeTint="F2"/>
        </w:rPr>
        <w:t xml:space="preserve">, nos </w:t>
      </w:r>
      <w:hyperlink r:id="rId15" w:anchor="art33i" w:history="1">
        <w:r w:rsidR="009B5AAC" w:rsidRPr="00D60F71">
          <w:rPr>
            <w:rFonts w:ascii="Arial" w:hAnsi="Arial" w:cs="Arial"/>
            <w:color w:val="0D0D0D" w:themeColor="text1" w:themeTint="F2"/>
          </w:rPr>
          <w:t>incisos I a V do caput do art. 33</w:t>
        </w:r>
      </w:hyperlink>
      <w:r w:rsidR="009B5AAC" w:rsidRPr="00D60F71">
        <w:rPr>
          <w:rFonts w:ascii="Arial" w:hAnsi="Arial" w:cs="Arial"/>
          <w:color w:val="0D0D0D" w:themeColor="text1" w:themeTint="F2"/>
        </w:rPr>
        <w:t xml:space="preserve"> e nos </w:t>
      </w:r>
      <w:hyperlink r:id="rId16" w:anchor="art34ii" w:history="1">
        <w:r w:rsidR="009B5AAC" w:rsidRPr="00D60F71">
          <w:rPr>
            <w:rFonts w:ascii="Arial" w:hAnsi="Arial" w:cs="Arial"/>
            <w:color w:val="0D0D0D" w:themeColor="text1" w:themeTint="F2"/>
          </w:rPr>
          <w:t>incisos II a VII do caput do art. 34 da Lei nº 13.019, de 2014</w:t>
        </w:r>
      </w:hyperlink>
      <w:r w:rsidR="009B5AAC" w:rsidRPr="00D60F71">
        <w:rPr>
          <w:rFonts w:ascii="Arial" w:hAnsi="Arial" w:cs="Arial"/>
          <w:color w:val="0D0D0D" w:themeColor="text1" w:themeTint="F2"/>
        </w:rPr>
        <w:t xml:space="preserve">, e a não ocorrência de hipóteses que incorram nas vedações de que trata o </w:t>
      </w:r>
      <w:hyperlink r:id="rId17" w:anchor="art39" w:history="1">
        <w:r w:rsidR="009B5AAC" w:rsidRPr="00D60F71">
          <w:rPr>
            <w:rFonts w:ascii="Arial" w:hAnsi="Arial" w:cs="Arial"/>
            <w:color w:val="0D0D0D" w:themeColor="text1" w:themeTint="F2"/>
          </w:rPr>
          <w:t>art. 39 da referida Lei</w:t>
        </w:r>
      </w:hyperlink>
      <w:r w:rsidR="009B5AAC" w:rsidRPr="00D60F71">
        <w:rPr>
          <w:rFonts w:ascii="Arial" w:hAnsi="Arial" w:cs="Arial"/>
          <w:color w:val="0D0D0D" w:themeColor="text1" w:themeTint="F2"/>
        </w:rPr>
        <w:t>, que serão verificados por meio da apresentação dos seguintes documentos:</w:t>
      </w:r>
    </w:p>
    <w:p w:rsidR="009B5AAC" w:rsidRPr="00D60F71" w:rsidRDefault="00EC7A82"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I - </w:t>
      </w:r>
      <w:r w:rsidRPr="00D60F71">
        <w:rPr>
          <w:rFonts w:ascii="Arial" w:hAnsi="Arial" w:cs="Arial"/>
          <w:color w:val="0D0D0D" w:themeColor="text1" w:themeTint="F2"/>
        </w:rPr>
        <w:tab/>
        <w:t>cópia do E</w:t>
      </w:r>
      <w:r w:rsidR="009B5AAC" w:rsidRPr="00D60F71">
        <w:rPr>
          <w:rFonts w:ascii="Arial" w:hAnsi="Arial" w:cs="Arial"/>
          <w:color w:val="0D0D0D" w:themeColor="text1" w:themeTint="F2"/>
        </w:rPr>
        <w:t xml:space="preserve">statuto registrado e suas alterações, em conformidade com as exigências previstas no </w:t>
      </w:r>
      <w:hyperlink r:id="rId18" w:anchor="art33" w:history="1">
        <w:r w:rsidR="009B5AAC" w:rsidRPr="00D60F71">
          <w:rPr>
            <w:rFonts w:ascii="Arial" w:hAnsi="Arial" w:cs="Arial"/>
            <w:color w:val="0D0D0D" w:themeColor="text1" w:themeTint="F2"/>
          </w:rPr>
          <w:t>art. 33 da Lei nº 13.019, de 2014</w:t>
        </w:r>
      </w:hyperlink>
      <w:r w:rsidR="009B5AAC" w:rsidRPr="00D60F71">
        <w:rPr>
          <w:rFonts w:ascii="Arial" w:hAnsi="Arial" w:cs="Arial"/>
          <w:color w:val="0D0D0D" w:themeColor="text1" w:themeTint="F2"/>
        </w:rPr>
        <w:t xml:space="preserve">; </w:t>
      </w:r>
    </w:p>
    <w:p w:rsidR="009B5AAC" w:rsidRPr="00D60F71" w:rsidRDefault="009B5AAC"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lastRenderedPageBreak/>
        <w:t xml:space="preserve">II - </w:t>
      </w:r>
      <w:r w:rsidRPr="00D60F71">
        <w:rPr>
          <w:rFonts w:ascii="Arial" w:hAnsi="Arial" w:cs="Arial"/>
          <w:color w:val="0D0D0D" w:themeColor="text1" w:themeTint="F2"/>
        </w:rPr>
        <w:tab/>
        <w:t>comprovante de inscrição no Cadastro Nacional da Pessoa Jurídica - CNPJ, emitido no sítio eletrônico oficial da Secretaria da Receita Federal do Brasil, para demonstrar que a OSC existe há, no mínimo, três anos com cadastro ativo;</w:t>
      </w:r>
    </w:p>
    <w:p w:rsidR="009B5AAC" w:rsidRPr="00D60F71" w:rsidRDefault="009B5AAC" w:rsidP="00325EB7">
      <w:pPr>
        <w:tabs>
          <w:tab w:val="left" w:pos="1276"/>
        </w:tabs>
        <w:suppressAutoHyphens w:val="0"/>
        <w:spacing w:before="240" w:after="120" w:line="276" w:lineRule="auto"/>
        <w:ind w:left="709"/>
        <w:contextualSpacing/>
        <w:jc w:val="both"/>
        <w:rPr>
          <w:rFonts w:ascii="Arial" w:hAnsi="Arial" w:cs="Arial"/>
          <w:color w:val="0D0D0D" w:themeColor="text1" w:themeTint="F2"/>
        </w:rPr>
      </w:pPr>
      <w:r w:rsidRPr="00D60F71">
        <w:rPr>
          <w:rFonts w:ascii="Arial" w:hAnsi="Arial" w:cs="Arial"/>
          <w:color w:val="0D0D0D" w:themeColor="text1" w:themeTint="F2"/>
        </w:rPr>
        <w:t xml:space="preserve">III - </w:t>
      </w:r>
      <w:r w:rsidRPr="00D60F71">
        <w:rPr>
          <w:rFonts w:ascii="Arial" w:hAnsi="Arial" w:cs="Arial"/>
          <w:color w:val="0D0D0D" w:themeColor="text1" w:themeTint="F2"/>
        </w:rPr>
        <w:tab/>
        <w:t>comprovantes de experiência prévia na realização do objeto da parceria ou de objeto de natureza semelhante de, no mínimo, um ano de capacidade técnica e operacional, podendo ser admitidos, sem prejuízo de outros:</w:t>
      </w:r>
    </w:p>
    <w:p w:rsidR="009B5AAC" w:rsidRPr="00D60F71" w:rsidRDefault="009B5AAC" w:rsidP="00325EB7">
      <w:pPr>
        <w:tabs>
          <w:tab w:val="left" w:pos="1276"/>
        </w:tabs>
        <w:suppressAutoHyphens w:val="0"/>
        <w:spacing w:before="240" w:after="120" w:line="276" w:lineRule="auto"/>
        <w:ind w:left="1276"/>
        <w:contextualSpacing/>
        <w:jc w:val="both"/>
        <w:rPr>
          <w:rFonts w:ascii="Arial" w:hAnsi="Arial" w:cs="Arial"/>
          <w:color w:val="0D0D0D" w:themeColor="text1" w:themeTint="F2"/>
        </w:rPr>
      </w:pPr>
      <w:r w:rsidRPr="00D60F71">
        <w:rPr>
          <w:rFonts w:ascii="Arial" w:hAnsi="Arial" w:cs="Arial"/>
          <w:color w:val="0D0D0D" w:themeColor="text1" w:themeTint="F2"/>
        </w:rPr>
        <w:t>a) instrumentos de parceria firmados com órgãos e entidades da administração pública, organismos internacionais, empresas ou outras organizações da sociedade civil;</w:t>
      </w:r>
    </w:p>
    <w:p w:rsidR="009B5AAC" w:rsidRPr="00D60F71" w:rsidRDefault="009B5AAC" w:rsidP="00325EB7">
      <w:pPr>
        <w:tabs>
          <w:tab w:val="left" w:pos="1276"/>
        </w:tabs>
        <w:suppressAutoHyphens w:val="0"/>
        <w:spacing w:before="240" w:after="120" w:line="276" w:lineRule="auto"/>
        <w:ind w:left="1276"/>
        <w:contextualSpacing/>
        <w:jc w:val="both"/>
        <w:rPr>
          <w:rFonts w:ascii="Arial" w:hAnsi="Arial" w:cs="Arial"/>
          <w:color w:val="0D0D0D" w:themeColor="text1" w:themeTint="F2"/>
        </w:rPr>
      </w:pPr>
      <w:r w:rsidRPr="00D60F71">
        <w:rPr>
          <w:rFonts w:ascii="Arial" w:hAnsi="Arial" w:cs="Arial"/>
          <w:color w:val="0D0D0D" w:themeColor="text1" w:themeTint="F2"/>
        </w:rPr>
        <w:t>b) relatórios de atividades com comprovação das ações desenvolvidas;</w:t>
      </w:r>
    </w:p>
    <w:p w:rsidR="009B5AAC" w:rsidRPr="00D60F71" w:rsidRDefault="009B5AAC" w:rsidP="00325EB7">
      <w:pPr>
        <w:tabs>
          <w:tab w:val="left" w:pos="1276"/>
        </w:tabs>
        <w:suppressAutoHyphens w:val="0"/>
        <w:spacing w:before="240" w:after="120" w:line="276" w:lineRule="auto"/>
        <w:ind w:left="1276"/>
        <w:contextualSpacing/>
        <w:jc w:val="both"/>
        <w:rPr>
          <w:rFonts w:ascii="Arial" w:hAnsi="Arial" w:cs="Arial"/>
          <w:color w:val="0D0D0D" w:themeColor="text1" w:themeTint="F2"/>
        </w:rPr>
      </w:pPr>
      <w:r w:rsidRPr="00D60F71">
        <w:rPr>
          <w:rFonts w:ascii="Arial" w:hAnsi="Arial" w:cs="Arial"/>
          <w:color w:val="0D0D0D" w:themeColor="text1" w:themeTint="F2"/>
        </w:rPr>
        <w:t>c)</w:t>
      </w:r>
      <w:r w:rsidR="00150600" w:rsidRPr="00D60F71">
        <w:rPr>
          <w:rFonts w:ascii="Arial" w:hAnsi="Arial" w:cs="Arial"/>
          <w:color w:val="0D0D0D" w:themeColor="text1" w:themeTint="F2"/>
        </w:rPr>
        <w:t xml:space="preserve"> </w:t>
      </w:r>
      <w:r w:rsidRPr="00D60F71">
        <w:rPr>
          <w:rFonts w:ascii="Arial" w:hAnsi="Arial" w:cs="Arial"/>
          <w:color w:val="0D0D0D" w:themeColor="text1" w:themeTint="F2"/>
        </w:rPr>
        <w:t>publicações, pesquisas e outras formas de produção de conhecimento realizadas pela OSC ou a respeito dela;</w:t>
      </w:r>
    </w:p>
    <w:p w:rsidR="009B5AAC" w:rsidRPr="00D60F71" w:rsidRDefault="009B5AAC" w:rsidP="00325EB7">
      <w:pPr>
        <w:tabs>
          <w:tab w:val="left" w:pos="1276"/>
        </w:tabs>
        <w:suppressAutoHyphens w:val="0"/>
        <w:spacing w:before="240" w:after="120" w:line="276" w:lineRule="auto"/>
        <w:ind w:left="1276"/>
        <w:contextualSpacing/>
        <w:jc w:val="both"/>
        <w:rPr>
          <w:rFonts w:ascii="Arial" w:hAnsi="Arial" w:cs="Arial"/>
          <w:color w:val="0D0D0D" w:themeColor="text1" w:themeTint="F2"/>
        </w:rPr>
      </w:pPr>
      <w:r w:rsidRPr="00D60F71">
        <w:rPr>
          <w:rFonts w:ascii="Arial" w:hAnsi="Arial" w:cs="Arial"/>
          <w:color w:val="0D0D0D" w:themeColor="text1" w:themeTint="F2"/>
        </w:rPr>
        <w:t>d) currículos profissionais de integrantes da OSC</w:t>
      </w:r>
      <w:proofErr w:type="gramStart"/>
      <w:r w:rsidRPr="00D60F71">
        <w:rPr>
          <w:rFonts w:ascii="Arial" w:hAnsi="Arial" w:cs="Arial"/>
          <w:color w:val="0D0D0D" w:themeColor="text1" w:themeTint="F2"/>
        </w:rPr>
        <w:t>, sejam</w:t>
      </w:r>
      <w:proofErr w:type="gramEnd"/>
      <w:r w:rsidRPr="00D60F71">
        <w:rPr>
          <w:rFonts w:ascii="Arial" w:hAnsi="Arial" w:cs="Arial"/>
          <w:color w:val="0D0D0D" w:themeColor="text1" w:themeTint="F2"/>
        </w:rPr>
        <w:t xml:space="preserve"> dirigentes, conselheiros, associados, cooperados, empregados, entre outros;</w:t>
      </w:r>
    </w:p>
    <w:p w:rsidR="009B5AAC" w:rsidRPr="00D60F71" w:rsidRDefault="009B5AAC" w:rsidP="00325EB7">
      <w:pPr>
        <w:tabs>
          <w:tab w:val="left" w:pos="1276"/>
        </w:tabs>
        <w:suppressAutoHyphens w:val="0"/>
        <w:spacing w:before="240" w:after="120" w:line="276" w:lineRule="auto"/>
        <w:ind w:left="1276"/>
        <w:contextualSpacing/>
        <w:jc w:val="both"/>
        <w:rPr>
          <w:rFonts w:ascii="Arial" w:hAnsi="Arial" w:cs="Arial"/>
          <w:color w:val="0D0D0D" w:themeColor="text1" w:themeTint="F2"/>
        </w:rPr>
      </w:pPr>
      <w:r w:rsidRPr="00D60F71">
        <w:rPr>
          <w:rFonts w:ascii="Arial" w:hAnsi="Arial" w:cs="Arial"/>
          <w:color w:val="0D0D0D" w:themeColor="text1" w:themeTint="F2"/>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roofErr w:type="gramStart"/>
      <w:r w:rsidRPr="00D60F71">
        <w:rPr>
          <w:rFonts w:ascii="Arial" w:hAnsi="Arial" w:cs="Arial"/>
          <w:color w:val="0D0D0D" w:themeColor="text1" w:themeTint="F2"/>
        </w:rPr>
        <w:t>ou</w:t>
      </w:r>
      <w:proofErr w:type="gramEnd"/>
    </w:p>
    <w:p w:rsidR="009B5AAC" w:rsidRPr="00D60F71" w:rsidRDefault="009B5AAC" w:rsidP="00325EB7">
      <w:pPr>
        <w:tabs>
          <w:tab w:val="left" w:pos="1276"/>
        </w:tabs>
        <w:suppressAutoHyphens w:val="0"/>
        <w:spacing w:before="240" w:after="120" w:line="276" w:lineRule="auto"/>
        <w:ind w:left="1276"/>
        <w:contextualSpacing/>
        <w:jc w:val="both"/>
        <w:rPr>
          <w:rFonts w:ascii="Arial" w:hAnsi="Arial" w:cs="Arial"/>
          <w:color w:val="0D0D0D" w:themeColor="text1" w:themeTint="F2"/>
        </w:rPr>
      </w:pPr>
      <w:r w:rsidRPr="00D60F71">
        <w:rPr>
          <w:rFonts w:ascii="Arial" w:hAnsi="Arial" w:cs="Arial"/>
          <w:color w:val="0D0D0D" w:themeColor="text1" w:themeTint="F2"/>
        </w:rPr>
        <w:t>f) prêmios de relevância recebidos no País ou no exterior pela OSC;</w:t>
      </w:r>
    </w:p>
    <w:p w:rsidR="009B5AAC" w:rsidRPr="00D60F71" w:rsidRDefault="009B5AAC"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IV - </w:t>
      </w:r>
      <w:r w:rsidRPr="00D60F71">
        <w:rPr>
          <w:rFonts w:ascii="Arial" w:hAnsi="Arial" w:cs="Arial"/>
          <w:color w:val="0D0D0D" w:themeColor="text1" w:themeTint="F2"/>
        </w:rPr>
        <w:tab/>
        <w:t xml:space="preserve">Certidão de Débitos Relativos a Créditos Tributários Federais e à Dívida Ativa da União; </w:t>
      </w:r>
    </w:p>
    <w:p w:rsidR="009B5AAC" w:rsidRPr="00D60F71" w:rsidRDefault="009B5AAC"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V - </w:t>
      </w:r>
      <w:r w:rsidRPr="00D60F71">
        <w:rPr>
          <w:rFonts w:ascii="Arial" w:hAnsi="Arial" w:cs="Arial"/>
          <w:color w:val="0D0D0D" w:themeColor="text1" w:themeTint="F2"/>
        </w:rPr>
        <w:tab/>
        <w:t>Certificado de Regularidade do Fundo de Garantia do Tempo de Serviço - CRF/FGTS;</w:t>
      </w:r>
    </w:p>
    <w:p w:rsidR="009B5AAC" w:rsidRPr="00D60F71" w:rsidRDefault="009B5AAC"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VI - </w:t>
      </w:r>
      <w:r w:rsidRPr="00D60F71">
        <w:rPr>
          <w:rFonts w:ascii="Arial" w:hAnsi="Arial" w:cs="Arial"/>
          <w:color w:val="0D0D0D" w:themeColor="text1" w:themeTint="F2"/>
        </w:rPr>
        <w:tab/>
        <w:t>Certidão Negativa de Débitos Trabalhistas - CNDT;</w:t>
      </w:r>
    </w:p>
    <w:p w:rsidR="009B5AAC" w:rsidRPr="00D60F71" w:rsidRDefault="009B5AAC"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VII - </w:t>
      </w:r>
      <w:r w:rsidRPr="00D60F71">
        <w:rPr>
          <w:rFonts w:ascii="Arial" w:hAnsi="Arial" w:cs="Arial"/>
          <w:color w:val="0D0D0D" w:themeColor="text1" w:themeTint="F2"/>
        </w:rPr>
        <w:tab/>
        <w:t xml:space="preserve">relação nominal atualizada dos dirigentes da OSC, conforme o estatuto, com endereço, telefone, endereço de correio eletrônico, número e órgão expedidor da carteira de identidade e número de registro no Cadastro de Pessoas Físicas - CPF de cada um deles, conforme </w:t>
      </w:r>
      <w:r w:rsidR="00E64729">
        <w:rPr>
          <w:rFonts w:ascii="Arial" w:hAnsi="Arial" w:cs="Arial"/>
          <w:color w:val="0D0D0D" w:themeColor="text1" w:themeTint="F2"/>
          <w:lang w:eastAsia="pt-BR"/>
        </w:rPr>
        <w:t>ANEXO</w:t>
      </w:r>
      <w:r w:rsidRPr="00D60F71">
        <w:rPr>
          <w:rFonts w:ascii="Arial" w:hAnsi="Arial" w:cs="Arial"/>
          <w:color w:val="0D0D0D" w:themeColor="text1" w:themeTint="F2"/>
          <w:lang w:eastAsia="pt-BR"/>
        </w:rPr>
        <w:t xml:space="preserve"> III – </w:t>
      </w:r>
      <w:r w:rsidRPr="00D60F71">
        <w:rPr>
          <w:rFonts w:ascii="Arial" w:hAnsi="Arial" w:cs="Arial"/>
          <w:color w:val="0D0D0D" w:themeColor="text1" w:themeTint="F2"/>
        </w:rPr>
        <w:t>Declaração do Art. 27 do Decreto nº 8.726, de 2016, e Relação dos Dirigentes da Entidade;</w:t>
      </w:r>
    </w:p>
    <w:p w:rsidR="009B5AAC" w:rsidRPr="00D60F71" w:rsidRDefault="009B5AAC"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VIII - </w:t>
      </w:r>
      <w:r w:rsidRPr="00D60F71">
        <w:rPr>
          <w:rFonts w:ascii="Arial" w:hAnsi="Arial" w:cs="Arial"/>
          <w:color w:val="0D0D0D" w:themeColor="text1" w:themeTint="F2"/>
        </w:rPr>
        <w:tab/>
        <w:t>cópia de documento que comprove que a OSC funciona no endereço por ela declarado, como conta de consumo ou contrato de locação;</w:t>
      </w:r>
    </w:p>
    <w:p w:rsidR="009B5AAC" w:rsidRPr="00D60F71" w:rsidRDefault="00C243C9" w:rsidP="00325EB7">
      <w:pPr>
        <w:widowControl w:val="0"/>
        <w:tabs>
          <w:tab w:val="left" w:pos="993"/>
          <w:tab w:val="left" w:pos="1276"/>
        </w:tabs>
        <w:autoSpaceDE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lastRenderedPageBreak/>
        <w:t xml:space="preserve">IX - </w:t>
      </w:r>
      <w:r w:rsidRPr="00D60F71">
        <w:rPr>
          <w:rFonts w:ascii="Arial" w:hAnsi="Arial" w:cs="Arial"/>
          <w:color w:val="0D0D0D" w:themeColor="text1" w:themeTint="F2"/>
        </w:rPr>
        <w:tab/>
        <w:t>D</w:t>
      </w:r>
      <w:r w:rsidR="009B5AAC" w:rsidRPr="00D60F71">
        <w:rPr>
          <w:rFonts w:ascii="Arial" w:hAnsi="Arial" w:cs="Arial"/>
          <w:color w:val="0D0D0D" w:themeColor="text1" w:themeTint="F2"/>
        </w:rPr>
        <w:t xml:space="preserve">eclaração do representante legal da OSC com informação de que a organização e seus dirigentes não incorrem em quaisquer das vedações previstas no </w:t>
      </w:r>
      <w:hyperlink r:id="rId19" w:anchor="art39" w:history="1">
        <w:r w:rsidR="009B5AAC" w:rsidRPr="00D60F71">
          <w:rPr>
            <w:rFonts w:ascii="Arial" w:hAnsi="Arial" w:cs="Arial"/>
            <w:color w:val="0D0D0D" w:themeColor="text1" w:themeTint="F2"/>
          </w:rPr>
          <w:t>art. 39 da Lei nº 13.019, de 2014</w:t>
        </w:r>
      </w:hyperlink>
      <w:r w:rsidR="009B5AAC" w:rsidRPr="00D60F71">
        <w:rPr>
          <w:rFonts w:ascii="Arial" w:hAnsi="Arial" w:cs="Arial"/>
          <w:color w:val="0D0D0D" w:themeColor="text1" w:themeTint="F2"/>
        </w:rPr>
        <w:t xml:space="preserve">, as quais deverão estar descritas no documento, conforme modelo no </w:t>
      </w:r>
      <w:r w:rsidR="00E64729">
        <w:rPr>
          <w:rFonts w:ascii="Arial" w:hAnsi="Arial" w:cs="Arial"/>
          <w:color w:val="0D0D0D" w:themeColor="text1" w:themeTint="F2"/>
        </w:rPr>
        <w:t>ANEXO</w:t>
      </w:r>
      <w:r w:rsidR="009B5AAC" w:rsidRPr="00D60F71">
        <w:rPr>
          <w:rFonts w:ascii="Arial" w:hAnsi="Arial" w:cs="Arial"/>
          <w:color w:val="0D0D0D" w:themeColor="text1" w:themeTint="F2"/>
        </w:rPr>
        <w:t xml:space="preserve"> VI – Declaração da Não Ocorrência de Impedimentos;</w:t>
      </w:r>
    </w:p>
    <w:p w:rsidR="009B5AAC" w:rsidRPr="00D60F71" w:rsidRDefault="00C243C9" w:rsidP="00325EB7">
      <w:pPr>
        <w:tabs>
          <w:tab w:val="left" w:pos="1276"/>
        </w:tabs>
        <w:suppressAutoHyphens w:val="0"/>
        <w:spacing w:before="240" w:after="120" w:line="276" w:lineRule="auto"/>
        <w:ind w:left="709"/>
        <w:jc w:val="both"/>
        <w:rPr>
          <w:rFonts w:ascii="Arial" w:hAnsi="Arial" w:cs="Arial"/>
          <w:color w:val="0D0D0D" w:themeColor="text1" w:themeTint="F2"/>
        </w:rPr>
      </w:pPr>
      <w:r w:rsidRPr="00D60F71">
        <w:rPr>
          <w:rFonts w:ascii="Arial" w:hAnsi="Arial" w:cs="Arial"/>
          <w:color w:val="0D0D0D" w:themeColor="text1" w:themeTint="F2"/>
        </w:rPr>
        <w:t xml:space="preserve">X - </w:t>
      </w:r>
      <w:r w:rsidRPr="00D60F71">
        <w:rPr>
          <w:rFonts w:ascii="Arial" w:hAnsi="Arial" w:cs="Arial"/>
          <w:color w:val="0D0D0D" w:themeColor="text1" w:themeTint="F2"/>
        </w:rPr>
        <w:tab/>
        <w:t>D</w:t>
      </w:r>
      <w:r w:rsidR="009B5AAC" w:rsidRPr="00D60F71">
        <w:rPr>
          <w:rFonts w:ascii="Arial" w:hAnsi="Arial" w:cs="Arial"/>
          <w:color w:val="0D0D0D" w:themeColor="text1" w:themeTint="F2"/>
        </w:rPr>
        <w:t xml:space="preserve">eclaração do representante legal da OSC sobre a existência de instalações e outras condições materiais da organização ou sobre a previsão de contratar ou adquirir com recursos da parceria, conforme </w:t>
      </w:r>
      <w:r w:rsidR="00E64729">
        <w:rPr>
          <w:rFonts w:ascii="Arial" w:hAnsi="Arial" w:cs="Arial"/>
          <w:color w:val="0D0D0D" w:themeColor="text1" w:themeTint="F2"/>
        </w:rPr>
        <w:t>ANEXO</w:t>
      </w:r>
      <w:r w:rsidR="009B5AAC" w:rsidRPr="00D60F71">
        <w:rPr>
          <w:rFonts w:ascii="Arial" w:hAnsi="Arial" w:cs="Arial"/>
          <w:color w:val="0D0D0D" w:themeColor="text1" w:themeTint="F2"/>
        </w:rPr>
        <w:t xml:space="preserve"> II – Declaração sobre Instalações e Condições Materiais; </w:t>
      </w:r>
    </w:p>
    <w:p w:rsidR="009B5AAC" w:rsidRPr="00D60F71" w:rsidRDefault="00C243C9" w:rsidP="00325EB7">
      <w:pPr>
        <w:tabs>
          <w:tab w:val="left" w:pos="1276"/>
        </w:tabs>
        <w:suppressAutoHyphens w:val="0"/>
        <w:spacing w:before="240" w:after="120" w:line="276" w:lineRule="auto"/>
        <w:ind w:left="709"/>
        <w:jc w:val="both"/>
        <w:rPr>
          <w:rFonts w:ascii="Arial" w:hAnsi="Arial" w:cs="Arial"/>
          <w:bCs/>
          <w:color w:val="0D0D0D" w:themeColor="text1" w:themeTint="F2"/>
        </w:rPr>
      </w:pPr>
      <w:r w:rsidRPr="00D60F71">
        <w:rPr>
          <w:rFonts w:ascii="Arial" w:hAnsi="Arial" w:cs="Arial"/>
          <w:color w:val="0D0D0D" w:themeColor="text1" w:themeTint="F2"/>
        </w:rPr>
        <w:t xml:space="preserve">XI- </w:t>
      </w:r>
      <w:r w:rsidRPr="00D60F71">
        <w:rPr>
          <w:rFonts w:ascii="Arial" w:hAnsi="Arial" w:cs="Arial"/>
          <w:color w:val="0D0D0D" w:themeColor="text1" w:themeTint="F2"/>
        </w:rPr>
        <w:tab/>
        <w:t>D</w:t>
      </w:r>
      <w:r w:rsidR="009B5AAC" w:rsidRPr="00D60F71">
        <w:rPr>
          <w:rFonts w:ascii="Arial" w:hAnsi="Arial" w:cs="Arial"/>
          <w:color w:val="0D0D0D" w:themeColor="text1" w:themeTint="F2"/>
        </w:rPr>
        <w:t xml:space="preserve">eclaração do representante legal da OSC de que trata o art. 27 do Decreto nº 8.726, de 2016, conforme </w:t>
      </w:r>
      <w:r w:rsidR="00E64729">
        <w:rPr>
          <w:rFonts w:ascii="Arial" w:hAnsi="Arial" w:cs="Arial"/>
          <w:color w:val="0D0D0D" w:themeColor="text1" w:themeTint="F2"/>
        </w:rPr>
        <w:t>ANEXO</w:t>
      </w:r>
      <w:r w:rsidR="009B5AAC" w:rsidRPr="00D60F71">
        <w:rPr>
          <w:rFonts w:ascii="Arial" w:hAnsi="Arial" w:cs="Arial"/>
          <w:color w:val="0D0D0D" w:themeColor="text1" w:themeTint="F2"/>
        </w:rPr>
        <w:t xml:space="preserve"> III – Declaração do Art. 27 do Decreto nº 8.726, de 2016, e Relação dos Dirigentes da Entidade;</w:t>
      </w:r>
      <w:r w:rsidR="009B5AAC" w:rsidRPr="00D60F71">
        <w:rPr>
          <w:rFonts w:ascii="Arial" w:hAnsi="Arial" w:cs="Arial"/>
          <w:bCs/>
          <w:color w:val="0D0D0D" w:themeColor="text1" w:themeTint="F2"/>
        </w:rPr>
        <w:t xml:space="preserve"> </w:t>
      </w:r>
    </w:p>
    <w:p w:rsidR="009B5AAC" w:rsidRPr="00D60F71" w:rsidRDefault="00D227DA" w:rsidP="00325EB7">
      <w:pPr>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0D79AA" w:rsidRPr="00D60F71">
        <w:rPr>
          <w:rFonts w:ascii="Arial" w:hAnsi="Arial" w:cs="Arial"/>
          <w:color w:val="0D0D0D" w:themeColor="text1" w:themeTint="F2"/>
        </w:rPr>
        <w:t>.2.6</w:t>
      </w:r>
      <w:r w:rsidR="009B5AAC" w:rsidRPr="00D60F71">
        <w:rPr>
          <w:rFonts w:ascii="Arial" w:hAnsi="Arial" w:cs="Arial"/>
          <w:color w:val="0D0D0D" w:themeColor="text1" w:themeTint="F2"/>
        </w:rPr>
        <w:t>. Serão consideradas regulares as certidões positivas com efeito de negativas, no caso das certidões previstas nos incisos IV, V e VI logo acima.</w:t>
      </w:r>
    </w:p>
    <w:p w:rsidR="009B5AAC" w:rsidRPr="00D60F71" w:rsidRDefault="00D227DA" w:rsidP="00325EB7">
      <w:pPr>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0D79AA" w:rsidRPr="00D60F71">
        <w:rPr>
          <w:rFonts w:ascii="Arial" w:hAnsi="Arial" w:cs="Arial"/>
          <w:color w:val="0D0D0D" w:themeColor="text1" w:themeTint="F2"/>
        </w:rPr>
        <w:t>.2.7</w:t>
      </w:r>
      <w:r w:rsidR="009B5AAC" w:rsidRPr="00D60F71">
        <w:rPr>
          <w:rFonts w:ascii="Arial" w:hAnsi="Arial" w:cs="Arial"/>
          <w:color w:val="0D0D0D" w:themeColor="text1" w:themeTint="F2"/>
        </w:rPr>
        <w:t xml:space="preserve">. </w:t>
      </w:r>
      <w:proofErr w:type="gramStart"/>
      <w:r w:rsidR="009B5AAC" w:rsidRPr="00D60F71">
        <w:rPr>
          <w:rFonts w:ascii="Arial" w:hAnsi="Arial" w:cs="Arial"/>
          <w:color w:val="0D0D0D" w:themeColor="text1" w:themeTint="F2"/>
        </w:rPr>
        <w:t>A critério</w:t>
      </w:r>
      <w:proofErr w:type="gramEnd"/>
      <w:r w:rsidR="009B5AAC" w:rsidRPr="00D60F71">
        <w:rPr>
          <w:rFonts w:ascii="Arial" w:hAnsi="Arial" w:cs="Arial"/>
          <w:color w:val="0D0D0D" w:themeColor="text1" w:themeTint="F2"/>
        </w:rPr>
        <w:t xml:space="preserve"> da OSC, os documentos previstos nos incisos IV e V logo acima poderão ser substituídos pelo extrato emitido pelo Serviço Auxiliar de Informações para Transferências Voluntárias - C</w:t>
      </w:r>
      <w:r w:rsidR="006878C1" w:rsidRPr="00D60F71">
        <w:rPr>
          <w:rFonts w:ascii="Arial" w:hAnsi="Arial" w:cs="Arial"/>
          <w:color w:val="0D0D0D" w:themeColor="text1" w:themeTint="F2"/>
        </w:rPr>
        <w:t>AUC</w:t>
      </w:r>
      <w:r w:rsidR="009B5AAC" w:rsidRPr="00D60F71">
        <w:rPr>
          <w:rFonts w:ascii="Arial" w:hAnsi="Arial" w:cs="Arial"/>
          <w:color w:val="0D0D0D" w:themeColor="text1" w:themeTint="F2"/>
        </w:rPr>
        <w:t>, quando disponibilizados pela Secretaria do Tesouro Nacional do Ministério da Fazenda</w:t>
      </w:r>
      <w:r w:rsidR="0045317C" w:rsidRPr="00D60F71">
        <w:rPr>
          <w:rFonts w:ascii="Arial" w:hAnsi="Arial" w:cs="Arial"/>
          <w:color w:val="0D0D0D" w:themeColor="text1" w:themeTint="F2"/>
        </w:rPr>
        <w:t xml:space="preserve"> (art. 26, §3º, do Decreto nº 8.726, de 2016)</w:t>
      </w:r>
      <w:r w:rsidR="009B5AAC" w:rsidRPr="00D60F71">
        <w:rPr>
          <w:rFonts w:ascii="Arial" w:hAnsi="Arial" w:cs="Arial"/>
          <w:color w:val="0D0D0D" w:themeColor="text1" w:themeTint="F2"/>
        </w:rPr>
        <w:t>. </w:t>
      </w:r>
    </w:p>
    <w:p w:rsidR="009B5AAC" w:rsidRPr="00D60F71" w:rsidRDefault="00D227DA" w:rsidP="00325EB7">
      <w:pPr>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0D79AA" w:rsidRPr="00D60F71">
        <w:rPr>
          <w:rFonts w:ascii="Arial" w:hAnsi="Arial" w:cs="Arial"/>
          <w:color w:val="0D0D0D" w:themeColor="text1" w:themeTint="F2"/>
        </w:rPr>
        <w:t>2.8</w:t>
      </w:r>
      <w:r w:rsidR="009B5AAC" w:rsidRPr="00D60F71">
        <w:rPr>
          <w:rFonts w:ascii="Arial" w:hAnsi="Arial" w:cs="Arial"/>
          <w:color w:val="0D0D0D" w:themeColor="text1" w:themeTint="F2"/>
        </w:rPr>
        <w:t>. As OSCs ficarão dispensadas de reapresentar as certidões previstas nos incisos IV, V e VI logo acima que estiverem vencidas no momento da análise, desde que estejam disponíveis eletronicamente</w:t>
      </w:r>
      <w:r w:rsidR="0045317C" w:rsidRPr="00D60F71">
        <w:rPr>
          <w:rFonts w:ascii="Arial" w:hAnsi="Arial" w:cs="Arial"/>
          <w:color w:val="0D0D0D" w:themeColor="text1" w:themeTint="F2"/>
        </w:rPr>
        <w:t xml:space="preserve"> (art. 26, §4º, do Decreto nº 8.726, de 2016)</w:t>
      </w:r>
      <w:r w:rsidR="009B5AAC" w:rsidRPr="00D60F71">
        <w:rPr>
          <w:rFonts w:ascii="Arial" w:hAnsi="Arial" w:cs="Arial"/>
          <w:color w:val="0D0D0D" w:themeColor="text1" w:themeTint="F2"/>
        </w:rPr>
        <w:t>. </w:t>
      </w:r>
    </w:p>
    <w:p w:rsidR="009B5AAC" w:rsidRPr="00D60F71" w:rsidRDefault="00D227DA" w:rsidP="00325EB7">
      <w:pPr>
        <w:widowControl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9B5AAC" w:rsidRPr="00D60F71">
        <w:rPr>
          <w:rFonts w:ascii="Arial" w:hAnsi="Arial" w:cs="Arial"/>
          <w:color w:val="0D0D0D" w:themeColor="text1" w:themeTint="F2"/>
        </w:rPr>
        <w:t>.2.</w:t>
      </w:r>
      <w:r w:rsidR="000D79AA" w:rsidRPr="00D60F71">
        <w:rPr>
          <w:rFonts w:ascii="Arial" w:hAnsi="Arial" w:cs="Arial"/>
          <w:color w:val="0D0D0D" w:themeColor="text1" w:themeTint="F2"/>
        </w:rPr>
        <w:t>9</w:t>
      </w:r>
      <w:r w:rsidR="00C243C9" w:rsidRPr="00D60F71">
        <w:rPr>
          <w:rFonts w:ascii="Arial" w:hAnsi="Arial" w:cs="Arial"/>
          <w:color w:val="0D0D0D" w:themeColor="text1" w:themeTint="F2"/>
        </w:rPr>
        <w:t>.</w:t>
      </w:r>
      <w:r w:rsidR="00C243C9" w:rsidRPr="00D60F71">
        <w:rPr>
          <w:rFonts w:ascii="Arial" w:hAnsi="Arial" w:cs="Arial"/>
          <w:color w:val="0D0D0D" w:themeColor="text1" w:themeTint="F2"/>
        </w:rPr>
        <w:tab/>
        <w:t>O Plano de T</w:t>
      </w:r>
      <w:r w:rsidR="009B5AAC" w:rsidRPr="00D60F71">
        <w:rPr>
          <w:rFonts w:ascii="Arial" w:hAnsi="Arial" w:cs="Arial"/>
          <w:color w:val="0D0D0D" w:themeColor="text1" w:themeTint="F2"/>
        </w:rPr>
        <w:t xml:space="preserve">rabalho e os documentos comprobatórios do cumprimento dos requisitos impostos nesta Etapa serão apresentados pela OSC selecionada, </w:t>
      </w:r>
      <w:r w:rsidR="00D93371" w:rsidRPr="00D60F71">
        <w:rPr>
          <w:rFonts w:ascii="Arial" w:hAnsi="Arial" w:cs="Arial"/>
          <w:color w:val="0D0D0D" w:themeColor="text1" w:themeTint="F2"/>
        </w:rPr>
        <w:t>e t</w:t>
      </w:r>
      <w:r w:rsidR="009B5AAC" w:rsidRPr="00D60F71">
        <w:rPr>
          <w:rFonts w:ascii="Arial" w:hAnsi="Arial" w:cs="Arial"/>
          <w:color w:val="0D0D0D" w:themeColor="text1" w:themeTint="F2"/>
        </w:rPr>
        <w:t>ais do</w:t>
      </w:r>
      <w:r w:rsidR="00C243C9" w:rsidRPr="00D60F71">
        <w:rPr>
          <w:rFonts w:ascii="Arial" w:hAnsi="Arial" w:cs="Arial"/>
          <w:color w:val="0D0D0D" w:themeColor="text1" w:themeTint="F2"/>
        </w:rPr>
        <w:t xml:space="preserve">cumentos deverão ser protocolados na Sede da FUNPAPA, sito a Avenida Rômulo Maiorana, nº </w:t>
      </w:r>
      <w:r w:rsidR="003261F5" w:rsidRPr="00D60F71">
        <w:rPr>
          <w:rFonts w:ascii="Arial" w:hAnsi="Arial" w:cs="Arial"/>
          <w:color w:val="0D0D0D" w:themeColor="text1" w:themeTint="F2"/>
        </w:rPr>
        <w:t>1018, bairro do Marco</w:t>
      </w:r>
      <w:r w:rsidR="00FC5F75" w:rsidRPr="00D60F71">
        <w:rPr>
          <w:rFonts w:ascii="Arial" w:hAnsi="Arial" w:cs="Arial"/>
          <w:color w:val="0D0D0D" w:themeColor="text1" w:themeTint="F2"/>
        </w:rPr>
        <w:t>.</w:t>
      </w:r>
    </w:p>
    <w:p w:rsidR="0092561A" w:rsidRPr="00D60F71" w:rsidRDefault="00D227DA" w:rsidP="00325EB7">
      <w:pPr>
        <w:tabs>
          <w:tab w:val="left" w:pos="709"/>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92561A" w:rsidRPr="00D60F71">
        <w:rPr>
          <w:rFonts w:ascii="Arial" w:hAnsi="Arial" w:cs="Arial"/>
          <w:color w:val="0D0D0D" w:themeColor="text1" w:themeTint="F2"/>
        </w:rPr>
        <w:t xml:space="preserve">.3. </w:t>
      </w:r>
      <w:r w:rsidR="0092561A" w:rsidRPr="00D60F71">
        <w:rPr>
          <w:rFonts w:ascii="Arial" w:hAnsi="Arial" w:cs="Arial"/>
          <w:color w:val="0D0D0D" w:themeColor="text1" w:themeTint="F2"/>
        </w:rPr>
        <w:tab/>
        <w:t xml:space="preserve">Etapa </w:t>
      </w:r>
      <w:proofErr w:type="gramStart"/>
      <w:r w:rsidR="0092561A" w:rsidRPr="00D60F71">
        <w:rPr>
          <w:rFonts w:ascii="Arial" w:hAnsi="Arial" w:cs="Arial"/>
          <w:color w:val="0D0D0D" w:themeColor="text1" w:themeTint="F2"/>
        </w:rPr>
        <w:t>2</w:t>
      </w:r>
      <w:proofErr w:type="gramEnd"/>
      <w:r w:rsidR="0092561A" w:rsidRPr="00D60F71">
        <w:rPr>
          <w:rFonts w:ascii="Arial" w:hAnsi="Arial" w:cs="Arial"/>
          <w:color w:val="0D0D0D" w:themeColor="text1" w:themeTint="F2"/>
        </w:rPr>
        <w:t xml:space="preserve">: </w:t>
      </w:r>
      <w:r w:rsidR="0092561A" w:rsidRPr="00D60F71">
        <w:rPr>
          <w:rFonts w:ascii="Arial" w:eastAsia="Calibri" w:hAnsi="Arial" w:cs="Arial"/>
          <w:color w:val="0D0D0D" w:themeColor="text1" w:themeTint="F2"/>
          <w:lang w:eastAsia="en-US"/>
        </w:rPr>
        <w:t>Análise do plano de trabalho</w:t>
      </w:r>
      <w:r w:rsidR="0092561A" w:rsidRPr="00D60F71">
        <w:rPr>
          <w:rFonts w:ascii="Arial" w:hAnsi="Arial" w:cs="Arial"/>
          <w:color w:val="0D0D0D" w:themeColor="text1" w:themeTint="F2"/>
        </w:rPr>
        <w:t>. Esta etapa consiste no exame formal, a ser realizado pela administração pública, do atendimento, pela OSC selecionada, dos requisitos para a celebração da parceria, de que não incorre nos impedimentos legais</w:t>
      </w:r>
      <w:r>
        <w:rPr>
          <w:rFonts w:ascii="Arial" w:hAnsi="Arial" w:cs="Arial"/>
          <w:color w:val="0D0D0D" w:themeColor="text1" w:themeTint="F2"/>
        </w:rPr>
        <w:t xml:space="preserve"> (vedações)</w:t>
      </w:r>
      <w:r w:rsidR="0092561A" w:rsidRPr="00D60F71">
        <w:rPr>
          <w:rFonts w:ascii="Arial" w:hAnsi="Arial" w:cs="Arial"/>
          <w:color w:val="0D0D0D" w:themeColor="text1" w:themeTint="F2"/>
        </w:rPr>
        <w:t xml:space="preserve"> e cumprimento de demais exigências descritas na Etapa anterior. </w:t>
      </w:r>
    </w:p>
    <w:p w:rsidR="0092561A" w:rsidRPr="00D60F71" w:rsidRDefault="00D227DA"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92561A" w:rsidRPr="00D60F71">
        <w:rPr>
          <w:rFonts w:ascii="Arial" w:hAnsi="Arial" w:cs="Arial"/>
          <w:color w:val="0D0D0D" w:themeColor="text1" w:themeTint="F2"/>
        </w:rPr>
        <w:t xml:space="preserve">.3.1. No momento da verificação do cumprimento dos requisitos para a celebração de parcerias, a </w:t>
      </w:r>
      <w:r w:rsidR="00125B17" w:rsidRPr="00D60F71">
        <w:rPr>
          <w:rFonts w:ascii="Arial" w:hAnsi="Arial" w:cs="Arial"/>
          <w:color w:val="0D0D0D" w:themeColor="text1" w:themeTint="F2"/>
        </w:rPr>
        <w:t>FUNPAPA</w:t>
      </w:r>
      <w:r w:rsidR="0092561A" w:rsidRPr="00D60F71">
        <w:rPr>
          <w:rFonts w:ascii="Arial" w:hAnsi="Arial" w:cs="Arial"/>
          <w:color w:val="0D0D0D" w:themeColor="text1" w:themeTint="F2"/>
        </w:rPr>
        <w:t xml:space="preserve"> deverá consultar o Cadastro de Entidades Privadas Sem Fins </w:t>
      </w:r>
      <w:proofErr w:type="gramStart"/>
      <w:r w:rsidR="0092561A" w:rsidRPr="00D60F71">
        <w:rPr>
          <w:rFonts w:ascii="Arial" w:hAnsi="Arial" w:cs="Arial"/>
          <w:color w:val="0D0D0D" w:themeColor="text1" w:themeTint="F2"/>
        </w:rPr>
        <w:t>Lucrativos Impedidas</w:t>
      </w:r>
      <w:proofErr w:type="gramEnd"/>
      <w:r w:rsidR="0092561A" w:rsidRPr="00D60F71">
        <w:rPr>
          <w:rFonts w:ascii="Arial" w:hAnsi="Arial" w:cs="Arial"/>
          <w:color w:val="0D0D0D" w:themeColor="text1" w:themeTint="F2"/>
        </w:rPr>
        <w:t xml:space="preserve"> </w:t>
      </w:r>
      <w:r w:rsidR="002F52B1" w:rsidRPr="00D60F71">
        <w:rPr>
          <w:rFonts w:ascii="Arial" w:hAnsi="Arial" w:cs="Arial"/>
          <w:color w:val="0D0D0D" w:themeColor="text1" w:themeTint="F2"/>
        </w:rPr>
        <w:t>– C</w:t>
      </w:r>
      <w:r w:rsidR="0092561A" w:rsidRPr="00D60F71">
        <w:rPr>
          <w:rFonts w:ascii="Arial" w:hAnsi="Arial" w:cs="Arial"/>
          <w:color w:val="0D0D0D" w:themeColor="text1" w:themeTint="F2"/>
        </w:rPr>
        <w:t xml:space="preserve">EPIM, o Sistema Integrado de Administração Financeira do Governo Federal </w:t>
      </w:r>
      <w:r w:rsidR="002F52B1" w:rsidRPr="00D60F71">
        <w:rPr>
          <w:rFonts w:ascii="Arial" w:hAnsi="Arial" w:cs="Arial"/>
          <w:color w:val="0D0D0D" w:themeColor="text1" w:themeTint="F2"/>
        </w:rPr>
        <w:t>– S</w:t>
      </w:r>
      <w:r w:rsidR="0092561A" w:rsidRPr="00D60F71">
        <w:rPr>
          <w:rFonts w:ascii="Arial" w:hAnsi="Arial" w:cs="Arial"/>
          <w:color w:val="0D0D0D" w:themeColor="text1" w:themeTint="F2"/>
        </w:rPr>
        <w:t xml:space="preserve">IAFI, o Sistema de </w:t>
      </w:r>
      <w:r w:rsidR="0092561A" w:rsidRPr="00D60F71">
        <w:rPr>
          <w:rFonts w:ascii="Arial" w:hAnsi="Arial" w:cs="Arial"/>
          <w:color w:val="0D0D0D" w:themeColor="text1" w:themeTint="F2"/>
        </w:rPr>
        <w:lastRenderedPageBreak/>
        <w:t xml:space="preserve">Cadastramento Unificado de Fornecedores </w:t>
      </w:r>
      <w:r w:rsidR="002F52B1" w:rsidRPr="00D60F71">
        <w:rPr>
          <w:rFonts w:ascii="Arial" w:hAnsi="Arial" w:cs="Arial"/>
          <w:color w:val="0D0D0D" w:themeColor="text1" w:themeTint="F2"/>
        </w:rPr>
        <w:t>–</w:t>
      </w:r>
      <w:r w:rsidR="0092561A" w:rsidRPr="00D60F71">
        <w:rPr>
          <w:rFonts w:ascii="Arial" w:hAnsi="Arial" w:cs="Arial"/>
          <w:color w:val="0D0D0D" w:themeColor="text1" w:themeTint="F2"/>
        </w:rPr>
        <w:t xml:space="preserve"> SICAF</w:t>
      </w:r>
      <w:r w:rsidR="002F52B1" w:rsidRPr="00D60F71">
        <w:rPr>
          <w:rFonts w:ascii="Arial" w:hAnsi="Arial" w:cs="Arial"/>
          <w:color w:val="0D0D0D" w:themeColor="text1" w:themeTint="F2"/>
        </w:rPr>
        <w:t xml:space="preserve">, </w:t>
      </w:r>
      <w:r w:rsidR="0092561A" w:rsidRPr="00D60F71">
        <w:rPr>
          <w:rFonts w:ascii="Arial" w:hAnsi="Arial" w:cs="Arial"/>
          <w:color w:val="0D0D0D" w:themeColor="text1" w:themeTint="F2"/>
        </w:rPr>
        <w:t xml:space="preserve">o Cadastro Informativo de Créditos não Quitados do Setor Público Federal </w:t>
      </w:r>
      <w:r w:rsidR="002F52B1" w:rsidRPr="00D60F71">
        <w:rPr>
          <w:rFonts w:ascii="Arial" w:hAnsi="Arial" w:cs="Arial"/>
          <w:color w:val="0D0D0D" w:themeColor="text1" w:themeTint="F2"/>
        </w:rPr>
        <w:t>– C</w:t>
      </w:r>
      <w:r w:rsidR="0092561A" w:rsidRPr="00D60F71">
        <w:rPr>
          <w:rFonts w:ascii="Arial" w:hAnsi="Arial" w:cs="Arial"/>
          <w:color w:val="0D0D0D" w:themeColor="text1" w:themeTint="F2"/>
        </w:rPr>
        <w:t>ADIN</w:t>
      </w:r>
      <w:r w:rsidR="002F52B1" w:rsidRPr="00D60F71">
        <w:rPr>
          <w:rFonts w:ascii="Arial" w:hAnsi="Arial" w:cs="Arial"/>
          <w:color w:val="0D0D0D" w:themeColor="text1" w:themeTint="F2"/>
        </w:rPr>
        <w:t xml:space="preserve">, o </w:t>
      </w:r>
      <w:r w:rsidR="00592155" w:rsidRPr="00D60F71">
        <w:rPr>
          <w:rFonts w:ascii="Arial" w:hAnsi="Arial" w:cs="Arial"/>
          <w:color w:val="0D0D0D" w:themeColor="text1" w:themeTint="F2"/>
        </w:rPr>
        <w:t>Cadastro Nacional de Empresas Inidôneas e Suspensas – CE</w:t>
      </w:r>
      <w:r w:rsidR="002F52B1" w:rsidRPr="00D60F71">
        <w:rPr>
          <w:rFonts w:ascii="Arial" w:hAnsi="Arial" w:cs="Arial"/>
          <w:color w:val="0D0D0D" w:themeColor="text1" w:themeTint="F2"/>
        </w:rPr>
        <w:t xml:space="preserve">IS, o </w:t>
      </w:r>
      <w:r w:rsidR="00592155" w:rsidRPr="00D60F71">
        <w:rPr>
          <w:rFonts w:ascii="Arial" w:hAnsi="Arial" w:cs="Arial"/>
          <w:color w:val="0D0D0D" w:themeColor="text1" w:themeTint="F2"/>
        </w:rPr>
        <w:t>Cadastro Integrado de Condenações por Ilícitos Administrativos – C</w:t>
      </w:r>
      <w:r w:rsidR="002F52B1" w:rsidRPr="00D60F71">
        <w:rPr>
          <w:rFonts w:ascii="Arial" w:hAnsi="Arial" w:cs="Arial"/>
          <w:color w:val="0D0D0D" w:themeColor="text1" w:themeTint="F2"/>
        </w:rPr>
        <w:t xml:space="preserve">ADICON e o </w:t>
      </w:r>
      <w:r w:rsidR="00592155" w:rsidRPr="00D60F71">
        <w:rPr>
          <w:rFonts w:ascii="Arial" w:hAnsi="Arial" w:cs="Arial"/>
          <w:color w:val="0D0D0D" w:themeColor="text1" w:themeTint="F2"/>
        </w:rPr>
        <w:t>Cadastro Nacional de Condenações Cíveis por Ato de Improbidade Administrativa e Inelegibilidade do Conselho Nacional de Justiça</w:t>
      </w:r>
      <w:r w:rsidR="0051051C" w:rsidRPr="00D60F71">
        <w:rPr>
          <w:rFonts w:ascii="Arial" w:hAnsi="Arial" w:cs="Arial"/>
          <w:color w:val="0D0D0D" w:themeColor="text1" w:themeTint="F2"/>
        </w:rPr>
        <w:t xml:space="preserve"> – CNJ</w:t>
      </w:r>
      <w:r w:rsidR="002F52B1" w:rsidRPr="00D60F71">
        <w:rPr>
          <w:rFonts w:ascii="Arial" w:hAnsi="Arial" w:cs="Arial"/>
          <w:color w:val="0D0D0D" w:themeColor="text1" w:themeTint="F2"/>
        </w:rPr>
        <w:t xml:space="preserve">, </w:t>
      </w:r>
      <w:r w:rsidR="0092561A" w:rsidRPr="00D60F71">
        <w:rPr>
          <w:rFonts w:ascii="Arial" w:hAnsi="Arial" w:cs="Arial"/>
          <w:color w:val="0D0D0D" w:themeColor="text1" w:themeTint="F2"/>
        </w:rPr>
        <w:t>para verificar se há informação sobre ocorrência impeditiva à referida celebração. </w:t>
      </w:r>
    </w:p>
    <w:p w:rsidR="0092561A" w:rsidRPr="00D60F71" w:rsidRDefault="00D227DA" w:rsidP="00325EB7">
      <w:pPr>
        <w:tabs>
          <w:tab w:val="left" w:pos="709"/>
        </w:tabs>
        <w:suppressAutoHyphens w:val="0"/>
        <w:spacing w:before="240" w:after="120" w:line="276" w:lineRule="auto"/>
        <w:jc w:val="both"/>
        <w:rPr>
          <w:rFonts w:ascii="Arial" w:hAnsi="Arial" w:cs="Arial"/>
          <w:color w:val="0D0D0D" w:themeColor="text1" w:themeTint="F2"/>
        </w:rPr>
      </w:pPr>
      <w:r>
        <w:rPr>
          <w:rFonts w:ascii="Arial" w:hAnsi="Arial" w:cs="Arial"/>
          <w:color w:val="0D0D0D" w:themeColor="text1" w:themeTint="F2"/>
          <w:lang w:eastAsia="pt-BR"/>
        </w:rPr>
        <w:t>7</w:t>
      </w:r>
      <w:r w:rsidR="0092561A" w:rsidRPr="00D60F71">
        <w:rPr>
          <w:rFonts w:ascii="Arial" w:hAnsi="Arial" w:cs="Arial"/>
          <w:color w:val="0D0D0D" w:themeColor="text1" w:themeTint="F2"/>
          <w:lang w:eastAsia="pt-BR"/>
        </w:rPr>
        <w:t>.3.2.</w:t>
      </w:r>
      <w:r w:rsidR="0092561A" w:rsidRPr="00D60F71">
        <w:rPr>
          <w:rFonts w:ascii="Arial" w:hAnsi="Arial" w:cs="Arial"/>
          <w:color w:val="0D0D0D" w:themeColor="text1" w:themeTint="F2"/>
        </w:rPr>
        <w:t xml:space="preserve"> </w:t>
      </w:r>
      <w:r w:rsidR="00BA5527" w:rsidRPr="00D60F71">
        <w:rPr>
          <w:rFonts w:ascii="Arial" w:hAnsi="Arial" w:cs="Arial"/>
          <w:color w:val="0D0D0D" w:themeColor="text1" w:themeTint="F2"/>
        </w:rPr>
        <w:t xml:space="preserve">Esta Etapa </w:t>
      </w:r>
      <w:proofErr w:type="gramStart"/>
      <w:r w:rsidR="00BA5527" w:rsidRPr="00D60F71">
        <w:rPr>
          <w:rFonts w:ascii="Arial" w:hAnsi="Arial" w:cs="Arial"/>
          <w:color w:val="0D0D0D" w:themeColor="text1" w:themeTint="F2"/>
        </w:rPr>
        <w:t>2</w:t>
      </w:r>
      <w:proofErr w:type="gramEnd"/>
      <w:r w:rsidR="00BA5527" w:rsidRPr="00D60F71">
        <w:rPr>
          <w:rFonts w:ascii="Arial" w:hAnsi="Arial" w:cs="Arial"/>
          <w:color w:val="0D0D0D" w:themeColor="text1" w:themeTint="F2"/>
        </w:rPr>
        <w:t xml:space="preserve"> engloba, ainda, os ajustes do plano de trabalho. </w:t>
      </w:r>
      <w:r w:rsidR="0092561A" w:rsidRPr="00D60F71">
        <w:rPr>
          <w:rFonts w:ascii="Arial" w:hAnsi="Arial" w:cs="Arial"/>
          <w:color w:val="0D0D0D" w:themeColor="text1" w:themeTint="F2"/>
        </w:rPr>
        <w:t xml:space="preserve">Somente será aprovado o plano de trabalho que estiver de acordo com as informações já apresentadas na proposta apresentada pela OSC, observados os termos e as condições constantes neste </w:t>
      </w:r>
      <w:r w:rsidR="00E64729">
        <w:rPr>
          <w:rFonts w:ascii="Arial" w:hAnsi="Arial" w:cs="Arial"/>
          <w:color w:val="0D0D0D" w:themeColor="text1" w:themeTint="F2"/>
        </w:rPr>
        <w:t>Edital</w:t>
      </w:r>
      <w:r w:rsidR="0092561A" w:rsidRPr="00D60F71">
        <w:rPr>
          <w:rFonts w:ascii="Arial" w:hAnsi="Arial" w:cs="Arial"/>
          <w:color w:val="0D0D0D" w:themeColor="text1" w:themeTint="F2"/>
        </w:rPr>
        <w:t xml:space="preserve"> e em seus </w:t>
      </w:r>
      <w:r w:rsidR="00E64729">
        <w:rPr>
          <w:rFonts w:ascii="Arial" w:hAnsi="Arial" w:cs="Arial"/>
          <w:color w:val="0D0D0D" w:themeColor="text1" w:themeTint="F2"/>
        </w:rPr>
        <w:t>ANEXOS</w:t>
      </w:r>
      <w:r w:rsidR="0092561A" w:rsidRPr="00D60F71">
        <w:rPr>
          <w:rFonts w:ascii="Arial" w:hAnsi="Arial" w:cs="Arial"/>
          <w:color w:val="0D0D0D" w:themeColor="text1" w:themeTint="F2"/>
        </w:rPr>
        <w:t xml:space="preserve"> (art. 25, §2º, do Decreto nº 8.726, de 2016). Para tanto, a</w:t>
      </w:r>
      <w:r w:rsidR="00125B17" w:rsidRPr="00D60F71">
        <w:rPr>
          <w:rFonts w:ascii="Arial" w:hAnsi="Arial" w:cs="Arial"/>
          <w:color w:val="0D0D0D" w:themeColor="text1" w:themeTint="F2"/>
        </w:rPr>
        <w:t xml:space="preserve"> FUNPAPA</w:t>
      </w:r>
      <w:r w:rsidR="0092561A" w:rsidRPr="00D60F71">
        <w:rPr>
          <w:rFonts w:ascii="Arial" w:hAnsi="Arial" w:cs="Arial"/>
          <w:color w:val="0D0D0D" w:themeColor="text1" w:themeTint="F2"/>
        </w:rPr>
        <w:t xml:space="preserve"> poderá solicitar a realização de ajustes no plano de trabalho, nos termos do §3º do art. 25 do mesmo Decreto. </w:t>
      </w:r>
    </w:p>
    <w:p w:rsidR="004A4887" w:rsidRPr="00D60F71" w:rsidRDefault="00D227DA" w:rsidP="00325EB7">
      <w:pPr>
        <w:widowControl w:val="0"/>
        <w:tabs>
          <w:tab w:val="left" w:pos="709"/>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4A4887" w:rsidRPr="00D60F71">
        <w:rPr>
          <w:rFonts w:ascii="Arial" w:hAnsi="Arial" w:cs="Arial"/>
          <w:color w:val="0D0D0D" w:themeColor="text1" w:themeTint="F2"/>
        </w:rPr>
        <w:t>.3.4.</w:t>
      </w:r>
      <w:r w:rsidR="004A4887" w:rsidRPr="00D60F71">
        <w:rPr>
          <w:rFonts w:ascii="Arial" w:hAnsi="Arial" w:cs="Arial"/>
          <w:color w:val="0D0D0D" w:themeColor="text1" w:themeTint="F2"/>
        </w:rPr>
        <w:tab/>
        <w:t xml:space="preserve">Nos termos do §1º do art. 28 da Lei nº 13.019, de 2014, na hipótese de a OSC selecionada não atender aos requisitos previstos na Etapa </w:t>
      </w:r>
      <w:proofErr w:type="gramStart"/>
      <w:r w:rsidR="004A4887" w:rsidRPr="00D60F71">
        <w:rPr>
          <w:rFonts w:ascii="Arial" w:hAnsi="Arial" w:cs="Arial"/>
          <w:color w:val="0D0D0D" w:themeColor="text1" w:themeTint="F2"/>
        </w:rPr>
        <w:t>1</w:t>
      </w:r>
      <w:proofErr w:type="gramEnd"/>
      <w:r w:rsidR="004A4887" w:rsidRPr="00D60F71">
        <w:rPr>
          <w:rFonts w:ascii="Arial" w:hAnsi="Arial" w:cs="Arial"/>
          <w:color w:val="0D0D0D" w:themeColor="text1" w:themeTint="F2"/>
        </w:rPr>
        <w:t xml:space="preserve"> da fase de celebração, incluindo os exigidos nos arts. 33 e 34 da referida Lei, aquela imediatamente mais bem classificada </w:t>
      </w:r>
      <w:proofErr w:type="gramStart"/>
      <w:r w:rsidR="004A4887" w:rsidRPr="00D60F71">
        <w:rPr>
          <w:rFonts w:ascii="Arial" w:hAnsi="Arial" w:cs="Arial"/>
          <w:color w:val="0D0D0D" w:themeColor="text1" w:themeTint="F2"/>
        </w:rPr>
        <w:t>poderá ser</w:t>
      </w:r>
      <w:proofErr w:type="gramEnd"/>
      <w:r w:rsidR="004A4887" w:rsidRPr="00D60F71">
        <w:rPr>
          <w:rFonts w:ascii="Arial" w:hAnsi="Arial" w:cs="Arial"/>
          <w:color w:val="0D0D0D" w:themeColor="text1" w:themeTint="F2"/>
        </w:rPr>
        <w:t xml:space="preserve"> convidada a aceitar a celebração de parceria nos termos da proposta por ela apresentada.</w:t>
      </w:r>
    </w:p>
    <w:p w:rsidR="004A4887" w:rsidRPr="00D60F71" w:rsidRDefault="00D227DA" w:rsidP="00325EB7">
      <w:pPr>
        <w:widowControl w:val="0"/>
        <w:tabs>
          <w:tab w:val="left" w:pos="709"/>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4A4887" w:rsidRPr="00D60F71">
        <w:rPr>
          <w:rFonts w:ascii="Arial" w:hAnsi="Arial" w:cs="Arial"/>
          <w:color w:val="0D0D0D" w:themeColor="text1" w:themeTint="F2"/>
        </w:rPr>
        <w:t xml:space="preserve">3.5. </w:t>
      </w:r>
      <w:r w:rsidR="004A4887" w:rsidRPr="00D60F71">
        <w:rPr>
          <w:rFonts w:ascii="Arial" w:hAnsi="Arial" w:cs="Arial"/>
          <w:color w:val="0D0D0D" w:themeColor="text1" w:themeTint="F2"/>
        </w:rPr>
        <w:tab/>
        <w:t xml:space="preserve">Em conformidade com o §2º do art. 28 da Lei nº 13.019, de 2014, caso a OSC convidada aceite celebrar a parceria, ela será convocada na forma da Etapa </w:t>
      </w:r>
      <w:proofErr w:type="gramStart"/>
      <w:r w:rsidR="004A4887" w:rsidRPr="00D60F71">
        <w:rPr>
          <w:rFonts w:ascii="Arial" w:hAnsi="Arial" w:cs="Arial"/>
          <w:color w:val="0D0D0D" w:themeColor="text1" w:themeTint="F2"/>
        </w:rPr>
        <w:t>1</w:t>
      </w:r>
      <w:proofErr w:type="gramEnd"/>
      <w:r w:rsidR="004A4887" w:rsidRPr="00D60F71">
        <w:rPr>
          <w:rFonts w:ascii="Arial" w:hAnsi="Arial" w:cs="Arial"/>
          <w:color w:val="0D0D0D" w:themeColor="text1" w:themeTint="F2"/>
        </w:rPr>
        <w:t xml:space="preserve"> da fase de celebração e, em seguida, proceder-se-á à verificação dos documentos na forma desta Etapa 2. Esse procedimento poderá ser repetido, sucessivamente, obedecida a ordem de classificação.</w:t>
      </w:r>
    </w:p>
    <w:p w:rsidR="00B17788" w:rsidRPr="00BF5CCC" w:rsidRDefault="00D227DA" w:rsidP="00325EB7">
      <w:pPr>
        <w:widowControl w:val="0"/>
        <w:tabs>
          <w:tab w:val="left" w:pos="709"/>
        </w:tabs>
        <w:autoSpaceDE w:val="0"/>
        <w:spacing w:before="240" w:after="120" w:line="276" w:lineRule="auto"/>
        <w:jc w:val="both"/>
        <w:rPr>
          <w:rFonts w:ascii="Arial" w:hAnsi="Arial" w:cs="Arial"/>
        </w:rPr>
      </w:pPr>
      <w:r>
        <w:rPr>
          <w:rFonts w:ascii="Arial" w:hAnsi="Arial" w:cs="Arial"/>
        </w:rPr>
        <w:t>7.</w:t>
      </w:r>
      <w:r w:rsidR="00B17788" w:rsidRPr="00D60F71">
        <w:rPr>
          <w:rFonts w:ascii="Arial" w:hAnsi="Arial" w:cs="Arial"/>
        </w:rPr>
        <w:t xml:space="preserve">3.6. Poderá ser realizada visita técnica para verificação in loco das informações prestadas pela entidade. </w:t>
      </w:r>
    </w:p>
    <w:p w:rsidR="00E91076" w:rsidRPr="00D60F71" w:rsidRDefault="00D227DA" w:rsidP="00325EB7">
      <w:pPr>
        <w:widowControl w:val="0"/>
        <w:tabs>
          <w:tab w:val="left" w:pos="709"/>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E91076" w:rsidRPr="00D60F71">
        <w:rPr>
          <w:rFonts w:ascii="Arial" w:hAnsi="Arial" w:cs="Arial"/>
          <w:color w:val="0D0D0D" w:themeColor="text1" w:themeTint="F2"/>
        </w:rPr>
        <w:t xml:space="preserve">4. </w:t>
      </w:r>
      <w:r w:rsidR="00E91076" w:rsidRPr="00D60F71">
        <w:rPr>
          <w:rFonts w:ascii="Arial" w:hAnsi="Arial" w:cs="Arial"/>
          <w:color w:val="0D0D0D" w:themeColor="text1" w:themeTint="F2"/>
        </w:rPr>
        <w:tab/>
        <w:t xml:space="preserve">Etapa </w:t>
      </w:r>
      <w:proofErr w:type="gramStart"/>
      <w:r w:rsidR="00E91076" w:rsidRPr="00D60F71">
        <w:rPr>
          <w:rFonts w:ascii="Arial" w:hAnsi="Arial" w:cs="Arial"/>
          <w:color w:val="0D0D0D" w:themeColor="text1" w:themeTint="F2"/>
        </w:rPr>
        <w:t>3</w:t>
      </w:r>
      <w:proofErr w:type="gramEnd"/>
      <w:r w:rsidR="00E91076" w:rsidRPr="00D60F71">
        <w:rPr>
          <w:rFonts w:ascii="Arial" w:hAnsi="Arial" w:cs="Arial"/>
          <w:color w:val="0D0D0D" w:themeColor="text1" w:themeTint="F2"/>
        </w:rPr>
        <w:t>: A</w:t>
      </w:r>
      <w:r w:rsidR="00770A40" w:rsidRPr="00D60F71">
        <w:rPr>
          <w:rFonts w:ascii="Arial" w:hAnsi="Arial" w:cs="Arial"/>
          <w:color w:val="0D0D0D" w:themeColor="text1" w:themeTint="F2"/>
        </w:rPr>
        <w:t>provação d</w:t>
      </w:r>
      <w:r w:rsidR="00D70B39" w:rsidRPr="00D60F71">
        <w:rPr>
          <w:rFonts w:ascii="Arial" w:hAnsi="Arial" w:cs="Arial"/>
          <w:color w:val="0D0D0D" w:themeColor="text1" w:themeTint="F2"/>
        </w:rPr>
        <w:t>o Plano de T</w:t>
      </w:r>
      <w:r w:rsidR="00E91076" w:rsidRPr="00D60F71">
        <w:rPr>
          <w:rFonts w:ascii="Arial" w:hAnsi="Arial" w:cs="Arial"/>
          <w:color w:val="0D0D0D" w:themeColor="text1" w:themeTint="F2"/>
        </w:rPr>
        <w:t>rabalho e regularização de documentação, se necessário.</w:t>
      </w:r>
    </w:p>
    <w:p w:rsidR="00E91076" w:rsidRPr="00D60F71" w:rsidRDefault="00D227DA" w:rsidP="00325EB7">
      <w:pPr>
        <w:widowControl w:val="0"/>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E91076" w:rsidRPr="00D60F71">
        <w:rPr>
          <w:rFonts w:ascii="Arial" w:hAnsi="Arial" w:cs="Arial"/>
          <w:color w:val="0D0D0D" w:themeColor="text1" w:themeTint="F2"/>
        </w:rPr>
        <w:t xml:space="preserve">.4.1. </w:t>
      </w:r>
      <w:r w:rsidR="00E91076" w:rsidRPr="00D60F71">
        <w:rPr>
          <w:rFonts w:ascii="Arial" w:hAnsi="Arial" w:cs="Arial"/>
          <w:color w:val="0D0D0D" w:themeColor="text1" w:themeTint="F2"/>
        </w:rPr>
        <w:tab/>
        <w:t xml:space="preserve">Caso se verifique irregularidade formal nos documentos apresentados ou constatado evento que impeça a celebração, a OSC será comunicada do fato e instada a regularizar sua situação, no prazo de 15 (quinze) dias corridos, </w:t>
      </w:r>
      <w:proofErr w:type="gramStart"/>
      <w:r w:rsidR="00E91076" w:rsidRPr="00D60F71">
        <w:rPr>
          <w:rFonts w:ascii="Arial" w:hAnsi="Arial" w:cs="Arial"/>
          <w:color w:val="0D0D0D" w:themeColor="text1" w:themeTint="F2"/>
        </w:rPr>
        <w:t>sob pena</w:t>
      </w:r>
      <w:proofErr w:type="gramEnd"/>
      <w:r w:rsidR="00E91076" w:rsidRPr="00D60F71">
        <w:rPr>
          <w:rFonts w:ascii="Arial" w:hAnsi="Arial" w:cs="Arial"/>
          <w:color w:val="0D0D0D" w:themeColor="text1" w:themeTint="F2"/>
        </w:rPr>
        <w:t xml:space="preserve"> de não celebração da parceria (art. 28 do Decreto nº 8.726, de 2016). </w:t>
      </w:r>
    </w:p>
    <w:p w:rsidR="00E91076" w:rsidRPr="00D60F71" w:rsidRDefault="00D227DA" w:rsidP="00325EB7">
      <w:pPr>
        <w:widowControl w:val="0"/>
        <w:tabs>
          <w:tab w:val="left" w:pos="658"/>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E91076" w:rsidRPr="00D60F71">
        <w:rPr>
          <w:rFonts w:ascii="Arial" w:hAnsi="Arial" w:cs="Arial"/>
          <w:color w:val="0D0D0D" w:themeColor="text1" w:themeTint="F2"/>
        </w:rPr>
        <w:t xml:space="preserve">.4.2. </w:t>
      </w:r>
      <w:r w:rsidR="00E91076" w:rsidRPr="00D60F71">
        <w:rPr>
          <w:rFonts w:ascii="Arial" w:hAnsi="Arial" w:cs="Arial"/>
          <w:color w:val="0D0D0D" w:themeColor="text1" w:themeTint="F2"/>
        </w:rPr>
        <w:tab/>
        <w:t>Caso seja constatada necessidade de adequação no plano de trabalho enviado pela OSC, a administração pública solicitará a realização de ajustes e a OSC deverá fazê-lo em até 15 (quinze) dias corridos, contados da data de recebimento da solicitação apresentada (art. 25, §§ 3º e 4º</w:t>
      </w:r>
      <w:r w:rsidR="00CA6D14" w:rsidRPr="00D60F71">
        <w:rPr>
          <w:rFonts w:ascii="Arial" w:hAnsi="Arial" w:cs="Arial"/>
          <w:color w:val="0D0D0D" w:themeColor="text1" w:themeTint="F2"/>
        </w:rPr>
        <w:t>, do Decreto nº 8.726, de 2016), para aprovação final.</w:t>
      </w:r>
    </w:p>
    <w:p w:rsidR="00E91076" w:rsidRPr="00D60F71" w:rsidRDefault="00D227DA" w:rsidP="00325EB7">
      <w:pPr>
        <w:widowControl w:val="0"/>
        <w:tabs>
          <w:tab w:val="left" w:pos="709"/>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lastRenderedPageBreak/>
        <w:t>7</w:t>
      </w:r>
      <w:r w:rsidR="00E91076" w:rsidRPr="00D60F71">
        <w:rPr>
          <w:rFonts w:ascii="Arial" w:hAnsi="Arial" w:cs="Arial"/>
          <w:color w:val="0D0D0D" w:themeColor="text1" w:themeTint="F2"/>
        </w:rPr>
        <w:t xml:space="preserve">.5. Etapa </w:t>
      </w:r>
      <w:proofErr w:type="gramStart"/>
      <w:r w:rsidR="00E91076" w:rsidRPr="00D60F71">
        <w:rPr>
          <w:rFonts w:ascii="Arial" w:hAnsi="Arial" w:cs="Arial"/>
          <w:color w:val="0D0D0D" w:themeColor="text1" w:themeTint="F2"/>
        </w:rPr>
        <w:t>4</w:t>
      </w:r>
      <w:proofErr w:type="gramEnd"/>
      <w:r w:rsidR="00E91076" w:rsidRPr="00D60F71">
        <w:rPr>
          <w:rFonts w:ascii="Arial" w:hAnsi="Arial" w:cs="Arial"/>
          <w:color w:val="0D0D0D" w:themeColor="text1" w:themeTint="F2"/>
        </w:rPr>
        <w:t xml:space="preserve">: Parecer de órgão técnico e assinatura do </w:t>
      </w:r>
      <w:r w:rsidR="00B13FC5">
        <w:rPr>
          <w:rFonts w:ascii="Arial" w:hAnsi="Arial" w:cs="Arial"/>
          <w:color w:val="0D0D0D" w:themeColor="text1" w:themeTint="F2"/>
        </w:rPr>
        <w:t>Termo de Colaboração</w:t>
      </w:r>
      <w:r w:rsidR="000D139E" w:rsidRPr="00D60F71">
        <w:rPr>
          <w:rFonts w:ascii="Arial" w:hAnsi="Arial" w:cs="Arial"/>
          <w:color w:val="0D0D0D" w:themeColor="text1" w:themeTint="F2"/>
        </w:rPr>
        <w:t>.</w:t>
      </w:r>
    </w:p>
    <w:p w:rsidR="00E91076" w:rsidRPr="00D60F71" w:rsidRDefault="00266A80" w:rsidP="00325EB7">
      <w:pPr>
        <w:widowControl w:val="0"/>
        <w:tabs>
          <w:tab w:val="left" w:pos="709"/>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E91076" w:rsidRPr="00D60F71">
        <w:rPr>
          <w:rFonts w:ascii="Arial" w:hAnsi="Arial" w:cs="Arial"/>
          <w:color w:val="0D0D0D" w:themeColor="text1" w:themeTint="F2"/>
        </w:rPr>
        <w:t>.5.1.</w:t>
      </w:r>
      <w:r w:rsidR="00E91076" w:rsidRPr="00D60F71">
        <w:rPr>
          <w:rFonts w:ascii="Arial" w:hAnsi="Arial" w:cs="Arial"/>
          <w:color w:val="0D0D0D" w:themeColor="text1" w:themeTint="F2"/>
        </w:rPr>
        <w:tab/>
        <w:t>A celebração do instrumento de parceria dependerá da adoção das providências impostas pela legislação reg</w:t>
      </w:r>
      <w:r w:rsidR="00887620" w:rsidRPr="00D60F71">
        <w:rPr>
          <w:rFonts w:ascii="Arial" w:hAnsi="Arial" w:cs="Arial"/>
          <w:color w:val="0D0D0D" w:themeColor="text1" w:themeTint="F2"/>
        </w:rPr>
        <w:t>ente, incluindo a aprovação do Plano de T</w:t>
      </w:r>
      <w:r w:rsidR="00E91076" w:rsidRPr="00D60F71">
        <w:rPr>
          <w:rFonts w:ascii="Arial" w:hAnsi="Arial" w:cs="Arial"/>
          <w:color w:val="0D0D0D" w:themeColor="text1" w:themeTint="F2"/>
        </w:rPr>
        <w:t>rabalho, a emissão do</w:t>
      </w:r>
      <w:r w:rsidR="00866B54" w:rsidRPr="00D60F71">
        <w:rPr>
          <w:rFonts w:ascii="Arial" w:hAnsi="Arial" w:cs="Arial"/>
          <w:color w:val="0D0D0D" w:themeColor="text1" w:themeTint="F2"/>
        </w:rPr>
        <w:t xml:space="preserve"> </w:t>
      </w:r>
      <w:r w:rsidR="00E91076" w:rsidRPr="00D60F71">
        <w:rPr>
          <w:rFonts w:ascii="Arial" w:hAnsi="Arial" w:cs="Arial"/>
          <w:color w:val="0D0D0D" w:themeColor="text1" w:themeTint="F2"/>
        </w:rPr>
        <w:t xml:space="preserve">parecer </w:t>
      </w:r>
      <w:proofErr w:type="gramStart"/>
      <w:r w:rsidR="00E91076" w:rsidRPr="00D60F71">
        <w:rPr>
          <w:rFonts w:ascii="Arial" w:hAnsi="Arial" w:cs="Arial"/>
          <w:color w:val="0D0D0D" w:themeColor="text1" w:themeTint="F2"/>
        </w:rPr>
        <w:t>técnico</w:t>
      </w:r>
      <w:proofErr w:type="gramEnd"/>
      <w:r w:rsidR="00E91076" w:rsidRPr="00D60F71">
        <w:rPr>
          <w:rFonts w:ascii="Arial" w:hAnsi="Arial" w:cs="Arial"/>
          <w:color w:val="0D0D0D" w:themeColor="text1" w:themeTint="F2"/>
        </w:rPr>
        <w:t xml:space="preserve"> pelo órgão ou entidade pública </w:t>
      </w:r>
      <w:r w:rsidR="00CA6D14" w:rsidRPr="00D60F71">
        <w:rPr>
          <w:rFonts w:ascii="Arial" w:hAnsi="Arial" w:cs="Arial"/>
          <w:color w:val="0D0D0D" w:themeColor="text1" w:themeTint="F2"/>
        </w:rPr>
        <w:t>municip</w:t>
      </w:r>
      <w:r w:rsidR="00E91076" w:rsidRPr="00D60F71">
        <w:rPr>
          <w:rFonts w:ascii="Arial" w:hAnsi="Arial" w:cs="Arial"/>
          <w:color w:val="0D0D0D" w:themeColor="text1" w:themeTint="F2"/>
        </w:rPr>
        <w:t>al, as designações do gestor da parceria</w:t>
      </w:r>
      <w:r w:rsidR="00887620" w:rsidRPr="00D60F71">
        <w:rPr>
          <w:rFonts w:ascii="Arial" w:hAnsi="Arial" w:cs="Arial"/>
          <w:color w:val="0D0D0D" w:themeColor="text1" w:themeTint="F2"/>
        </w:rPr>
        <w:t xml:space="preserve">, preferencialmente servidor </w:t>
      </w:r>
      <w:r w:rsidR="00624ACB">
        <w:rPr>
          <w:rFonts w:ascii="Arial" w:hAnsi="Arial" w:cs="Arial"/>
          <w:color w:val="0D0D0D" w:themeColor="text1" w:themeTint="F2"/>
        </w:rPr>
        <w:t xml:space="preserve">efetivo </w:t>
      </w:r>
      <w:r w:rsidR="00887620" w:rsidRPr="00D60F71">
        <w:rPr>
          <w:rFonts w:ascii="Arial" w:hAnsi="Arial" w:cs="Arial"/>
          <w:color w:val="0D0D0D" w:themeColor="text1" w:themeTint="F2"/>
        </w:rPr>
        <w:t xml:space="preserve">do quadro </w:t>
      </w:r>
      <w:r w:rsidR="00624ACB">
        <w:rPr>
          <w:rFonts w:ascii="Arial" w:hAnsi="Arial" w:cs="Arial"/>
          <w:color w:val="0D0D0D" w:themeColor="text1" w:themeTint="F2"/>
        </w:rPr>
        <w:t xml:space="preserve">técnico da Proteção Social Especial de </w:t>
      </w:r>
      <w:r>
        <w:rPr>
          <w:rFonts w:ascii="Arial" w:hAnsi="Arial" w:cs="Arial"/>
          <w:color w:val="0D0D0D" w:themeColor="text1" w:themeTint="F2"/>
        </w:rPr>
        <w:t>Média</w:t>
      </w:r>
      <w:r w:rsidR="00624ACB">
        <w:rPr>
          <w:rFonts w:ascii="Arial" w:hAnsi="Arial" w:cs="Arial"/>
          <w:color w:val="0D0D0D" w:themeColor="text1" w:themeTint="F2"/>
        </w:rPr>
        <w:t xml:space="preserve"> Complexidade</w:t>
      </w:r>
      <w:r w:rsidR="00D919CC" w:rsidRPr="00D60F71">
        <w:rPr>
          <w:rFonts w:ascii="Arial" w:hAnsi="Arial" w:cs="Arial"/>
          <w:color w:val="0D0D0D" w:themeColor="text1" w:themeTint="F2"/>
        </w:rPr>
        <w:t>,</w:t>
      </w:r>
      <w:r w:rsidR="00E91076" w:rsidRPr="00D60F71">
        <w:rPr>
          <w:rFonts w:ascii="Arial" w:hAnsi="Arial" w:cs="Arial"/>
          <w:color w:val="0D0D0D" w:themeColor="text1" w:themeTint="F2"/>
        </w:rPr>
        <w:t xml:space="preserve"> e da Comissão de Monitoramento e Avaliação, e de prévia dotação orçament</w:t>
      </w:r>
      <w:r w:rsidR="000D139E" w:rsidRPr="00D60F71">
        <w:rPr>
          <w:rFonts w:ascii="Arial" w:hAnsi="Arial" w:cs="Arial"/>
          <w:color w:val="0D0D0D" w:themeColor="text1" w:themeTint="F2"/>
        </w:rPr>
        <w:t>ária para execução da parceria.</w:t>
      </w:r>
      <w:r w:rsidR="00E91076" w:rsidRPr="00D60F71">
        <w:rPr>
          <w:rFonts w:ascii="Arial" w:hAnsi="Arial" w:cs="Arial"/>
          <w:color w:val="0D0D0D" w:themeColor="text1" w:themeTint="F2"/>
        </w:rPr>
        <w:tab/>
      </w:r>
    </w:p>
    <w:p w:rsidR="00E91076" w:rsidRPr="00D60F71" w:rsidRDefault="00266A80" w:rsidP="00325EB7">
      <w:pPr>
        <w:widowControl w:val="0"/>
        <w:tabs>
          <w:tab w:val="left" w:pos="709"/>
        </w:tabs>
        <w:autoSpaceDE w:val="0"/>
        <w:spacing w:before="240" w:after="120" w:line="276" w:lineRule="auto"/>
        <w:jc w:val="both"/>
        <w:rPr>
          <w:rFonts w:ascii="Arial" w:hAnsi="Arial" w:cs="Arial"/>
          <w:color w:val="0D0D0D" w:themeColor="text1" w:themeTint="F2"/>
          <w:highlight w:val="yellow"/>
          <w:lang w:eastAsia="pt-BR"/>
        </w:rPr>
      </w:pPr>
      <w:r>
        <w:rPr>
          <w:rFonts w:ascii="Arial" w:hAnsi="Arial" w:cs="Arial"/>
          <w:color w:val="0D0D0D" w:themeColor="text1" w:themeTint="F2"/>
          <w:lang w:eastAsia="pt-BR"/>
        </w:rPr>
        <w:t>7</w:t>
      </w:r>
      <w:r w:rsidR="00E91076" w:rsidRPr="00D60F71">
        <w:rPr>
          <w:rFonts w:ascii="Arial" w:hAnsi="Arial" w:cs="Arial"/>
          <w:color w:val="0D0D0D" w:themeColor="text1" w:themeTint="F2"/>
          <w:lang w:eastAsia="pt-BR"/>
        </w:rPr>
        <w:t xml:space="preserve">.5.2. </w:t>
      </w:r>
      <w:r w:rsidR="00E91076" w:rsidRPr="00D60F71">
        <w:rPr>
          <w:rFonts w:ascii="Arial" w:hAnsi="Arial" w:cs="Arial"/>
          <w:color w:val="0D0D0D" w:themeColor="text1" w:themeTint="F2"/>
          <w:lang w:eastAsia="pt-BR"/>
        </w:rPr>
        <w:tab/>
      </w:r>
      <w:r w:rsidR="00350649" w:rsidRPr="00D60F71">
        <w:rPr>
          <w:rFonts w:ascii="Arial" w:hAnsi="Arial" w:cs="Arial"/>
          <w:color w:val="0D0D0D" w:themeColor="text1" w:themeTint="F2"/>
        </w:rPr>
        <w:t>A aprovação do Plano de T</w:t>
      </w:r>
      <w:r w:rsidR="00E91076" w:rsidRPr="00D60F71">
        <w:rPr>
          <w:rFonts w:ascii="Arial" w:hAnsi="Arial" w:cs="Arial"/>
          <w:color w:val="0D0D0D" w:themeColor="text1" w:themeTint="F2"/>
        </w:rPr>
        <w:t>rabalho não gerará direito à celebração da parceria (art. 25, §5º, do Decreto nº 8.726</w:t>
      </w:r>
      <w:r w:rsidR="000D139E" w:rsidRPr="00D60F71">
        <w:rPr>
          <w:rFonts w:ascii="Arial" w:hAnsi="Arial" w:cs="Arial"/>
          <w:color w:val="0D0D0D" w:themeColor="text1" w:themeTint="F2"/>
        </w:rPr>
        <w:t>, de 2016).</w:t>
      </w:r>
    </w:p>
    <w:p w:rsidR="00E91076" w:rsidRPr="00D60F71" w:rsidRDefault="00266A80" w:rsidP="00325EB7">
      <w:pPr>
        <w:widowControl w:val="0"/>
        <w:tabs>
          <w:tab w:val="left" w:pos="709"/>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E91076" w:rsidRPr="00D60F71">
        <w:rPr>
          <w:rFonts w:ascii="Arial" w:hAnsi="Arial" w:cs="Arial"/>
          <w:color w:val="0D0D0D" w:themeColor="text1" w:themeTint="F2"/>
        </w:rPr>
        <w:t>.5.3.</w:t>
      </w:r>
      <w:r w:rsidR="00E91076" w:rsidRPr="00D60F71">
        <w:rPr>
          <w:rFonts w:ascii="Arial" w:hAnsi="Arial" w:cs="Arial"/>
          <w:color w:val="0D0D0D" w:themeColor="text1" w:themeTint="F2"/>
        </w:rPr>
        <w:tab/>
        <w:t xml:space="preserve">No período entre a apresentação da documentação prevista na Etapa </w:t>
      </w:r>
      <w:proofErr w:type="gramStart"/>
      <w:r w:rsidR="00E91076" w:rsidRPr="00D60F71">
        <w:rPr>
          <w:rFonts w:ascii="Arial" w:hAnsi="Arial" w:cs="Arial"/>
          <w:color w:val="0D0D0D" w:themeColor="text1" w:themeTint="F2"/>
        </w:rPr>
        <w:t>1</w:t>
      </w:r>
      <w:proofErr w:type="gramEnd"/>
      <w:r w:rsidR="00E91076" w:rsidRPr="00D60F71">
        <w:rPr>
          <w:rFonts w:ascii="Arial" w:hAnsi="Arial" w:cs="Arial"/>
          <w:color w:val="0D0D0D" w:themeColor="text1" w:themeTint="F2"/>
        </w:rPr>
        <w:t xml:space="preserve"> da fase de celebração e a assinatura do instrumento de parceria, a</w:t>
      </w:r>
      <w:r w:rsidR="00E91076" w:rsidRPr="00D60F71">
        <w:rPr>
          <w:rFonts w:ascii="Arial" w:hAnsi="Arial" w:cs="Arial"/>
          <w:color w:val="0D0D0D" w:themeColor="text1" w:themeTint="F2"/>
          <w:lang w:eastAsia="pt-BR"/>
        </w:rPr>
        <w:t xml:space="preserve"> OSC fica obrigada a informar qualquer evento superveniente que possa prejudicar a regular celebração da parceria, sobretudo</w:t>
      </w:r>
      <w:r w:rsidR="00350649" w:rsidRPr="00D60F71">
        <w:rPr>
          <w:rFonts w:ascii="Arial" w:hAnsi="Arial" w:cs="Arial"/>
          <w:color w:val="0D0D0D" w:themeColor="text1" w:themeTint="F2"/>
          <w:lang w:eastAsia="pt-BR"/>
        </w:rPr>
        <w:t>,</w:t>
      </w:r>
      <w:r w:rsidR="00E91076" w:rsidRPr="00D60F71">
        <w:rPr>
          <w:rFonts w:ascii="Arial" w:hAnsi="Arial" w:cs="Arial"/>
          <w:color w:val="0D0D0D" w:themeColor="text1" w:themeTint="F2"/>
          <w:lang w:eastAsia="pt-BR"/>
        </w:rPr>
        <w:t xml:space="preserve"> quanto ao cumprimento dos requisitos e exigê</w:t>
      </w:r>
      <w:r w:rsidR="000D139E" w:rsidRPr="00D60F71">
        <w:rPr>
          <w:rFonts w:ascii="Arial" w:hAnsi="Arial" w:cs="Arial"/>
          <w:color w:val="0D0D0D" w:themeColor="text1" w:themeTint="F2"/>
          <w:lang w:eastAsia="pt-BR"/>
        </w:rPr>
        <w:t>ncias previstos para celebração.</w:t>
      </w:r>
    </w:p>
    <w:p w:rsidR="00E91076" w:rsidRPr="00D60F71" w:rsidRDefault="00266A80" w:rsidP="00325EB7">
      <w:pPr>
        <w:tabs>
          <w:tab w:val="left" w:pos="709"/>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E91076" w:rsidRPr="00D60F71">
        <w:rPr>
          <w:rFonts w:ascii="Arial" w:hAnsi="Arial" w:cs="Arial"/>
          <w:color w:val="0D0D0D" w:themeColor="text1" w:themeTint="F2"/>
        </w:rPr>
        <w:t xml:space="preserve">.5.4. </w:t>
      </w:r>
      <w:r w:rsidR="00E91076" w:rsidRPr="00D60F71">
        <w:rPr>
          <w:rFonts w:ascii="Arial" w:hAnsi="Arial" w:cs="Arial"/>
          <w:color w:val="0D0D0D" w:themeColor="text1" w:themeTint="F2"/>
        </w:rPr>
        <w:tab/>
        <w:t>A OSC deverá comunicar alterações em seus atos societários e no quadro de dirigentes, quando houver</w:t>
      </w:r>
      <w:r w:rsidR="00866B54" w:rsidRPr="00D60F71">
        <w:rPr>
          <w:rFonts w:ascii="Arial" w:hAnsi="Arial" w:cs="Arial"/>
          <w:color w:val="0D0D0D" w:themeColor="text1" w:themeTint="F2"/>
        </w:rPr>
        <w:t xml:space="preserve"> (art. 26, §5º, do Decreto nº 8.726, de 2016)</w:t>
      </w:r>
      <w:r w:rsidR="00E91076" w:rsidRPr="00D60F71">
        <w:rPr>
          <w:rFonts w:ascii="Arial" w:hAnsi="Arial" w:cs="Arial"/>
          <w:color w:val="0D0D0D" w:themeColor="text1" w:themeTint="F2"/>
        </w:rPr>
        <w:t>.</w:t>
      </w:r>
    </w:p>
    <w:p w:rsidR="0068050E" w:rsidRPr="00D60F71" w:rsidRDefault="00266A80" w:rsidP="00325EB7">
      <w:pPr>
        <w:tabs>
          <w:tab w:val="left" w:pos="709"/>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7</w:t>
      </w:r>
      <w:r w:rsidR="0068050E" w:rsidRPr="00D60F71">
        <w:rPr>
          <w:rFonts w:ascii="Arial" w:hAnsi="Arial" w:cs="Arial"/>
          <w:color w:val="0D0D0D" w:themeColor="text1" w:themeTint="F2"/>
        </w:rPr>
        <w:t>.6.</w:t>
      </w:r>
      <w:r w:rsidR="0068050E" w:rsidRPr="00D60F71">
        <w:rPr>
          <w:rFonts w:ascii="Arial" w:hAnsi="Arial" w:cs="Arial"/>
          <w:color w:val="0D0D0D" w:themeColor="text1" w:themeTint="F2"/>
        </w:rPr>
        <w:tab/>
        <w:t xml:space="preserve">Etapa </w:t>
      </w:r>
      <w:proofErr w:type="gramStart"/>
      <w:r w:rsidR="0068050E" w:rsidRPr="00D60F71">
        <w:rPr>
          <w:rFonts w:ascii="Arial" w:hAnsi="Arial" w:cs="Arial"/>
          <w:color w:val="0D0D0D" w:themeColor="text1" w:themeTint="F2"/>
        </w:rPr>
        <w:t>5</w:t>
      </w:r>
      <w:proofErr w:type="gramEnd"/>
      <w:r w:rsidR="0068050E" w:rsidRPr="00D60F71">
        <w:rPr>
          <w:rFonts w:ascii="Arial" w:hAnsi="Arial" w:cs="Arial"/>
          <w:color w:val="0D0D0D" w:themeColor="text1" w:themeTint="F2"/>
        </w:rPr>
        <w:t xml:space="preserve">: </w:t>
      </w:r>
      <w:r w:rsidR="0068050E" w:rsidRPr="00D60F71">
        <w:rPr>
          <w:rFonts w:ascii="Arial" w:eastAsia="Calibri" w:hAnsi="Arial" w:cs="Arial"/>
          <w:color w:val="0D0D0D" w:themeColor="text1" w:themeTint="F2"/>
          <w:lang w:eastAsia="en-US"/>
        </w:rPr>
        <w:t xml:space="preserve">Publicação do extrato do </w:t>
      </w:r>
      <w:r w:rsidR="00B13FC5">
        <w:rPr>
          <w:rFonts w:ascii="Arial" w:eastAsia="Calibri" w:hAnsi="Arial" w:cs="Arial"/>
          <w:color w:val="0D0D0D" w:themeColor="text1" w:themeTint="F2"/>
          <w:lang w:eastAsia="en-US"/>
        </w:rPr>
        <w:t>Termo de Colaboração</w:t>
      </w:r>
      <w:r w:rsidR="0068050E" w:rsidRPr="00D60F71">
        <w:rPr>
          <w:rFonts w:ascii="Arial" w:eastAsia="Calibri" w:hAnsi="Arial" w:cs="Arial"/>
          <w:color w:val="0D0D0D" w:themeColor="text1" w:themeTint="F2"/>
          <w:lang w:eastAsia="en-US"/>
        </w:rPr>
        <w:t xml:space="preserve"> no Diário Oficial do</w:t>
      </w:r>
      <w:r w:rsidR="00947FF6" w:rsidRPr="00D60F71">
        <w:rPr>
          <w:rFonts w:ascii="Arial" w:eastAsia="Calibri" w:hAnsi="Arial" w:cs="Arial"/>
          <w:color w:val="0D0D0D" w:themeColor="text1" w:themeTint="F2"/>
          <w:lang w:eastAsia="en-US"/>
        </w:rPr>
        <w:t xml:space="preserve"> Município</w:t>
      </w:r>
      <w:r w:rsidR="0068050E" w:rsidRPr="00D60F71">
        <w:rPr>
          <w:rFonts w:ascii="Arial" w:eastAsia="Calibri" w:hAnsi="Arial" w:cs="Arial"/>
          <w:color w:val="0D0D0D" w:themeColor="text1" w:themeTint="F2"/>
          <w:lang w:eastAsia="en-US"/>
        </w:rPr>
        <w:t xml:space="preserve">. O </w:t>
      </w:r>
      <w:r w:rsidR="00B13FC5">
        <w:rPr>
          <w:rFonts w:ascii="Arial" w:eastAsia="Calibri" w:hAnsi="Arial" w:cs="Arial"/>
          <w:color w:val="0D0D0D" w:themeColor="text1" w:themeTint="F2"/>
          <w:lang w:eastAsia="en-US"/>
        </w:rPr>
        <w:t>Termo de Colaboração</w:t>
      </w:r>
      <w:r w:rsidR="0068050E" w:rsidRPr="00D60F71">
        <w:rPr>
          <w:rFonts w:ascii="Arial" w:eastAsia="Calibri" w:hAnsi="Arial" w:cs="Arial"/>
          <w:color w:val="0D0D0D" w:themeColor="text1" w:themeTint="F2"/>
          <w:lang w:eastAsia="en-US"/>
        </w:rPr>
        <w:t xml:space="preserve"> somente produzirá efeitos jurídicos após a publicação do respectivo extrato no meio oficial de publicidade da administração pública (art. 38 da Lei nº 13.019, de 2014).</w:t>
      </w:r>
    </w:p>
    <w:p w:rsidR="00907836" w:rsidRPr="00D60F71" w:rsidRDefault="00266A80" w:rsidP="00325EB7">
      <w:pPr>
        <w:tabs>
          <w:tab w:val="left" w:pos="567"/>
        </w:tabs>
        <w:spacing w:before="240" w:after="120" w:line="276" w:lineRule="auto"/>
        <w:jc w:val="both"/>
        <w:rPr>
          <w:rFonts w:ascii="Arial" w:hAnsi="Arial" w:cs="Arial"/>
          <w:b/>
        </w:rPr>
      </w:pPr>
      <w:r>
        <w:rPr>
          <w:rFonts w:ascii="Arial" w:hAnsi="Arial" w:cs="Arial"/>
          <w:b/>
        </w:rPr>
        <w:t>8</w:t>
      </w:r>
      <w:r w:rsidR="00907836" w:rsidRPr="00D60F71">
        <w:rPr>
          <w:rFonts w:ascii="Arial" w:hAnsi="Arial" w:cs="Arial"/>
          <w:b/>
        </w:rPr>
        <w:t xml:space="preserve">. </w:t>
      </w:r>
      <w:r w:rsidR="00907836" w:rsidRPr="00D60F71">
        <w:rPr>
          <w:rFonts w:ascii="Arial" w:hAnsi="Arial" w:cs="Arial"/>
          <w:b/>
        </w:rPr>
        <w:tab/>
      </w:r>
      <w:r w:rsidR="00816FA4" w:rsidRPr="00D60F71">
        <w:rPr>
          <w:rFonts w:ascii="Arial" w:hAnsi="Arial" w:cs="Arial"/>
          <w:b/>
        </w:rPr>
        <w:t xml:space="preserve">Programação orçamentária e </w:t>
      </w:r>
      <w:r w:rsidR="00350649" w:rsidRPr="00D60F71">
        <w:rPr>
          <w:rFonts w:ascii="Arial" w:hAnsi="Arial" w:cs="Arial"/>
          <w:b/>
        </w:rPr>
        <w:t>o v</w:t>
      </w:r>
      <w:r w:rsidR="00816FA4" w:rsidRPr="00D60F71">
        <w:rPr>
          <w:rFonts w:ascii="Arial" w:hAnsi="Arial" w:cs="Arial"/>
          <w:b/>
        </w:rPr>
        <w:t>alor</w:t>
      </w:r>
      <w:r w:rsidR="00350649" w:rsidRPr="00D60F71">
        <w:rPr>
          <w:rFonts w:ascii="Arial" w:hAnsi="Arial" w:cs="Arial"/>
          <w:b/>
        </w:rPr>
        <w:t xml:space="preserve"> previsto para a realização do O</w:t>
      </w:r>
      <w:r w:rsidR="00816FA4" w:rsidRPr="00D60F71">
        <w:rPr>
          <w:rFonts w:ascii="Arial" w:hAnsi="Arial" w:cs="Arial"/>
          <w:b/>
        </w:rPr>
        <w:t>bjeto</w:t>
      </w:r>
      <w:r w:rsidR="00350649" w:rsidRPr="00D60F71">
        <w:rPr>
          <w:rFonts w:ascii="Arial" w:hAnsi="Arial" w:cs="Arial"/>
          <w:b/>
        </w:rPr>
        <w:t xml:space="preserve"> deste </w:t>
      </w:r>
      <w:r w:rsidR="00E64729">
        <w:rPr>
          <w:rFonts w:ascii="Arial" w:hAnsi="Arial" w:cs="Arial"/>
          <w:b/>
        </w:rPr>
        <w:t>Edital</w:t>
      </w:r>
    </w:p>
    <w:p w:rsidR="007B4DC2" w:rsidRPr="00DD3597" w:rsidRDefault="00266A80" w:rsidP="00325EB7">
      <w:pPr>
        <w:tabs>
          <w:tab w:val="left" w:pos="567"/>
        </w:tabs>
        <w:autoSpaceDE w:val="0"/>
        <w:autoSpaceDN w:val="0"/>
        <w:adjustRightInd w:val="0"/>
        <w:spacing w:before="240" w:after="120" w:line="276" w:lineRule="auto"/>
        <w:jc w:val="both"/>
        <w:rPr>
          <w:rFonts w:ascii="Arial" w:hAnsi="Arial" w:cs="Arial"/>
        </w:rPr>
      </w:pPr>
      <w:r w:rsidRPr="00DD3597">
        <w:rPr>
          <w:rFonts w:ascii="Arial" w:hAnsi="Arial" w:cs="Arial"/>
        </w:rPr>
        <w:t>8.</w:t>
      </w:r>
      <w:r w:rsidR="00907836" w:rsidRPr="00DD3597">
        <w:rPr>
          <w:rFonts w:ascii="Arial" w:hAnsi="Arial" w:cs="Arial"/>
        </w:rPr>
        <w:t>1.</w:t>
      </w:r>
      <w:r w:rsidR="00907836" w:rsidRPr="00DD3597">
        <w:rPr>
          <w:rFonts w:ascii="Arial" w:hAnsi="Arial" w:cs="Arial"/>
        </w:rPr>
        <w:tab/>
        <w:t xml:space="preserve">Os créditos </w:t>
      </w:r>
      <w:r w:rsidR="00866B54" w:rsidRPr="00DD3597">
        <w:rPr>
          <w:rFonts w:ascii="Arial" w:hAnsi="Arial" w:cs="Arial"/>
        </w:rPr>
        <w:t xml:space="preserve">orçamentários </w:t>
      </w:r>
      <w:r w:rsidR="00907836" w:rsidRPr="00DD3597">
        <w:rPr>
          <w:rFonts w:ascii="Arial" w:hAnsi="Arial" w:cs="Arial"/>
        </w:rPr>
        <w:t xml:space="preserve">necessários ao custeio de despesas relativas ao presente </w:t>
      </w:r>
      <w:r w:rsidR="00E64729" w:rsidRPr="00DD3597">
        <w:rPr>
          <w:rFonts w:ascii="Arial" w:hAnsi="Arial" w:cs="Arial"/>
        </w:rPr>
        <w:t>Edital</w:t>
      </w:r>
      <w:r w:rsidR="00907836" w:rsidRPr="00DD3597">
        <w:rPr>
          <w:rFonts w:ascii="Arial" w:hAnsi="Arial" w:cs="Arial"/>
        </w:rPr>
        <w:t xml:space="preserve"> são provenientes da </w:t>
      </w:r>
      <w:r w:rsidR="00577B4E" w:rsidRPr="00DD3597">
        <w:rPr>
          <w:rFonts w:ascii="Arial" w:hAnsi="Arial" w:cs="Arial"/>
        </w:rPr>
        <w:t>Funcional P</w:t>
      </w:r>
      <w:r w:rsidR="00907836" w:rsidRPr="00DD3597">
        <w:rPr>
          <w:rFonts w:ascii="Arial" w:hAnsi="Arial" w:cs="Arial"/>
        </w:rPr>
        <w:t>rogramática</w:t>
      </w:r>
      <w:r w:rsidR="00577B4E" w:rsidRPr="00DD3597">
        <w:rPr>
          <w:rFonts w:ascii="Arial" w:hAnsi="Arial" w:cs="Arial"/>
        </w:rPr>
        <w:t>:</w:t>
      </w:r>
      <w:r w:rsidR="00EF1F07" w:rsidRPr="00DD3597">
        <w:rPr>
          <w:rFonts w:ascii="Arial" w:hAnsi="Arial" w:cs="Arial"/>
        </w:rPr>
        <w:t xml:space="preserve"> 2.01.37.08.244.0001</w:t>
      </w:r>
      <w:r w:rsidR="001535BA" w:rsidRPr="00DD3597">
        <w:rPr>
          <w:rFonts w:ascii="Arial" w:hAnsi="Arial" w:cs="Arial"/>
        </w:rPr>
        <w:t>, Atividade</w:t>
      </w:r>
      <w:r w:rsidR="00577B4E" w:rsidRPr="00DD3597">
        <w:rPr>
          <w:rFonts w:ascii="Arial" w:hAnsi="Arial" w:cs="Arial"/>
        </w:rPr>
        <w:t>:</w:t>
      </w:r>
      <w:r w:rsidR="001535BA" w:rsidRPr="00DD3597">
        <w:rPr>
          <w:rFonts w:ascii="Arial" w:hAnsi="Arial" w:cs="Arial"/>
        </w:rPr>
        <w:t xml:space="preserve"> </w:t>
      </w:r>
      <w:r w:rsidR="00EF1F07" w:rsidRPr="00DD3597">
        <w:rPr>
          <w:rFonts w:ascii="Arial" w:hAnsi="Arial" w:cs="Arial"/>
        </w:rPr>
        <w:t>2007</w:t>
      </w:r>
      <w:r w:rsidR="001535BA" w:rsidRPr="00DD3597">
        <w:rPr>
          <w:rFonts w:ascii="Arial" w:hAnsi="Arial" w:cs="Arial"/>
        </w:rPr>
        <w:t>, Sub-Ação</w:t>
      </w:r>
      <w:r w:rsidR="00577B4E" w:rsidRPr="00DD3597">
        <w:rPr>
          <w:rFonts w:ascii="Arial" w:hAnsi="Arial" w:cs="Arial"/>
        </w:rPr>
        <w:t>:</w:t>
      </w:r>
      <w:r w:rsidR="00624ACB" w:rsidRPr="00DD3597">
        <w:rPr>
          <w:rFonts w:ascii="Arial" w:hAnsi="Arial" w:cs="Arial"/>
        </w:rPr>
        <w:t xml:space="preserve"> </w:t>
      </w:r>
      <w:proofErr w:type="gramStart"/>
      <w:r w:rsidR="00EF1F07" w:rsidRPr="00DD3597">
        <w:rPr>
          <w:rFonts w:ascii="Arial" w:hAnsi="Arial" w:cs="Arial"/>
        </w:rPr>
        <w:t>004</w:t>
      </w:r>
      <w:r w:rsidR="001535BA" w:rsidRPr="00DD3597">
        <w:rPr>
          <w:rFonts w:ascii="Arial" w:hAnsi="Arial" w:cs="Arial"/>
        </w:rPr>
        <w:t>, Tarefa</w:t>
      </w:r>
      <w:proofErr w:type="gramEnd"/>
      <w:r w:rsidR="00577B4E" w:rsidRPr="00DD3597">
        <w:rPr>
          <w:rFonts w:ascii="Arial" w:hAnsi="Arial" w:cs="Arial"/>
        </w:rPr>
        <w:t>:</w:t>
      </w:r>
      <w:r w:rsidR="001535BA" w:rsidRPr="00DD3597">
        <w:rPr>
          <w:rFonts w:ascii="Arial" w:hAnsi="Arial" w:cs="Arial"/>
        </w:rPr>
        <w:t xml:space="preserve"> </w:t>
      </w:r>
      <w:r w:rsidR="00EF1F07" w:rsidRPr="00DD3597">
        <w:rPr>
          <w:rFonts w:ascii="Arial" w:hAnsi="Arial" w:cs="Arial"/>
        </w:rPr>
        <w:t>006</w:t>
      </w:r>
      <w:r w:rsidR="001535BA" w:rsidRPr="00DD3597">
        <w:rPr>
          <w:rFonts w:ascii="Arial" w:hAnsi="Arial" w:cs="Arial"/>
        </w:rPr>
        <w:t>, Natureza da Despesa</w:t>
      </w:r>
      <w:r w:rsidR="00577B4E" w:rsidRPr="00DD3597">
        <w:rPr>
          <w:rFonts w:ascii="Arial" w:hAnsi="Arial" w:cs="Arial"/>
        </w:rPr>
        <w:t xml:space="preserve">: </w:t>
      </w:r>
      <w:r w:rsidR="00EF1F07" w:rsidRPr="00DD3597">
        <w:rPr>
          <w:rFonts w:ascii="Arial" w:hAnsi="Arial" w:cs="Arial"/>
        </w:rPr>
        <w:t>33504300</w:t>
      </w:r>
      <w:r w:rsidR="001535BA" w:rsidRPr="00DD3597">
        <w:rPr>
          <w:rFonts w:ascii="Arial" w:hAnsi="Arial" w:cs="Arial"/>
        </w:rPr>
        <w:t>, Fonte</w:t>
      </w:r>
      <w:r w:rsidR="00577B4E" w:rsidRPr="00DD3597">
        <w:rPr>
          <w:rFonts w:ascii="Arial" w:hAnsi="Arial" w:cs="Arial"/>
        </w:rPr>
        <w:t xml:space="preserve">: </w:t>
      </w:r>
      <w:r w:rsidR="00EF1F07" w:rsidRPr="00DD3597">
        <w:rPr>
          <w:rFonts w:ascii="Arial" w:hAnsi="Arial" w:cs="Arial"/>
        </w:rPr>
        <w:t>1311020300</w:t>
      </w:r>
      <w:r w:rsidR="007B4DC2" w:rsidRPr="00DD3597">
        <w:rPr>
          <w:rFonts w:ascii="Arial" w:hAnsi="Arial" w:cs="Arial"/>
        </w:rPr>
        <w:t xml:space="preserve">, Fundo </w:t>
      </w:r>
      <w:r w:rsidR="006F1692" w:rsidRPr="00DD3597">
        <w:rPr>
          <w:rFonts w:ascii="Arial" w:hAnsi="Arial" w:cs="Arial"/>
        </w:rPr>
        <w:t>FMAS</w:t>
      </w:r>
      <w:r w:rsidR="007B4DC2" w:rsidRPr="00DD3597">
        <w:rPr>
          <w:rFonts w:ascii="Arial" w:hAnsi="Arial" w:cs="Arial"/>
        </w:rPr>
        <w:t>.</w:t>
      </w:r>
    </w:p>
    <w:p w:rsidR="00907836" w:rsidRPr="00D60F71" w:rsidRDefault="00266A80" w:rsidP="00325EB7">
      <w:pPr>
        <w:tabs>
          <w:tab w:val="left" w:pos="567"/>
        </w:tabs>
        <w:autoSpaceDE w:val="0"/>
        <w:autoSpaceDN w:val="0"/>
        <w:adjustRightInd w:val="0"/>
        <w:spacing w:before="240" w:after="120" w:line="276" w:lineRule="auto"/>
        <w:jc w:val="both"/>
        <w:rPr>
          <w:rFonts w:ascii="Arial" w:hAnsi="Arial" w:cs="Arial"/>
        </w:rPr>
      </w:pPr>
      <w:r>
        <w:rPr>
          <w:rFonts w:ascii="Arial" w:hAnsi="Arial" w:cs="Arial"/>
        </w:rPr>
        <w:t>8</w:t>
      </w:r>
      <w:r w:rsidR="00907836" w:rsidRPr="00D60F71">
        <w:rPr>
          <w:rFonts w:ascii="Arial" w:hAnsi="Arial" w:cs="Arial"/>
        </w:rPr>
        <w:t xml:space="preserve">.2. </w:t>
      </w:r>
      <w:r w:rsidR="00907836" w:rsidRPr="00D60F71">
        <w:rPr>
          <w:rFonts w:ascii="Arial" w:hAnsi="Arial" w:cs="Arial"/>
        </w:rPr>
        <w:tab/>
        <w:t xml:space="preserve">Os recursos destinados à execução das parcerias de que tratam este </w:t>
      </w:r>
      <w:r w:rsidR="00E64729">
        <w:rPr>
          <w:rFonts w:ascii="Arial" w:hAnsi="Arial" w:cs="Arial"/>
        </w:rPr>
        <w:t>Edital</w:t>
      </w:r>
      <w:r w:rsidR="00907836" w:rsidRPr="00D60F71">
        <w:rPr>
          <w:rFonts w:ascii="Arial" w:hAnsi="Arial" w:cs="Arial"/>
        </w:rPr>
        <w:t xml:space="preserve"> são provenientes do orçamento d</w:t>
      </w:r>
      <w:r w:rsidR="00350649" w:rsidRPr="00D60F71">
        <w:rPr>
          <w:rFonts w:ascii="Arial" w:hAnsi="Arial" w:cs="Arial"/>
        </w:rPr>
        <w:t xml:space="preserve">a </w:t>
      </w:r>
      <w:r w:rsidR="00CA6D14" w:rsidRPr="00D60F71">
        <w:rPr>
          <w:rFonts w:ascii="Arial" w:hAnsi="Arial" w:cs="Arial"/>
        </w:rPr>
        <w:t>FUNPAPA</w:t>
      </w:r>
      <w:r w:rsidR="00907836" w:rsidRPr="00D60F71">
        <w:rPr>
          <w:rFonts w:ascii="Arial" w:hAnsi="Arial" w:cs="Arial"/>
        </w:rPr>
        <w:t xml:space="preserve">, autorizado pela </w:t>
      </w:r>
      <w:r w:rsidR="00907836" w:rsidRPr="00D60F71">
        <w:rPr>
          <w:rFonts w:ascii="Arial" w:hAnsi="Arial" w:cs="Arial"/>
          <w:bCs/>
        </w:rPr>
        <w:t xml:space="preserve">Lei nº </w:t>
      </w:r>
      <w:r w:rsidR="002C30D3" w:rsidRPr="00D60F71">
        <w:rPr>
          <w:rFonts w:ascii="Arial" w:hAnsi="Arial" w:cs="Arial"/>
          <w:bCs/>
        </w:rPr>
        <w:t>9.</w:t>
      </w:r>
      <w:r w:rsidR="00AC69CA">
        <w:rPr>
          <w:rFonts w:ascii="Arial" w:hAnsi="Arial" w:cs="Arial"/>
          <w:bCs/>
        </w:rPr>
        <w:t>412</w:t>
      </w:r>
      <w:r w:rsidR="002C30D3" w:rsidRPr="00D60F71">
        <w:rPr>
          <w:rFonts w:ascii="Arial" w:hAnsi="Arial" w:cs="Arial"/>
          <w:bCs/>
        </w:rPr>
        <w:t xml:space="preserve"> </w:t>
      </w:r>
      <w:r w:rsidR="00907836" w:rsidRPr="00D60F71">
        <w:rPr>
          <w:rFonts w:ascii="Arial" w:hAnsi="Arial" w:cs="Arial"/>
          <w:bCs/>
        </w:rPr>
        <w:t>de</w:t>
      </w:r>
      <w:r w:rsidR="002C30D3" w:rsidRPr="00D60F71">
        <w:rPr>
          <w:rFonts w:ascii="Arial" w:hAnsi="Arial" w:cs="Arial"/>
          <w:bCs/>
        </w:rPr>
        <w:t xml:space="preserve"> </w:t>
      </w:r>
      <w:r w:rsidR="00AC69CA">
        <w:rPr>
          <w:rFonts w:ascii="Arial" w:hAnsi="Arial" w:cs="Arial"/>
          <w:bCs/>
        </w:rPr>
        <w:t>18</w:t>
      </w:r>
      <w:r w:rsidR="00907836" w:rsidRPr="00D60F71">
        <w:rPr>
          <w:rFonts w:ascii="Arial" w:hAnsi="Arial" w:cs="Arial"/>
          <w:bCs/>
        </w:rPr>
        <w:t xml:space="preserve"> de </w:t>
      </w:r>
      <w:r w:rsidR="00FA7D76" w:rsidRPr="00D60F71">
        <w:rPr>
          <w:rFonts w:ascii="Arial" w:hAnsi="Arial" w:cs="Arial"/>
          <w:bCs/>
        </w:rPr>
        <w:t xml:space="preserve">dezembro </w:t>
      </w:r>
      <w:r w:rsidR="00907836" w:rsidRPr="00D60F71">
        <w:rPr>
          <w:rFonts w:ascii="Arial" w:hAnsi="Arial" w:cs="Arial"/>
          <w:bCs/>
        </w:rPr>
        <w:t xml:space="preserve">de </w:t>
      </w:r>
      <w:r w:rsidR="00FA7D76" w:rsidRPr="00D60F71">
        <w:rPr>
          <w:rFonts w:ascii="Arial" w:hAnsi="Arial" w:cs="Arial"/>
          <w:bCs/>
        </w:rPr>
        <w:t>201</w:t>
      </w:r>
      <w:r w:rsidR="00AC69CA">
        <w:rPr>
          <w:rFonts w:ascii="Arial" w:hAnsi="Arial" w:cs="Arial"/>
          <w:bCs/>
        </w:rPr>
        <w:t>8</w:t>
      </w:r>
      <w:r w:rsidR="00907836" w:rsidRPr="00D60F71">
        <w:rPr>
          <w:rFonts w:ascii="Arial" w:hAnsi="Arial" w:cs="Arial"/>
        </w:rPr>
        <w:t>,</w:t>
      </w:r>
      <w:r w:rsidR="002C30D3" w:rsidRPr="00D60F71">
        <w:rPr>
          <w:rFonts w:ascii="Arial" w:hAnsi="Arial" w:cs="Arial"/>
        </w:rPr>
        <w:t xml:space="preserve"> por meio do Programa </w:t>
      </w:r>
      <w:r w:rsidR="00F8690B" w:rsidRPr="00D60F71">
        <w:rPr>
          <w:rFonts w:ascii="Arial" w:hAnsi="Arial" w:cs="Arial"/>
        </w:rPr>
        <w:t>Atenção Integral das Políticas de Saúde e Assistência.</w:t>
      </w:r>
    </w:p>
    <w:p w:rsidR="00907836" w:rsidRPr="00D60F71" w:rsidRDefault="00266A80" w:rsidP="00325EB7">
      <w:pPr>
        <w:widowControl w:val="0"/>
        <w:tabs>
          <w:tab w:val="left" w:pos="567"/>
        </w:tabs>
        <w:autoSpaceDE w:val="0"/>
        <w:autoSpaceDN w:val="0"/>
        <w:adjustRightInd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8</w:t>
      </w:r>
      <w:r w:rsidR="00907836" w:rsidRPr="00D60F71">
        <w:rPr>
          <w:rFonts w:ascii="Arial" w:hAnsi="Arial" w:cs="Arial"/>
          <w:color w:val="0D0D0D" w:themeColor="text1" w:themeTint="F2"/>
        </w:rPr>
        <w:t xml:space="preserve">.3. </w:t>
      </w:r>
      <w:r w:rsidR="00907836" w:rsidRPr="00D60F71">
        <w:rPr>
          <w:rFonts w:ascii="Arial" w:hAnsi="Arial" w:cs="Arial"/>
          <w:color w:val="0D0D0D" w:themeColor="text1" w:themeTint="F2"/>
        </w:rPr>
        <w:tab/>
        <w:t xml:space="preserve">Nas </w:t>
      </w:r>
      <w:r w:rsidR="00907836" w:rsidRPr="00D60F71">
        <w:rPr>
          <w:rFonts w:ascii="Arial" w:hAnsi="Arial" w:cs="Arial"/>
          <w:iCs/>
          <w:color w:val="0D0D0D" w:themeColor="text1" w:themeTint="F2"/>
        </w:rPr>
        <w:t xml:space="preserve">parcerias com vigência </w:t>
      </w:r>
      <w:r w:rsidR="00D1148E" w:rsidRPr="00D60F71">
        <w:rPr>
          <w:rFonts w:ascii="Arial" w:hAnsi="Arial" w:cs="Arial"/>
          <w:color w:val="0D0D0D" w:themeColor="text1" w:themeTint="F2"/>
        </w:rPr>
        <w:t>plurianual</w:t>
      </w:r>
      <w:r w:rsidR="007A3DF0" w:rsidRPr="00D60F71">
        <w:rPr>
          <w:rFonts w:ascii="Arial" w:hAnsi="Arial" w:cs="Arial"/>
          <w:color w:val="0D0D0D" w:themeColor="text1" w:themeTint="F2"/>
        </w:rPr>
        <w:t xml:space="preserve"> </w:t>
      </w:r>
      <w:r w:rsidR="008C229C">
        <w:rPr>
          <w:rFonts w:ascii="Arial" w:hAnsi="Arial" w:cs="Arial"/>
          <w:iCs/>
          <w:color w:val="0D0D0D" w:themeColor="text1" w:themeTint="F2"/>
        </w:rPr>
        <w:t>ou firmada</w:t>
      </w:r>
      <w:r w:rsidR="00907836" w:rsidRPr="00D60F71">
        <w:rPr>
          <w:rFonts w:ascii="Arial" w:hAnsi="Arial" w:cs="Arial"/>
          <w:iCs/>
          <w:color w:val="0D0D0D" w:themeColor="text1" w:themeTint="F2"/>
        </w:rPr>
        <w:t xml:space="preserve"> em exercício financ</w:t>
      </w:r>
      <w:r w:rsidR="003F0E93" w:rsidRPr="00D60F71">
        <w:rPr>
          <w:rFonts w:ascii="Arial" w:hAnsi="Arial" w:cs="Arial"/>
          <w:iCs/>
          <w:color w:val="0D0D0D" w:themeColor="text1" w:themeTint="F2"/>
        </w:rPr>
        <w:t xml:space="preserve">eiro seguinte ao da seleção, </w:t>
      </w:r>
      <w:r w:rsidR="00907836" w:rsidRPr="00D60F71">
        <w:rPr>
          <w:rFonts w:ascii="Arial" w:hAnsi="Arial" w:cs="Arial"/>
          <w:iCs/>
          <w:color w:val="0D0D0D" w:themeColor="text1" w:themeTint="F2"/>
        </w:rPr>
        <w:t>a</w:t>
      </w:r>
      <w:r w:rsidR="0026702D">
        <w:rPr>
          <w:rFonts w:ascii="Arial" w:hAnsi="Arial" w:cs="Arial"/>
          <w:iCs/>
          <w:color w:val="0D0D0D" w:themeColor="text1" w:themeTint="F2"/>
        </w:rPr>
        <w:t xml:space="preserve"> FUNPAPA</w:t>
      </w:r>
      <w:r w:rsidR="00907836" w:rsidRPr="00D60F71">
        <w:rPr>
          <w:rFonts w:ascii="Arial" w:hAnsi="Arial" w:cs="Arial"/>
          <w:iCs/>
          <w:color w:val="0D0D0D" w:themeColor="text1" w:themeTint="F2"/>
        </w:rPr>
        <w:t xml:space="preserve"> indicará</w:t>
      </w:r>
      <w:r w:rsidR="00907836" w:rsidRPr="00D60F71">
        <w:rPr>
          <w:rFonts w:ascii="Arial" w:hAnsi="Arial" w:cs="Arial"/>
          <w:color w:val="0D0D0D" w:themeColor="text1" w:themeTint="F2"/>
        </w:rPr>
        <w:t xml:space="preserve"> a previsão dos créditos necessários para garantir a execução das parcerias nos orçamentos dos exercícios seguintes (art. 9º, §1º, do Decreto nº 8.726, de 2016). </w:t>
      </w:r>
    </w:p>
    <w:p w:rsidR="00907836" w:rsidRPr="00D60F71" w:rsidRDefault="00266A80" w:rsidP="00325EB7">
      <w:pPr>
        <w:widowControl w:val="0"/>
        <w:autoSpaceDE w:val="0"/>
        <w:autoSpaceDN w:val="0"/>
        <w:adjustRightInd w:val="0"/>
        <w:spacing w:before="240" w:after="120" w:line="276" w:lineRule="auto"/>
        <w:jc w:val="both"/>
        <w:rPr>
          <w:rFonts w:ascii="Arial" w:eastAsia="MS Mincho" w:hAnsi="Arial" w:cs="Arial"/>
          <w:color w:val="0D0D0D" w:themeColor="text1" w:themeTint="F2"/>
        </w:rPr>
      </w:pPr>
      <w:r>
        <w:rPr>
          <w:rFonts w:ascii="Arial" w:hAnsi="Arial" w:cs="Arial"/>
          <w:color w:val="0D0D0D" w:themeColor="text1" w:themeTint="F2"/>
        </w:rPr>
        <w:lastRenderedPageBreak/>
        <w:t>8</w:t>
      </w:r>
      <w:r w:rsidR="00907836" w:rsidRPr="00D60F71">
        <w:rPr>
          <w:rFonts w:ascii="Arial" w:hAnsi="Arial" w:cs="Arial"/>
          <w:color w:val="0D0D0D" w:themeColor="text1" w:themeTint="F2"/>
        </w:rPr>
        <w:t xml:space="preserve">.3.1. A indicação dos créditos orçamentários e empenhos necessários à cobertura de cada parcela da despesa, a ser transferida pela </w:t>
      </w:r>
      <w:r w:rsidR="00125B17" w:rsidRPr="00D60F71">
        <w:rPr>
          <w:rFonts w:ascii="Arial" w:hAnsi="Arial" w:cs="Arial"/>
          <w:color w:val="0D0D0D" w:themeColor="text1" w:themeTint="F2"/>
        </w:rPr>
        <w:t>FUNPAPA</w:t>
      </w:r>
      <w:r w:rsidR="009A53BB" w:rsidRPr="00D60F71">
        <w:rPr>
          <w:rFonts w:ascii="Arial" w:hAnsi="Arial" w:cs="Arial"/>
          <w:color w:val="0D0D0D" w:themeColor="text1" w:themeTint="F2"/>
        </w:rPr>
        <w:t>,</w:t>
      </w:r>
      <w:r w:rsidR="00907836" w:rsidRPr="00D60F71">
        <w:rPr>
          <w:rFonts w:ascii="Arial" w:hAnsi="Arial" w:cs="Arial"/>
          <w:color w:val="0D0D0D" w:themeColor="text1" w:themeTint="F2"/>
        </w:rPr>
        <w:t xml:space="preserve"> nos exercícios subsequentes, </w:t>
      </w:r>
      <w:r w:rsidR="007462B9" w:rsidRPr="00D60F71">
        <w:rPr>
          <w:rFonts w:ascii="Arial" w:hAnsi="Arial" w:cs="Arial"/>
          <w:color w:val="0D0D0D" w:themeColor="text1" w:themeTint="F2"/>
        </w:rPr>
        <w:t>serão realizados</w:t>
      </w:r>
      <w:r w:rsidR="00907836" w:rsidRPr="00D60F71">
        <w:rPr>
          <w:rFonts w:ascii="Arial" w:hAnsi="Arial" w:cs="Arial"/>
          <w:color w:val="0D0D0D" w:themeColor="text1" w:themeTint="F2"/>
        </w:rPr>
        <w:t xml:space="preserve"> mediante registro contábil e deverá ser formalizada por meio de certidão de apostilamento do instrumento da parceria, no exercício em que a despesa estiver consignada (art. 24, parágrafo único, e art. 43, §1º, inciso II, ambos do Decreto nº 8.726, de 2016)</w:t>
      </w:r>
      <w:r w:rsidR="00907836" w:rsidRPr="00D60F71">
        <w:rPr>
          <w:rFonts w:ascii="Arial" w:eastAsia="MS Mincho" w:hAnsi="Arial" w:cs="Arial"/>
          <w:color w:val="0D0D0D" w:themeColor="text1" w:themeTint="F2"/>
        </w:rPr>
        <w:t>.</w:t>
      </w:r>
    </w:p>
    <w:p w:rsidR="00907836" w:rsidRPr="00325EB7" w:rsidRDefault="00266A80" w:rsidP="00325EB7">
      <w:pPr>
        <w:tabs>
          <w:tab w:val="left" w:pos="567"/>
        </w:tabs>
        <w:spacing w:before="240" w:after="120" w:line="276" w:lineRule="auto"/>
        <w:jc w:val="both"/>
        <w:rPr>
          <w:rFonts w:ascii="Arial" w:hAnsi="Arial" w:cs="Arial"/>
        </w:rPr>
      </w:pPr>
      <w:r>
        <w:rPr>
          <w:rFonts w:ascii="Arial" w:hAnsi="Arial" w:cs="Arial"/>
          <w:color w:val="0D0D0D" w:themeColor="text1" w:themeTint="F2"/>
        </w:rPr>
        <w:t>8</w:t>
      </w:r>
      <w:r w:rsidR="00907836" w:rsidRPr="00D60F71">
        <w:rPr>
          <w:rFonts w:ascii="Arial" w:hAnsi="Arial" w:cs="Arial"/>
          <w:color w:val="0D0D0D" w:themeColor="text1" w:themeTint="F2"/>
        </w:rPr>
        <w:t>.4.</w:t>
      </w:r>
      <w:r w:rsidR="00907836" w:rsidRPr="00D60F71">
        <w:rPr>
          <w:rFonts w:ascii="Arial" w:hAnsi="Arial" w:cs="Arial"/>
          <w:color w:val="0D0D0D" w:themeColor="text1" w:themeTint="F2"/>
        </w:rPr>
        <w:tab/>
      </w:r>
      <w:r w:rsidR="00907836" w:rsidRPr="00D60F71">
        <w:rPr>
          <w:rFonts w:ascii="Arial" w:hAnsi="Arial" w:cs="Arial"/>
        </w:rPr>
        <w:t>O valor to</w:t>
      </w:r>
      <w:r w:rsidR="002D595B">
        <w:rPr>
          <w:rFonts w:ascii="Arial" w:hAnsi="Arial" w:cs="Arial"/>
        </w:rPr>
        <w:t>tal de recursos disponibilizado</w:t>
      </w:r>
      <w:r w:rsidR="00907836" w:rsidRPr="00D60F71">
        <w:rPr>
          <w:rFonts w:ascii="Arial" w:hAnsi="Arial" w:cs="Arial"/>
        </w:rPr>
        <w:t xml:space="preserve"> será de R$</w:t>
      </w:r>
      <w:r w:rsidR="002D595B">
        <w:rPr>
          <w:rFonts w:ascii="Arial" w:hAnsi="Arial" w:cs="Arial"/>
        </w:rPr>
        <w:t xml:space="preserve"> </w:t>
      </w:r>
      <w:r w:rsidR="00EF1F07">
        <w:rPr>
          <w:rFonts w:ascii="Arial" w:hAnsi="Arial" w:cs="Arial"/>
        </w:rPr>
        <w:t>269.309,00</w:t>
      </w:r>
      <w:r w:rsidR="002D595B">
        <w:rPr>
          <w:rFonts w:ascii="Arial" w:hAnsi="Arial" w:cs="Arial"/>
        </w:rPr>
        <w:t xml:space="preserve"> </w:t>
      </w:r>
      <w:r w:rsidR="00AD4A37">
        <w:rPr>
          <w:rFonts w:ascii="Arial" w:hAnsi="Arial" w:cs="Arial"/>
        </w:rPr>
        <w:t>(</w:t>
      </w:r>
      <w:r w:rsidR="00EF1F07">
        <w:rPr>
          <w:rFonts w:ascii="Arial" w:hAnsi="Arial" w:cs="Arial"/>
        </w:rPr>
        <w:t>duzentos e sessenta e nove mil, trezentos e nove reais</w:t>
      </w:r>
      <w:r w:rsidR="00C712BB" w:rsidRPr="00D60F71">
        <w:rPr>
          <w:rFonts w:ascii="Arial" w:hAnsi="Arial" w:cs="Arial"/>
        </w:rPr>
        <w:t>)</w:t>
      </w:r>
      <w:r w:rsidR="000761C7">
        <w:rPr>
          <w:rFonts w:ascii="Arial" w:hAnsi="Arial" w:cs="Arial"/>
        </w:rPr>
        <w:t>. No</w:t>
      </w:r>
      <w:r w:rsidR="00907836" w:rsidRPr="00D60F71">
        <w:rPr>
          <w:rFonts w:ascii="Arial" w:hAnsi="Arial" w:cs="Arial"/>
        </w:rPr>
        <w:t xml:space="preserve"> </w:t>
      </w:r>
      <w:r w:rsidR="000761C7">
        <w:rPr>
          <w:rFonts w:ascii="Arial" w:hAnsi="Arial" w:cs="Arial"/>
          <w:iCs/>
        </w:rPr>
        <w:t>caso</w:t>
      </w:r>
      <w:r w:rsidR="00907836" w:rsidRPr="00D60F71">
        <w:rPr>
          <w:rFonts w:ascii="Arial" w:hAnsi="Arial" w:cs="Arial"/>
          <w:iCs/>
        </w:rPr>
        <w:t xml:space="preserve"> </w:t>
      </w:r>
      <w:r w:rsidR="000761C7">
        <w:rPr>
          <w:rFonts w:ascii="Arial" w:hAnsi="Arial" w:cs="Arial"/>
          <w:iCs/>
        </w:rPr>
        <w:t>de parceria</w:t>
      </w:r>
      <w:r w:rsidR="00907836" w:rsidRPr="00D60F71">
        <w:rPr>
          <w:rFonts w:ascii="Arial" w:hAnsi="Arial" w:cs="Arial"/>
          <w:iCs/>
        </w:rPr>
        <w:t xml:space="preserve"> com vigência </w:t>
      </w:r>
      <w:r w:rsidR="00907836" w:rsidRPr="00D60F71">
        <w:rPr>
          <w:rFonts w:ascii="Arial" w:hAnsi="Arial" w:cs="Arial"/>
        </w:rPr>
        <w:t>plurianual</w:t>
      </w:r>
      <w:r w:rsidR="000761C7">
        <w:rPr>
          <w:rFonts w:ascii="Arial" w:hAnsi="Arial" w:cs="Arial"/>
          <w:iCs/>
        </w:rPr>
        <w:t> ou firmada</w:t>
      </w:r>
      <w:r w:rsidR="00907836" w:rsidRPr="00D60F71">
        <w:rPr>
          <w:rFonts w:ascii="Arial" w:hAnsi="Arial" w:cs="Arial"/>
          <w:iCs/>
        </w:rPr>
        <w:t xml:space="preserve"> em exercício financeiro seguinte ao da seleção,</w:t>
      </w:r>
      <w:r w:rsidR="00907836" w:rsidRPr="00D60F71">
        <w:rPr>
          <w:rFonts w:ascii="Arial" w:hAnsi="Arial" w:cs="Arial"/>
        </w:rPr>
        <w:t xml:space="preserve"> a previsão dos créditos necessários para garantir a execução das parcerias </w:t>
      </w:r>
      <w:r w:rsidR="00907836" w:rsidRPr="00D60F71">
        <w:rPr>
          <w:rFonts w:ascii="Arial" w:hAnsi="Arial" w:cs="Arial"/>
          <w:iCs/>
        </w:rPr>
        <w:t>será indicada</w:t>
      </w:r>
      <w:r w:rsidR="00907836" w:rsidRPr="00D60F71">
        <w:rPr>
          <w:rFonts w:ascii="Arial" w:hAnsi="Arial" w:cs="Arial"/>
        </w:rPr>
        <w:t> nos orçamentos dos exercícios seguintes.</w:t>
      </w:r>
      <w:r w:rsidR="008C5C3B" w:rsidRPr="00D60F71">
        <w:rPr>
          <w:rFonts w:ascii="Arial" w:hAnsi="Arial" w:cs="Arial"/>
        </w:rPr>
        <w:t xml:space="preserve"> </w:t>
      </w:r>
    </w:p>
    <w:p w:rsidR="001355D6" w:rsidRPr="00740000" w:rsidRDefault="00266A80" w:rsidP="00325EB7">
      <w:pPr>
        <w:tabs>
          <w:tab w:val="left" w:pos="567"/>
        </w:tabs>
        <w:spacing w:before="240" w:after="120" w:line="276" w:lineRule="auto"/>
        <w:jc w:val="both"/>
        <w:rPr>
          <w:rFonts w:ascii="Arial" w:hAnsi="Arial" w:cs="Arial"/>
        </w:rPr>
      </w:pPr>
      <w:r w:rsidRPr="00740000">
        <w:rPr>
          <w:rFonts w:ascii="Arial" w:hAnsi="Arial" w:cs="Arial"/>
        </w:rPr>
        <w:t>8</w:t>
      </w:r>
      <w:r w:rsidR="007462B9" w:rsidRPr="00740000">
        <w:rPr>
          <w:rFonts w:ascii="Arial" w:hAnsi="Arial" w:cs="Arial"/>
        </w:rPr>
        <w:t>.5.</w:t>
      </w:r>
      <w:r w:rsidR="007462B9" w:rsidRPr="00740000">
        <w:rPr>
          <w:rFonts w:ascii="Arial" w:hAnsi="Arial" w:cs="Arial"/>
        </w:rPr>
        <w:tab/>
        <w:t>Para o desenvolvimento do S</w:t>
      </w:r>
      <w:r w:rsidR="00AD4A37" w:rsidRPr="00740000">
        <w:rPr>
          <w:rFonts w:ascii="Arial" w:hAnsi="Arial" w:cs="Arial"/>
        </w:rPr>
        <w:t xml:space="preserve">erviço </w:t>
      </w:r>
      <w:r w:rsidRPr="00740000">
        <w:rPr>
          <w:rFonts w:ascii="Arial" w:hAnsi="Arial" w:cs="Arial"/>
        </w:rPr>
        <w:t xml:space="preserve">de Proteção Especial para pessoas com deficiência, Idosos e suas </w:t>
      </w:r>
      <w:r w:rsidR="00EF1F07" w:rsidRPr="00740000">
        <w:rPr>
          <w:rFonts w:ascii="Arial" w:hAnsi="Arial" w:cs="Arial"/>
        </w:rPr>
        <w:t>famílias</w:t>
      </w:r>
      <w:r w:rsidR="00AE5B0D" w:rsidRPr="00740000">
        <w:rPr>
          <w:rFonts w:ascii="Arial" w:hAnsi="Arial" w:cs="Arial"/>
        </w:rPr>
        <w:t>, no período de 12 (doze) meses</w:t>
      </w:r>
      <w:r w:rsidR="007462B9" w:rsidRPr="00740000">
        <w:rPr>
          <w:rFonts w:ascii="Arial" w:hAnsi="Arial" w:cs="Arial"/>
        </w:rPr>
        <w:t xml:space="preserve">, será </w:t>
      </w:r>
      <w:r w:rsidR="00AE5B0D" w:rsidRPr="00740000">
        <w:rPr>
          <w:rFonts w:ascii="Arial" w:hAnsi="Arial" w:cs="Arial"/>
        </w:rPr>
        <w:t>repassado à OSC contemplada</w:t>
      </w:r>
      <w:r w:rsidR="00AD4A37" w:rsidRPr="00740000">
        <w:rPr>
          <w:rFonts w:ascii="Arial" w:hAnsi="Arial" w:cs="Arial"/>
        </w:rPr>
        <w:t xml:space="preserve"> pelo</w:t>
      </w:r>
      <w:r w:rsidR="007462B9" w:rsidRPr="00740000">
        <w:rPr>
          <w:rFonts w:ascii="Arial" w:hAnsi="Arial" w:cs="Arial"/>
        </w:rPr>
        <w:t xml:space="preserve"> atendimento</w:t>
      </w:r>
      <w:r w:rsidR="00AD4A37" w:rsidRPr="00740000">
        <w:rPr>
          <w:rFonts w:ascii="Arial" w:hAnsi="Arial" w:cs="Arial"/>
        </w:rPr>
        <w:t xml:space="preserve"> em grupo de até</w:t>
      </w:r>
      <w:r w:rsidR="007462B9" w:rsidRPr="00740000">
        <w:rPr>
          <w:rFonts w:ascii="Arial" w:hAnsi="Arial" w:cs="Arial"/>
        </w:rPr>
        <w:t xml:space="preserve"> </w:t>
      </w:r>
      <w:r w:rsidR="00EF1F07" w:rsidRPr="00740000">
        <w:rPr>
          <w:rFonts w:ascii="Arial" w:hAnsi="Arial" w:cs="Arial"/>
        </w:rPr>
        <w:t>30</w:t>
      </w:r>
      <w:r w:rsidR="00AD4A37" w:rsidRPr="00740000">
        <w:rPr>
          <w:rFonts w:ascii="Arial" w:hAnsi="Arial" w:cs="Arial"/>
        </w:rPr>
        <w:t xml:space="preserve"> (</w:t>
      </w:r>
      <w:r w:rsidR="00EF1F07" w:rsidRPr="00740000">
        <w:rPr>
          <w:rFonts w:ascii="Arial" w:hAnsi="Arial" w:cs="Arial"/>
        </w:rPr>
        <w:t>trinta</w:t>
      </w:r>
      <w:r w:rsidR="00AD4A37" w:rsidRPr="00740000">
        <w:rPr>
          <w:rFonts w:ascii="Arial" w:hAnsi="Arial" w:cs="Arial"/>
        </w:rPr>
        <w:t xml:space="preserve">) </w:t>
      </w:r>
      <w:r w:rsidRPr="00740000">
        <w:rPr>
          <w:rFonts w:ascii="Arial" w:hAnsi="Arial" w:cs="Arial"/>
        </w:rPr>
        <w:t>usuários</w:t>
      </w:r>
      <w:r w:rsidR="00AD4A37" w:rsidRPr="00740000">
        <w:rPr>
          <w:rFonts w:ascii="Arial" w:hAnsi="Arial" w:cs="Arial"/>
        </w:rPr>
        <w:t xml:space="preserve"> por </w:t>
      </w:r>
      <w:r w:rsidR="00EF1F07" w:rsidRPr="00740000">
        <w:rPr>
          <w:rFonts w:ascii="Arial" w:hAnsi="Arial" w:cs="Arial"/>
        </w:rPr>
        <w:t>dia</w:t>
      </w:r>
      <w:r w:rsidR="007462B9" w:rsidRPr="00740000">
        <w:rPr>
          <w:rFonts w:ascii="Arial" w:hAnsi="Arial" w:cs="Arial"/>
        </w:rPr>
        <w:t xml:space="preserve">, o valor de </w:t>
      </w:r>
      <w:proofErr w:type="gramStart"/>
      <w:r w:rsidR="007462B9" w:rsidRPr="00740000">
        <w:rPr>
          <w:rFonts w:ascii="Arial" w:hAnsi="Arial" w:cs="Arial"/>
        </w:rPr>
        <w:t>R$</w:t>
      </w:r>
      <w:r w:rsidR="00400D7E" w:rsidRPr="00740000">
        <w:rPr>
          <w:rFonts w:ascii="Arial" w:hAnsi="Arial" w:cs="Arial"/>
        </w:rPr>
        <w:t xml:space="preserve"> </w:t>
      </w:r>
      <w:r w:rsidR="00740000" w:rsidRPr="00740000">
        <w:rPr>
          <w:rFonts w:ascii="Arial" w:hAnsi="Arial" w:cs="Arial"/>
        </w:rPr>
        <w:t>120.000,00</w:t>
      </w:r>
      <w:r w:rsidR="007462B9" w:rsidRPr="00740000">
        <w:rPr>
          <w:rFonts w:ascii="Arial" w:hAnsi="Arial" w:cs="Arial"/>
        </w:rPr>
        <w:t xml:space="preserve"> (</w:t>
      </w:r>
      <w:r w:rsidR="00740000" w:rsidRPr="00740000">
        <w:rPr>
          <w:rFonts w:ascii="Arial" w:hAnsi="Arial" w:cs="Arial"/>
        </w:rPr>
        <w:t>cento e vinte mil reais</w:t>
      </w:r>
      <w:r w:rsidR="00AD4A37" w:rsidRPr="00740000">
        <w:rPr>
          <w:rFonts w:ascii="Arial" w:hAnsi="Arial" w:cs="Arial"/>
        </w:rPr>
        <w:t>) por ano, dividido</w:t>
      </w:r>
      <w:proofErr w:type="gramEnd"/>
      <w:r w:rsidR="007462B9" w:rsidRPr="00740000">
        <w:rPr>
          <w:rFonts w:ascii="Arial" w:hAnsi="Arial" w:cs="Arial"/>
        </w:rPr>
        <w:t xml:space="preserve"> em </w:t>
      </w:r>
      <w:r w:rsidR="00AD4A37" w:rsidRPr="00740000">
        <w:rPr>
          <w:rFonts w:ascii="Arial" w:hAnsi="Arial" w:cs="Arial"/>
        </w:rPr>
        <w:t>12</w:t>
      </w:r>
      <w:r w:rsidR="007462B9" w:rsidRPr="00740000">
        <w:rPr>
          <w:rFonts w:ascii="Arial" w:hAnsi="Arial" w:cs="Arial"/>
        </w:rPr>
        <w:t xml:space="preserve"> (</w:t>
      </w:r>
      <w:r w:rsidR="00AD4A37" w:rsidRPr="00740000">
        <w:rPr>
          <w:rFonts w:ascii="Arial" w:hAnsi="Arial" w:cs="Arial"/>
        </w:rPr>
        <w:t>doze</w:t>
      </w:r>
      <w:r w:rsidR="007462B9" w:rsidRPr="00740000">
        <w:rPr>
          <w:rFonts w:ascii="Arial" w:hAnsi="Arial" w:cs="Arial"/>
        </w:rPr>
        <w:t>)</w:t>
      </w:r>
      <w:r w:rsidR="00AD4A37" w:rsidRPr="00740000">
        <w:rPr>
          <w:rFonts w:ascii="Arial" w:hAnsi="Arial" w:cs="Arial"/>
        </w:rPr>
        <w:t xml:space="preserve"> parcelas mensais</w:t>
      </w:r>
      <w:r w:rsidR="007462B9" w:rsidRPr="00740000">
        <w:rPr>
          <w:rFonts w:ascii="Arial" w:hAnsi="Arial" w:cs="Arial"/>
        </w:rPr>
        <w:t xml:space="preserve"> e consecutivas no valor de R$ </w:t>
      </w:r>
      <w:r w:rsidR="00740000" w:rsidRPr="00740000">
        <w:rPr>
          <w:rFonts w:ascii="Arial" w:hAnsi="Arial" w:cs="Arial"/>
        </w:rPr>
        <w:t>10.000,00</w:t>
      </w:r>
      <w:r w:rsidR="007462B9" w:rsidRPr="00740000">
        <w:rPr>
          <w:rFonts w:ascii="Arial" w:hAnsi="Arial" w:cs="Arial"/>
        </w:rPr>
        <w:t xml:space="preserve"> (</w:t>
      </w:r>
      <w:r w:rsidR="00740000" w:rsidRPr="00740000">
        <w:rPr>
          <w:rFonts w:ascii="Arial" w:hAnsi="Arial" w:cs="Arial"/>
        </w:rPr>
        <w:t>dez mil anos</w:t>
      </w:r>
      <w:r w:rsidR="007462B9" w:rsidRPr="00740000">
        <w:rPr>
          <w:rFonts w:ascii="Arial" w:hAnsi="Arial" w:cs="Arial"/>
        </w:rPr>
        <w:t>) cada.</w:t>
      </w:r>
      <w:r w:rsidR="009F0119" w:rsidRPr="00740000">
        <w:rPr>
          <w:rFonts w:ascii="Arial" w:hAnsi="Arial" w:cs="Arial"/>
        </w:rPr>
        <w:t xml:space="preserve"> </w:t>
      </w:r>
      <w:r w:rsidR="00E721E1" w:rsidRPr="00740000">
        <w:rPr>
          <w:rFonts w:ascii="Arial" w:hAnsi="Arial" w:cs="Arial"/>
        </w:rPr>
        <w:t>O exato valor a ser repassado será definido</w:t>
      </w:r>
      <w:r w:rsidR="009F0119" w:rsidRPr="00740000">
        <w:rPr>
          <w:rFonts w:ascii="Arial" w:hAnsi="Arial" w:cs="Arial"/>
        </w:rPr>
        <w:t xml:space="preserve"> </w:t>
      </w:r>
      <w:r w:rsidR="00C41024" w:rsidRPr="00740000">
        <w:rPr>
          <w:rFonts w:ascii="Arial" w:hAnsi="Arial" w:cs="Arial"/>
        </w:rPr>
        <w:t xml:space="preserve">no </w:t>
      </w:r>
      <w:r w:rsidR="00B13FC5" w:rsidRPr="00740000">
        <w:rPr>
          <w:rFonts w:ascii="Arial" w:hAnsi="Arial" w:cs="Arial"/>
        </w:rPr>
        <w:t>Termo de Colaboração</w:t>
      </w:r>
      <w:r w:rsidR="00C41024" w:rsidRPr="00740000">
        <w:rPr>
          <w:rFonts w:ascii="Arial" w:hAnsi="Arial" w:cs="Arial"/>
        </w:rPr>
        <w:t xml:space="preserve"> e no Plano de Trabalho</w:t>
      </w:r>
      <w:r w:rsidR="00E721E1" w:rsidRPr="00740000">
        <w:rPr>
          <w:rFonts w:ascii="Arial" w:hAnsi="Arial" w:cs="Arial"/>
        </w:rPr>
        <w:t xml:space="preserve"> </w:t>
      </w:r>
      <w:r w:rsidR="00986CAE" w:rsidRPr="00740000">
        <w:rPr>
          <w:rFonts w:ascii="Arial" w:hAnsi="Arial" w:cs="Arial"/>
        </w:rPr>
        <w:t>d</w:t>
      </w:r>
      <w:r w:rsidR="00E721E1" w:rsidRPr="00740000">
        <w:rPr>
          <w:rFonts w:ascii="Arial" w:hAnsi="Arial" w:cs="Arial"/>
        </w:rPr>
        <w:t>a proposta ap</w:t>
      </w:r>
      <w:r w:rsidR="009F0119" w:rsidRPr="00740000">
        <w:rPr>
          <w:rFonts w:ascii="Arial" w:hAnsi="Arial" w:cs="Arial"/>
        </w:rPr>
        <w:t xml:space="preserve">resentada pela OSC selecionada.  </w:t>
      </w:r>
    </w:p>
    <w:p w:rsidR="00907836" w:rsidRPr="00D60F71" w:rsidRDefault="00266A80" w:rsidP="00325EB7">
      <w:pPr>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8</w:t>
      </w:r>
      <w:r w:rsidR="00AE5B0D">
        <w:rPr>
          <w:rFonts w:ascii="Arial" w:hAnsi="Arial" w:cs="Arial"/>
          <w:color w:val="0D0D0D" w:themeColor="text1" w:themeTint="F2"/>
        </w:rPr>
        <w:t>.6.</w:t>
      </w:r>
      <w:r w:rsidR="00AE5B0D">
        <w:rPr>
          <w:rFonts w:ascii="Arial" w:hAnsi="Arial" w:cs="Arial"/>
          <w:color w:val="0D0D0D" w:themeColor="text1" w:themeTint="F2"/>
        </w:rPr>
        <w:tab/>
        <w:t> A</w:t>
      </w:r>
      <w:r w:rsidR="00907836" w:rsidRPr="00D60F71">
        <w:rPr>
          <w:rFonts w:ascii="Arial" w:hAnsi="Arial" w:cs="Arial"/>
          <w:color w:val="0D0D0D" w:themeColor="text1" w:themeTint="F2"/>
        </w:rPr>
        <w:t xml:space="preserve"> libera</w:t>
      </w:r>
      <w:r w:rsidR="00AE5B0D">
        <w:rPr>
          <w:rFonts w:ascii="Arial" w:hAnsi="Arial" w:cs="Arial"/>
          <w:color w:val="0D0D0D" w:themeColor="text1" w:themeTint="F2"/>
        </w:rPr>
        <w:t>ção das parcelas do</w:t>
      </w:r>
      <w:r w:rsidR="00141096" w:rsidRPr="00D60F71">
        <w:rPr>
          <w:rFonts w:ascii="Arial" w:hAnsi="Arial" w:cs="Arial"/>
          <w:color w:val="0D0D0D" w:themeColor="text1" w:themeTint="F2"/>
        </w:rPr>
        <w:t xml:space="preserve"> recurso</w:t>
      </w:r>
      <w:r w:rsidR="00EE2C6B">
        <w:rPr>
          <w:rFonts w:ascii="Arial" w:hAnsi="Arial" w:cs="Arial"/>
          <w:color w:val="0D0D0D" w:themeColor="text1" w:themeTint="F2"/>
        </w:rPr>
        <w:t xml:space="preserve"> obedecerá</w:t>
      </w:r>
      <w:r w:rsidR="00141096" w:rsidRPr="00D60F71">
        <w:rPr>
          <w:rFonts w:ascii="Arial" w:hAnsi="Arial" w:cs="Arial"/>
          <w:color w:val="0D0D0D" w:themeColor="text1" w:themeTint="F2"/>
        </w:rPr>
        <w:t xml:space="preserve"> ao previsto no</w:t>
      </w:r>
      <w:r w:rsidR="000F4C92" w:rsidRPr="00D60F71">
        <w:rPr>
          <w:rFonts w:ascii="Arial" w:hAnsi="Arial" w:cs="Arial"/>
          <w:color w:val="0D0D0D" w:themeColor="text1" w:themeTint="F2"/>
        </w:rPr>
        <w:t xml:space="preserve"> Cronograma de D</w:t>
      </w:r>
      <w:r w:rsidR="00907836" w:rsidRPr="00D60F71">
        <w:rPr>
          <w:rFonts w:ascii="Arial" w:hAnsi="Arial" w:cs="Arial"/>
          <w:color w:val="0D0D0D" w:themeColor="text1" w:themeTint="F2"/>
        </w:rPr>
        <w:t xml:space="preserve">esembolso, que guardará consonância com </w:t>
      </w:r>
      <w:r w:rsidR="004515D6" w:rsidRPr="00D60F71">
        <w:rPr>
          <w:rFonts w:ascii="Arial" w:hAnsi="Arial" w:cs="Arial"/>
          <w:color w:val="0D0D0D" w:themeColor="text1" w:themeTint="F2"/>
        </w:rPr>
        <w:t>o atingimento d</w:t>
      </w:r>
      <w:r w:rsidR="00907836" w:rsidRPr="00D60F71">
        <w:rPr>
          <w:rFonts w:ascii="Arial" w:hAnsi="Arial" w:cs="Arial"/>
          <w:color w:val="0D0D0D" w:themeColor="text1" w:themeTint="F2"/>
        </w:rPr>
        <w:t>as metas da parceria</w:t>
      </w:r>
      <w:r w:rsidR="004515D6" w:rsidRPr="00D60F71">
        <w:rPr>
          <w:rFonts w:ascii="Arial" w:hAnsi="Arial" w:cs="Arial"/>
          <w:color w:val="0D0D0D" w:themeColor="text1" w:themeTint="F2"/>
        </w:rPr>
        <w:t xml:space="preserve"> </w:t>
      </w:r>
      <w:r w:rsidR="000F4C92" w:rsidRPr="00D60F71">
        <w:rPr>
          <w:rFonts w:ascii="Arial" w:hAnsi="Arial" w:cs="Arial"/>
          <w:color w:val="0D0D0D" w:themeColor="text1" w:themeTint="F2"/>
        </w:rPr>
        <w:t xml:space="preserve">e da realização das ações/atividades </w:t>
      </w:r>
      <w:r w:rsidR="00141096" w:rsidRPr="00D60F71">
        <w:rPr>
          <w:rFonts w:ascii="Arial" w:hAnsi="Arial" w:cs="Arial"/>
          <w:color w:val="0D0D0D" w:themeColor="text1" w:themeTint="F2"/>
        </w:rPr>
        <w:t>descritas no</w:t>
      </w:r>
      <w:r w:rsidR="000F4C92" w:rsidRPr="00D60F71">
        <w:rPr>
          <w:rFonts w:ascii="Arial" w:hAnsi="Arial" w:cs="Arial"/>
          <w:color w:val="0D0D0D" w:themeColor="text1" w:themeTint="F2"/>
        </w:rPr>
        <w:t xml:space="preserve"> Cronograma de Atividades </w:t>
      </w:r>
      <w:r w:rsidR="00141096" w:rsidRPr="00D60F71">
        <w:rPr>
          <w:rFonts w:ascii="Arial" w:hAnsi="Arial" w:cs="Arial"/>
          <w:color w:val="0D0D0D" w:themeColor="text1" w:themeTint="F2"/>
        </w:rPr>
        <w:t>propostas n</w:t>
      </w:r>
      <w:r w:rsidR="000F4C92" w:rsidRPr="00D60F71">
        <w:rPr>
          <w:rFonts w:ascii="Arial" w:hAnsi="Arial" w:cs="Arial"/>
          <w:color w:val="0D0D0D" w:themeColor="text1" w:themeTint="F2"/>
        </w:rPr>
        <w:t xml:space="preserve">o </w:t>
      </w:r>
      <w:r w:rsidR="00141096" w:rsidRPr="00D60F71">
        <w:rPr>
          <w:rFonts w:ascii="Arial" w:hAnsi="Arial" w:cs="Arial"/>
          <w:color w:val="0D0D0D" w:themeColor="text1" w:themeTint="F2"/>
        </w:rPr>
        <w:t xml:space="preserve">Plano de Trabalho referente a cada </w:t>
      </w:r>
      <w:r w:rsidR="000D69E0">
        <w:rPr>
          <w:rFonts w:ascii="Arial" w:hAnsi="Arial" w:cs="Arial"/>
          <w:color w:val="0D0D0D" w:themeColor="text1" w:themeTint="F2"/>
        </w:rPr>
        <w:t>mês</w:t>
      </w:r>
      <w:r w:rsidR="00141096" w:rsidRPr="00D60F71">
        <w:rPr>
          <w:rFonts w:ascii="Arial" w:hAnsi="Arial" w:cs="Arial"/>
          <w:color w:val="0D0D0D" w:themeColor="text1" w:themeTint="F2"/>
        </w:rPr>
        <w:t xml:space="preserve"> da</w:t>
      </w:r>
      <w:r w:rsidR="000F4C92" w:rsidRPr="00D60F71">
        <w:rPr>
          <w:rFonts w:ascii="Arial" w:hAnsi="Arial" w:cs="Arial"/>
          <w:color w:val="0D0D0D" w:themeColor="text1" w:themeTint="F2"/>
        </w:rPr>
        <w:t xml:space="preserve"> execução do objeto da parceria</w:t>
      </w:r>
      <w:r w:rsidR="00B9520C" w:rsidRPr="00D60F71">
        <w:rPr>
          <w:rFonts w:ascii="Arial" w:hAnsi="Arial" w:cs="Arial"/>
        </w:rPr>
        <w:t>.</w:t>
      </w:r>
      <w:r w:rsidR="008C0644" w:rsidRPr="00D60F71">
        <w:rPr>
          <w:rFonts w:ascii="Arial" w:hAnsi="Arial" w:cs="Arial"/>
        </w:rPr>
        <w:t xml:space="preserve"> </w:t>
      </w:r>
      <w:r w:rsidR="00B9520C" w:rsidRPr="00D60F71">
        <w:rPr>
          <w:rFonts w:ascii="Arial" w:hAnsi="Arial" w:cs="Arial"/>
          <w:color w:val="0D0D0D" w:themeColor="text1" w:themeTint="F2"/>
        </w:rPr>
        <w:t>A</w:t>
      </w:r>
      <w:r w:rsidR="006505B2" w:rsidRPr="00D60F71">
        <w:rPr>
          <w:rFonts w:ascii="Arial" w:hAnsi="Arial" w:cs="Arial"/>
          <w:color w:val="0D0D0D" w:themeColor="text1" w:themeTint="F2"/>
        </w:rPr>
        <w:t xml:space="preserve"> liberação da 1ª parcela será imediata, e das subsequentes,</w:t>
      </w:r>
      <w:r w:rsidR="00141096" w:rsidRPr="00D60F71">
        <w:rPr>
          <w:rFonts w:ascii="Arial" w:hAnsi="Arial" w:cs="Arial"/>
          <w:color w:val="0D0D0D" w:themeColor="text1" w:themeTint="F2"/>
        </w:rPr>
        <w:t xml:space="preserve"> ocorrerá</w:t>
      </w:r>
      <w:r w:rsidR="006505B2" w:rsidRPr="00D60F71">
        <w:rPr>
          <w:rFonts w:ascii="Arial" w:hAnsi="Arial" w:cs="Arial"/>
          <w:color w:val="0D0D0D" w:themeColor="text1" w:themeTint="F2"/>
        </w:rPr>
        <w:t xml:space="preserve"> após a apresentação do Relatório </w:t>
      </w:r>
      <w:r w:rsidR="000F6CE9" w:rsidRPr="00D60F71">
        <w:rPr>
          <w:rFonts w:ascii="Arial" w:hAnsi="Arial" w:cs="Arial"/>
          <w:color w:val="0D0D0D" w:themeColor="text1" w:themeTint="F2"/>
        </w:rPr>
        <w:t>de Execução do Objeto</w:t>
      </w:r>
      <w:r w:rsidR="006C7615" w:rsidRPr="00D60F71">
        <w:rPr>
          <w:rFonts w:ascii="Arial" w:hAnsi="Arial" w:cs="Arial"/>
          <w:color w:val="0D0D0D" w:themeColor="text1" w:themeTint="F2"/>
        </w:rPr>
        <w:t>-REO e do Relatório de Execução Financeira-REF</w:t>
      </w:r>
      <w:r w:rsidR="006505B2" w:rsidRPr="00D60F71">
        <w:rPr>
          <w:rFonts w:ascii="Arial" w:hAnsi="Arial" w:cs="Arial"/>
          <w:color w:val="0D0D0D" w:themeColor="text1" w:themeTint="F2"/>
        </w:rPr>
        <w:t xml:space="preserve"> </w:t>
      </w:r>
      <w:r w:rsidR="006C7615" w:rsidRPr="00D60F71">
        <w:rPr>
          <w:rFonts w:ascii="Arial" w:hAnsi="Arial" w:cs="Arial"/>
          <w:color w:val="0D0D0D" w:themeColor="text1" w:themeTint="F2"/>
        </w:rPr>
        <w:t xml:space="preserve">do </w:t>
      </w:r>
      <w:r w:rsidR="00B13FC5">
        <w:rPr>
          <w:rFonts w:ascii="Arial" w:hAnsi="Arial" w:cs="Arial"/>
          <w:color w:val="0D0D0D" w:themeColor="text1" w:themeTint="F2"/>
        </w:rPr>
        <w:t>Termo de Colaboração</w:t>
      </w:r>
      <w:r w:rsidR="007C6029" w:rsidRPr="00D60F71">
        <w:rPr>
          <w:rFonts w:ascii="Arial" w:hAnsi="Arial" w:cs="Arial"/>
          <w:color w:val="0D0D0D" w:themeColor="text1" w:themeTint="F2"/>
        </w:rPr>
        <w:t>,</w:t>
      </w:r>
      <w:r w:rsidR="006C7615" w:rsidRPr="00D60F71">
        <w:rPr>
          <w:rFonts w:ascii="Arial" w:hAnsi="Arial" w:cs="Arial"/>
          <w:color w:val="0D0D0D" w:themeColor="text1" w:themeTint="F2"/>
        </w:rPr>
        <w:t xml:space="preserve"> </w:t>
      </w:r>
      <w:r w:rsidR="007C6029" w:rsidRPr="00D60F71">
        <w:rPr>
          <w:rFonts w:ascii="Arial" w:hAnsi="Arial" w:cs="Arial"/>
          <w:color w:val="0D0D0D" w:themeColor="text1" w:themeTint="F2"/>
        </w:rPr>
        <w:t xml:space="preserve">referentes às ações </w:t>
      </w:r>
      <w:r w:rsidR="006505B2" w:rsidRPr="00D60F71">
        <w:rPr>
          <w:rFonts w:ascii="Arial" w:hAnsi="Arial" w:cs="Arial"/>
          <w:color w:val="0D0D0D" w:themeColor="text1" w:themeTint="F2"/>
        </w:rPr>
        <w:t xml:space="preserve">realizadas no </w:t>
      </w:r>
      <w:r w:rsidR="00141096" w:rsidRPr="00D60F71">
        <w:rPr>
          <w:rFonts w:ascii="Arial" w:hAnsi="Arial" w:cs="Arial"/>
          <w:color w:val="0D0D0D" w:themeColor="text1" w:themeTint="F2"/>
        </w:rPr>
        <w:t>S</w:t>
      </w:r>
      <w:r w:rsidR="000D69E0">
        <w:rPr>
          <w:rFonts w:ascii="Arial" w:hAnsi="Arial" w:cs="Arial"/>
          <w:color w:val="0D0D0D" w:themeColor="text1" w:themeTint="F2"/>
        </w:rPr>
        <w:t xml:space="preserve">erviço </w:t>
      </w:r>
      <w:r w:rsidR="00141096" w:rsidRPr="00D60F71">
        <w:rPr>
          <w:rFonts w:ascii="Arial" w:hAnsi="Arial" w:cs="Arial"/>
          <w:color w:val="0D0D0D" w:themeColor="text1" w:themeTint="F2"/>
        </w:rPr>
        <w:t>no</w:t>
      </w:r>
      <w:r w:rsidR="000F4C92" w:rsidRPr="00D60F71">
        <w:rPr>
          <w:rFonts w:ascii="Arial" w:hAnsi="Arial" w:cs="Arial"/>
          <w:color w:val="0D0D0D" w:themeColor="text1" w:themeTint="F2"/>
        </w:rPr>
        <w:t xml:space="preserve"> </w:t>
      </w:r>
      <w:r w:rsidR="000D69E0">
        <w:rPr>
          <w:rFonts w:ascii="Arial" w:hAnsi="Arial" w:cs="Arial"/>
          <w:color w:val="0D0D0D" w:themeColor="text1" w:themeTint="F2"/>
        </w:rPr>
        <w:t>mês</w:t>
      </w:r>
      <w:r w:rsidR="000F4C92" w:rsidRPr="00D60F71">
        <w:rPr>
          <w:rFonts w:ascii="Arial" w:hAnsi="Arial" w:cs="Arial"/>
          <w:color w:val="0D0D0D" w:themeColor="text1" w:themeTint="F2"/>
        </w:rPr>
        <w:t xml:space="preserve"> </w:t>
      </w:r>
      <w:r w:rsidR="00B53B45" w:rsidRPr="00D60F71">
        <w:rPr>
          <w:rFonts w:ascii="Arial" w:hAnsi="Arial" w:cs="Arial"/>
          <w:color w:val="0D0D0D" w:themeColor="text1" w:themeTint="F2"/>
        </w:rPr>
        <w:t>correspondente, e</w:t>
      </w:r>
      <w:r w:rsidR="006505B2" w:rsidRPr="00D60F71">
        <w:rPr>
          <w:rFonts w:ascii="Arial" w:hAnsi="Arial" w:cs="Arial"/>
          <w:color w:val="0D0D0D" w:themeColor="text1" w:themeTint="F2"/>
        </w:rPr>
        <w:t xml:space="preserve"> da aprovação da prestação de contas dos serviços e metas</w:t>
      </w:r>
      <w:r w:rsidR="00C712BB" w:rsidRPr="00D60F71">
        <w:rPr>
          <w:rFonts w:ascii="Arial" w:hAnsi="Arial" w:cs="Arial"/>
          <w:color w:val="0D0D0D" w:themeColor="text1" w:themeTint="F2"/>
        </w:rPr>
        <w:t xml:space="preserve"> com detalhamento dos recursos </w:t>
      </w:r>
      <w:r w:rsidR="006505B2" w:rsidRPr="00D60F71">
        <w:rPr>
          <w:rFonts w:ascii="Arial" w:hAnsi="Arial" w:cs="Arial"/>
          <w:color w:val="0D0D0D" w:themeColor="text1" w:themeTint="F2"/>
        </w:rPr>
        <w:t xml:space="preserve">pelo </w:t>
      </w:r>
      <w:r w:rsidR="00313168" w:rsidRPr="00D60F71">
        <w:rPr>
          <w:rFonts w:ascii="Arial" w:hAnsi="Arial" w:cs="Arial"/>
          <w:color w:val="0D0D0D" w:themeColor="text1" w:themeTint="F2"/>
        </w:rPr>
        <w:t>G</w:t>
      </w:r>
      <w:r w:rsidR="00152D74" w:rsidRPr="00D60F71">
        <w:rPr>
          <w:rFonts w:ascii="Arial" w:hAnsi="Arial" w:cs="Arial"/>
          <w:color w:val="0D0D0D" w:themeColor="text1" w:themeTint="F2"/>
        </w:rPr>
        <w:t>estor</w:t>
      </w:r>
      <w:r w:rsidR="000D69E0">
        <w:rPr>
          <w:rFonts w:ascii="Arial" w:hAnsi="Arial" w:cs="Arial"/>
          <w:color w:val="0D0D0D" w:themeColor="text1" w:themeTint="F2"/>
        </w:rPr>
        <w:t xml:space="preserve"> da Parceria </w:t>
      </w:r>
      <w:r w:rsidR="006505B2" w:rsidRPr="00D60F71">
        <w:rPr>
          <w:rFonts w:ascii="Arial" w:hAnsi="Arial" w:cs="Arial"/>
          <w:color w:val="0D0D0D" w:themeColor="text1" w:themeTint="F2"/>
        </w:rPr>
        <w:t xml:space="preserve">e </w:t>
      </w:r>
      <w:r w:rsidR="000D69E0">
        <w:rPr>
          <w:rFonts w:ascii="Arial" w:hAnsi="Arial" w:cs="Arial"/>
          <w:color w:val="0D0D0D" w:themeColor="text1" w:themeTint="F2"/>
        </w:rPr>
        <w:t xml:space="preserve">pela </w:t>
      </w:r>
      <w:r w:rsidR="006505B2" w:rsidRPr="00D60F71">
        <w:rPr>
          <w:rFonts w:ascii="Arial" w:hAnsi="Arial" w:cs="Arial"/>
          <w:color w:val="0D0D0D" w:themeColor="text1" w:themeTint="F2"/>
        </w:rPr>
        <w:t xml:space="preserve">Comissão de </w:t>
      </w:r>
      <w:r w:rsidR="001A024F" w:rsidRPr="00D60F71">
        <w:rPr>
          <w:rFonts w:ascii="Arial" w:hAnsi="Arial" w:cs="Arial"/>
          <w:color w:val="0D0D0D" w:themeColor="text1" w:themeTint="F2"/>
        </w:rPr>
        <w:t>Monitoramento e Avaliação</w:t>
      </w:r>
      <w:r w:rsidR="00B9520C" w:rsidRPr="00D60F71">
        <w:rPr>
          <w:rFonts w:ascii="Arial" w:hAnsi="Arial" w:cs="Arial"/>
          <w:color w:val="0D0D0D" w:themeColor="text1" w:themeTint="F2"/>
        </w:rPr>
        <w:t>.</w:t>
      </w:r>
    </w:p>
    <w:p w:rsidR="00907836" w:rsidRPr="00D60F71" w:rsidRDefault="00266A80" w:rsidP="00325EB7">
      <w:pPr>
        <w:tabs>
          <w:tab w:val="left" w:pos="567"/>
        </w:tabs>
        <w:spacing w:before="240" w:after="120" w:line="276" w:lineRule="auto"/>
        <w:jc w:val="both"/>
        <w:rPr>
          <w:rFonts w:ascii="Arial" w:hAnsi="Arial" w:cs="Arial"/>
          <w:bCs/>
          <w:color w:val="0D0D0D" w:themeColor="text1" w:themeTint="F2"/>
        </w:rPr>
      </w:pPr>
      <w:r>
        <w:rPr>
          <w:rFonts w:ascii="Arial" w:hAnsi="Arial" w:cs="Arial"/>
          <w:color w:val="0D0D0D" w:themeColor="text1" w:themeTint="F2"/>
        </w:rPr>
        <w:t>8</w:t>
      </w:r>
      <w:r w:rsidR="00907836" w:rsidRPr="00D60F71">
        <w:rPr>
          <w:rFonts w:ascii="Arial" w:hAnsi="Arial" w:cs="Arial"/>
          <w:color w:val="0D0D0D" w:themeColor="text1" w:themeTint="F2"/>
        </w:rPr>
        <w:t>.7.</w:t>
      </w:r>
      <w:r w:rsidR="00907836" w:rsidRPr="00D60F71">
        <w:rPr>
          <w:rFonts w:ascii="Arial" w:hAnsi="Arial" w:cs="Arial"/>
          <w:color w:val="0D0D0D" w:themeColor="text1" w:themeTint="F2"/>
        </w:rPr>
        <w:tab/>
        <w:t xml:space="preserve">Nas contratações e na realização de despesas e pagamentos em geral efetuados com recursos da parceria, a OSC deverá observar o instrumento de parceria e a legislação regente, em especial o disposto nos incisos XIX e XX do art. 42, nos arts. 45 e 46 da Lei nº 13.019, de 2014, e nos arts. </w:t>
      </w:r>
      <w:proofErr w:type="gramStart"/>
      <w:r w:rsidR="00907836" w:rsidRPr="00D60F71">
        <w:rPr>
          <w:rFonts w:ascii="Arial" w:hAnsi="Arial" w:cs="Arial"/>
          <w:color w:val="0D0D0D" w:themeColor="text1" w:themeTint="F2"/>
        </w:rPr>
        <w:t xml:space="preserve">35 </w:t>
      </w:r>
      <w:r w:rsidR="008213B5">
        <w:rPr>
          <w:rFonts w:ascii="Arial" w:hAnsi="Arial" w:cs="Arial"/>
          <w:color w:val="0D0D0D" w:themeColor="text1" w:themeTint="F2"/>
        </w:rPr>
        <w:t>a</w:t>
      </w:r>
      <w:r w:rsidR="00907836" w:rsidRPr="00D60F71">
        <w:rPr>
          <w:rFonts w:ascii="Arial" w:hAnsi="Arial" w:cs="Arial"/>
          <w:color w:val="0D0D0D" w:themeColor="text1" w:themeTint="F2"/>
        </w:rPr>
        <w:t xml:space="preserve"> 42 do Decreto nº</w:t>
      </w:r>
      <w:proofErr w:type="gramEnd"/>
      <w:r w:rsidR="00907836" w:rsidRPr="00D60F71">
        <w:rPr>
          <w:rFonts w:ascii="Arial" w:hAnsi="Arial" w:cs="Arial"/>
          <w:color w:val="0D0D0D" w:themeColor="text1" w:themeTint="F2"/>
        </w:rPr>
        <w:t xml:space="preserve"> 8.726, de 2016. </w:t>
      </w:r>
      <w:r w:rsidR="00907836" w:rsidRPr="00D60F71">
        <w:rPr>
          <w:rFonts w:ascii="Arial" w:hAnsi="Arial" w:cs="Arial"/>
          <w:bCs/>
          <w:color w:val="0D0D0D" w:themeColor="text1" w:themeTint="F2"/>
        </w:rPr>
        <w:t>É recomendável a leitura integral dessa legislação, não podendo a OSC ou seu dirigente alegar, futuramente, que não a conhece, seja para deixar de cumpri-la, seja para evitar as sanções cabíveis.</w:t>
      </w:r>
    </w:p>
    <w:p w:rsidR="00907836" w:rsidRPr="00D60F71" w:rsidRDefault="00266A80" w:rsidP="00325EB7">
      <w:pPr>
        <w:tabs>
          <w:tab w:val="left" w:pos="567"/>
        </w:tabs>
        <w:spacing w:before="240" w:after="120" w:line="276" w:lineRule="auto"/>
        <w:jc w:val="both"/>
        <w:rPr>
          <w:rFonts w:ascii="Arial" w:hAnsi="Arial" w:cs="Arial"/>
        </w:rPr>
      </w:pPr>
      <w:r>
        <w:rPr>
          <w:rFonts w:ascii="Arial" w:hAnsi="Arial" w:cs="Arial"/>
        </w:rPr>
        <w:t>8</w:t>
      </w:r>
      <w:r w:rsidR="00907836" w:rsidRPr="00D60F71">
        <w:rPr>
          <w:rFonts w:ascii="Arial" w:hAnsi="Arial" w:cs="Arial"/>
        </w:rPr>
        <w:t xml:space="preserve">.8. </w:t>
      </w:r>
      <w:r w:rsidR="00907836" w:rsidRPr="00D60F71">
        <w:rPr>
          <w:rFonts w:ascii="Arial" w:hAnsi="Arial" w:cs="Arial"/>
        </w:rPr>
        <w:tab/>
        <w:t>Todos os recursos da parceria deverão ser uti</w:t>
      </w:r>
      <w:r w:rsidR="00B9520C" w:rsidRPr="00D60F71">
        <w:rPr>
          <w:rFonts w:ascii="Arial" w:hAnsi="Arial" w:cs="Arial"/>
        </w:rPr>
        <w:t xml:space="preserve">lizados para </w:t>
      </w:r>
      <w:r w:rsidR="00FB2F1C" w:rsidRPr="00D60F71">
        <w:rPr>
          <w:rFonts w:ascii="Arial" w:hAnsi="Arial" w:cs="Arial"/>
        </w:rPr>
        <w:t>execução</w:t>
      </w:r>
      <w:r w:rsidR="00B9520C" w:rsidRPr="00D60F71">
        <w:rPr>
          <w:rFonts w:ascii="Arial" w:hAnsi="Arial" w:cs="Arial"/>
        </w:rPr>
        <w:t xml:space="preserve"> de seu O</w:t>
      </w:r>
      <w:r w:rsidR="00907836" w:rsidRPr="00D60F71">
        <w:rPr>
          <w:rFonts w:ascii="Arial" w:hAnsi="Arial" w:cs="Arial"/>
        </w:rPr>
        <w:t>bjeto, admi</w:t>
      </w:r>
      <w:r w:rsidR="00ED5ECC" w:rsidRPr="00D60F71">
        <w:rPr>
          <w:rFonts w:ascii="Arial" w:hAnsi="Arial" w:cs="Arial"/>
        </w:rPr>
        <w:t>tidas</w:t>
      </w:r>
      <w:r w:rsidR="00907836" w:rsidRPr="00D60F71">
        <w:rPr>
          <w:rFonts w:ascii="Arial" w:hAnsi="Arial" w:cs="Arial"/>
        </w:rPr>
        <w:t xml:space="preserve"> des</w:t>
      </w:r>
      <w:r w:rsidR="00B9520C" w:rsidRPr="00D60F71">
        <w:rPr>
          <w:rFonts w:ascii="Arial" w:hAnsi="Arial" w:cs="Arial"/>
        </w:rPr>
        <w:t>pesas previstas e aprovadas no Plano de T</w:t>
      </w:r>
      <w:r w:rsidR="00771604" w:rsidRPr="00D60F71">
        <w:rPr>
          <w:rFonts w:ascii="Arial" w:hAnsi="Arial" w:cs="Arial"/>
        </w:rPr>
        <w:t>raba</w:t>
      </w:r>
      <w:r w:rsidR="005658B1" w:rsidRPr="00D60F71">
        <w:rPr>
          <w:rFonts w:ascii="Arial" w:hAnsi="Arial" w:cs="Arial"/>
        </w:rPr>
        <w:t>lho.</w:t>
      </w:r>
    </w:p>
    <w:p w:rsidR="00907836" w:rsidRPr="00D60F71" w:rsidRDefault="00266A80" w:rsidP="00325EB7">
      <w:pPr>
        <w:tabs>
          <w:tab w:val="left" w:pos="567"/>
        </w:tabs>
        <w:autoSpaceDE w:val="0"/>
        <w:autoSpaceDN w:val="0"/>
        <w:adjustRightInd w:val="0"/>
        <w:spacing w:before="240" w:after="120" w:line="276" w:lineRule="auto"/>
        <w:jc w:val="both"/>
        <w:rPr>
          <w:rFonts w:ascii="Arial" w:hAnsi="Arial" w:cs="Arial"/>
          <w:bCs/>
          <w:color w:val="0D0D0D" w:themeColor="text1" w:themeTint="F2"/>
        </w:rPr>
      </w:pPr>
      <w:bookmarkStart w:id="0" w:name="art46iv"/>
      <w:bookmarkEnd w:id="0"/>
      <w:r>
        <w:rPr>
          <w:rFonts w:ascii="Arial" w:hAnsi="Arial" w:cs="Arial"/>
          <w:color w:val="0D0D0D" w:themeColor="text1" w:themeTint="F2"/>
        </w:rPr>
        <w:lastRenderedPageBreak/>
        <w:t>8</w:t>
      </w:r>
      <w:r w:rsidR="00907836" w:rsidRPr="00D60F71">
        <w:rPr>
          <w:rFonts w:ascii="Arial" w:hAnsi="Arial" w:cs="Arial"/>
          <w:color w:val="0D0D0D" w:themeColor="text1" w:themeTint="F2"/>
        </w:rPr>
        <w:t xml:space="preserve">.9. </w:t>
      </w:r>
      <w:r w:rsidR="00907836" w:rsidRPr="00D60F71">
        <w:rPr>
          <w:rFonts w:ascii="Arial" w:hAnsi="Arial" w:cs="Arial"/>
          <w:color w:val="0D0D0D" w:themeColor="text1" w:themeTint="F2"/>
        </w:rPr>
        <w:tab/>
      </w:r>
      <w:r w:rsidR="00907836" w:rsidRPr="00D60F71">
        <w:rPr>
          <w:rFonts w:ascii="Arial" w:hAnsi="Arial" w:cs="Arial"/>
          <w:bCs/>
          <w:color w:val="0D0D0D" w:themeColor="text1" w:themeTint="F2"/>
        </w:rPr>
        <w:t xml:space="preserve">É vedado remunerar, a qualquer título, com recursos vinculados à parceria, servidor ou empregado público, inclusive </w:t>
      </w:r>
      <w:r w:rsidR="00125B17" w:rsidRPr="00D60F71">
        <w:rPr>
          <w:rFonts w:ascii="Arial" w:hAnsi="Arial" w:cs="Arial"/>
          <w:bCs/>
          <w:color w:val="0D0D0D" w:themeColor="text1" w:themeTint="F2"/>
        </w:rPr>
        <w:t>àquele</w:t>
      </w:r>
      <w:r w:rsidR="00907836" w:rsidRPr="00D60F71">
        <w:rPr>
          <w:rFonts w:ascii="Arial" w:hAnsi="Arial" w:cs="Arial"/>
          <w:bCs/>
          <w:color w:val="0D0D0D" w:themeColor="text1" w:themeTint="F2"/>
        </w:rPr>
        <w:t xml:space="preserve"> que exerça cargo em comissão ou função de confiança, de órgão ou entidade da a</w:t>
      </w:r>
      <w:r w:rsidR="00FC05A9" w:rsidRPr="00D60F71">
        <w:rPr>
          <w:rFonts w:ascii="Arial" w:hAnsi="Arial" w:cs="Arial"/>
          <w:bCs/>
          <w:color w:val="0D0D0D" w:themeColor="text1" w:themeTint="F2"/>
        </w:rPr>
        <w:t>dministração pública celebrante;</w:t>
      </w:r>
      <w:r w:rsidR="00907836" w:rsidRPr="00D60F71">
        <w:rPr>
          <w:rFonts w:ascii="Arial" w:hAnsi="Arial" w:cs="Arial"/>
          <w:bCs/>
          <w:color w:val="0D0D0D" w:themeColor="text1" w:themeTint="F2"/>
        </w:rPr>
        <w:t xml:space="preserve"> seu cônjuge</w:t>
      </w:r>
      <w:r w:rsidR="00FC05A9" w:rsidRPr="00D60F71">
        <w:rPr>
          <w:rFonts w:ascii="Arial" w:hAnsi="Arial" w:cs="Arial"/>
          <w:bCs/>
          <w:color w:val="0D0D0D" w:themeColor="text1" w:themeTint="F2"/>
        </w:rPr>
        <w:t xml:space="preserve"> ou</w:t>
      </w:r>
      <w:r w:rsidR="00907836" w:rsidRPr="00D60F71">
        <w:rPr>
          <w:rFonts w:ascii="Arial" w:hAnsi="Arial" w:cs="Arial"/>
          <w:bCs/>
          <w:color w:val="0D0D0D" w:themeColor="text1" w:themeTint="F2"/>
        </w:rPr>
        <w:t xml:space="preserve"> companheiro</w:t>
      </w:r>
      <w:r w:rsidR="00FC05A9" w:rsidRPr="00D60F71">
        <w:rPr>
          <w:rFonts w:ascii="Arial" w:hAnsi="Arial" w:cs="Arial"/>
          <w:bCs/>
          <w:color w:val="0D0D0D" w:themeColor="text1" w:themeTint="F2"/>
        </w:rPr>
        <w:t xml:space="preserve"> e; </w:t>
      </w:r>
      <w:r w:rsidR="00907836" w:rsidRPr="00D60F71">
        <w:rPr>
          <w:rFonts w:ascii="Arial" w:hAnsi="Arial" w:cs="Arial"/>
          <w:bCs/>
          <w:color w:val="0D0D0D" w:themeColor="text1" w:themeTint="F2"/>
        </w:rPr>
        <w:t>parente</w:t>
      </w:r>
      <w:r w:rsidR="00FC05A9" w:rsidRPr="00D60F71">
        <w:rPr>
          <w:rFonts w:ascii="Arial" w:hAnsi="Arial" w:cs="Arial"/>
          <w:bCs/>
          <w:color w:val="0D0D0D" w:themeColor="text1" w:themeTint="F2"/>
        </w:rPr>
        <w:t>s</w:t>
      </w:r>
      <w:r w:rsidR="00907836" w:rsidRPr="00D60F71">
        <w:rPr>
          <w:rFonts w:ascii="Arial" w:hAnsi="Arial" w:cs="Arial"/>
          <w:bCs/>
          <w:color w:val="0D0D0D" w:themeColor="text1" w:themeTint="F2"/>
        </w:rPr>
        <w:t xml:space="preserve"> em linha reta, colateral ou por afinidade, até o segundo grau, ressalvadas as hipóteses previstas em lei específica </w:t>
      </w:r>
      <w:r w:rsidR="00B0745C" w:rsidRPr="00D60F71">
        <w:rPr>
          <w:rFonts w:ascii="Arial" w:hAnsi="Arial" w:cs="Arial"/>
          <w:bCs/>
          <w:color w:val="0D0D0D" w:themeColor="text1" w:themeTint="F2"/>
        </w:rPr>
        <w:t xml:space="preserve">ou </w:t>
      </w:r>
      <w:r w:rsidR="00907836" w:rsidRPr="00D60F71">
        <w:rPr>
          <w:rFonts w:ascii="Arial" w:hAnsi="Arial" w:cs="Arial"/>
          <w:bCs/>
          <w:color w:val="0D0D0D" w:themeColor="text1" w:themeTint="F2"/>
        </w:rPr>
        <w:t>na Lei</w:t>
      </w:r>
      <w:r w:rsidR="00125B17" w:rsidRPr="00D60F71">
        <w:rPr>
          <w:rFonts w:ascii="Arial" w:hAnsi="Arial" w:cs="Arial"/>
          <w:bCs/>
          <w:color w:val="0D0D0D" w:themeColor="text1" w:themeTint="F2"/>
        </w:rPr>
        <w:t xml:space="preserve"> de Diretrizes Orçamentárias do Município.</w:t>
      </w:r>
    </w:p>
    <w:p w:rsidR="00907836" w:rsidRPr="00D60F71" w:rsidRDefault="00266A80" w:rsidP="00325EB7">
      <w:pPr>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8</w:t>
      </w:r>
      <w:r w:rsidR="00907836" w:rsidRPr="00D60F71">
        <w:rPr>
          <w:rFonts w:ascii="Arial" w:hAnsi="Arial" w:cs="Arial"/>
          <w:color w:val="0D0D0D" w:themeColor="text1" w:themeTint="F2"/>
        </w:rPr>
        <w:t xml:space="preserve">.10. 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 </w:t>
      </w:r>
    </w:p>
    <w:p w:rsidR="00907836" w:rsidRPr="00D60F71" w:rsidRDefault="00266A80" w:rsidP="00325EB7">
      <w:pPr>
        <w:widowControl w:val="0"/>
        <w:tabs>
          <w:tab w:val="left" w:pos="567"/>
        </w:tabs>
        <w:spacing w:before="240" w:after="120" w:line="276" w:lineRule="auto"/>
        <w:jc w:val="both"/>
        <w:rPr>
          <w:rFonts w:ascii="Arial" w:hAnsi="Arial" w:cs="Arial"/>
          <w:bCs/>
          <w:color w:val="0D0D0D" w:themeColor="text1" w:themeTint="F2"/>
        </w:rPr>
      </w:pPr>
      <w:r>
        <w:rPr>
          <w:rFonts w:ascii="Arial" w:hAnsi="Arial" w:cs="Arial"/>
          <w:bCs/>
          <w:color w:val="0D0D0D" w:themeColor="text1" w:themeTint="F2"/>
        </w:rPr>
        <w:t>8</w:t>
      </w:r>
      <w:r w:rsidR="00907836" w:rsidRPr="00D60F71">
        <w:rPr>
          <w:rFonts w:ascii="Arial" w:hAnsi="Arial" w:cs="Arial"/>
          <w:bCs/>
          <w:color w:val="0D0D0D" w:themeColor="text1" w:themeTint="F2"/>
        </w:rPr>
        <w:t xml:space="preserve">.11.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rsidR="00E91076" w:rsidRPr="00D60F71" w:rsidRDefault="00266A80" w:rsidP="00325EB7">
      <w:pPr>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9</w:t>
      </w:r>
      <w:r w:rsidR="00E91076" w:rsidRPr="00D60F71">
        <w:rPr>
          <w:rFonts w:ascii="Arial" w:hAnsi="Arial" w:cs="Arial"/>
          <w:color w:val="0D0D0D" w:themeColor="text1" w:themeTint="F2"/>
        </w:rPr>
        <w:t xml:space="preserve">. </w:t>
      </w:r>
      <w:r w:rsidR="00E91076" w:rsidRPr="00D60F71">
        <w:rPr>
          <w:rFonts w:ascii="Arial" w:hAnsi="Arial" w:cs="Arial"/>
          <w:color w:val="0D0D0D" w:themeColor="text1" w:themeTint="F2"/>
        </w:rPr>
        <w:tab/>
        <w:t>CONTRAPARTIDA</w:t>
      </w:r>
    </w:p>
    <w:p w:rsidR="00E91076" w:rsidRPr="00D60F71" w:rsidRDefault="00266A80" w:rsidP="00325EB7">
      <w:pPr>
        <w:tabs>
          <w:tab w:val="left" w:pos="567"/>
        </w:tabs>
        <w:spacing w:before="240" w:after="120" w:line="276" w:lineRule="auto"/>
        <w:rPr>
          <w:rFonts w:ascii="Arial" w:hAnsi="Arial" w:cs="Arial"/>
          <w:color w:val="0D0D0D" w:themeColor="text1" w:themeTint="F2"/>
        </w:rPr>
      </w:pPr>
      <w:r>
        <w:rPr>
          <w:rFonts w:ascii="Arial" w:hAnsi="Arial" w:cs="Arial"/>
          <w:color w:val="0D0D0D" w:themeColor="text1" w:themeTint="F2"/>
        </w:rPr>
        <w:t>9</w:t>
      </w:r>
      <w:r w:rsidR="00E91076" w:rsidRPr="00D60F71">
        <w:rPr>
          <w:rFonts w:ascii="Arial" w:hAnsi="Arial" w:cs="Arial"/>
          <w:color w:val="0D0D0D" w:themeColor="text1" w:themeTint="F2"/>
        </w:rPr>
        <w:t>.1.</w:t>
      </w:r>
      <w:r w:rsidR="00E91076" w:rsidRPr="00D60F71">
        <w:rPr>
          <w:rFonts w:ascii="Arial" w:hAnsi="Arial" w:cs="Arial"/>
          <w:color w:val="0D0D0D" w:themeColor="text1" w:themeTint="F2"/>
        </w:rPr>
        <w:tab/>
      </w:r>
      <w:r w:rsidR="00E91076" w:rsidRPr="00D60F71">
        <w:rPr>
          <w:rFonts w:ascii="Arial" w:hAnsi="Arial" w:cs="Arial"/>
          <w:bCs/>
          <w:color w:val="0D0D0D" w:themeColor="text1" w:themeTint="F2"/>
        </w:rPr>
        <w:t>Não será exigida qualquer contrapartida da OSC selecionada.</w:t>
      </w:r>
    </w:p>
    <w:p w:rsidR="00630D3A" w:rsidRPr="00D60F71" w:rsidRDefault="00000B39" w:rsidP="00325EB7">
      <w:pPr>
        <w:widowControl w:val="0"/>
        <w:tabs>
          <w:tab w:val="left" w:pos="567"/>
        </w:tabs>
        <w:autoSpaceDE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10</w:t>
      </w:r>
      <w:r w:rsidR="00630D3A" w:rsidRPr="00D60F71">
        <w:rPr>
          <w:rFonts w:ascii="Arial" w:hAnsi="Arial" w:cs="Arial"/>
          <w:color w:val="0D0D0D" w:themeColor="text1" w:themeTint="F2"/>
        </w:rPr>
        <w:t xml:space="preserve">. </w:t>
      </w:r>
      <w:r w:rsidR="00630D3A" w:rsidRPr="00D60F71">
        <w:rPr>
          <w:rFonts w:ascii="Arial" w:hAnsi="Arial" w:cs="Arial"/>
          <w:color w:val="0D0D0D" w:themeColor="text1" w:themeTint="F2"/>
        </w:rPr>
        <w:tab/>
        <w:t>DISPOSIÇÕES FINAIS</w:t>
      </w:r>
    </w:p>
    <w:p w:rsidR="00B4331D" w:rsidRPr="00D60F71" w:rsidRDefault="00000B39" w:rsidP="00325EB7">
      <w:pPr>
        <w:widowControl w:val="0"/>
        <w:tabs>
          <w:tab w:val="left" w:pos="960"/>
        </w:tabs>
        <w:spacing w:before="240" w:after="120" w:line="276" w:lineRule="auto"/>
        <w:jc w:val="both"/>
        <w:rPr>
          <w:rFonts w:ascii="Arial" w:hAnsi="Arial" w:cs="Arial"/>
          <w:color w:val="0D0D0D" w:themeColor="text1" w:themeTint="F2"/>
        </w:rPr>
      </w:pPr>
      <w:r>
        <w:rPr>
          <w:rFonts w:ascii="Arial" w:hAnsi="Arial" w:cs="Arial"/>
          <w:color w:val="0D0D0D" w:themeColor="text1" w:themeTint="F2"/>
          <w:lang w:eastAsia="pt-BR"/>
        </w:rPr>
        <w:t>10</w:t>
      </w:r>
      <w:r w:rsidR="00630D3A" w:rsidRPr="00D60F71">
        <w:rPr>
          <w:rFonts w:ascii="Arial" w:hAnsi="Arial" w:cs="Arial"/>
          <w:color w:val="0D0D0D" w:themeColor="text1" w:themeTint="F2"/>
          <w:lang w:eastAsia="pt-BR"/>
        </w:rPr>
        <w:t xml:space="preserve">.1. O presente </w:t>
      </w:r>
      <w:r w:rsidR="00E64729">
        <w:rPr>
          <w:rFonts w:ascii="Arial" w:hAnsi="Arial" w:cs="Arial"/>
          <w:color w:val="0D0D0D" w:themeColor="text1" w:themeTint="F2"/>
          <w:lang w:eastAsia="pt-BR"/>
        </w:rPr>
        <w:t>Edital</w:t>
      </w:r>
      <w:r w:rsidR="00630D3A" w:rsidRPr="00D60F71">
        <w:rPr>
          <w:rFonts w:ascii="Arial" w:hAnsi="Arial" w:cs="Arial"/>
          <w:color w:val="0D0D0D" w:themeColor="text1" w:themeTint="F2"/>
          <w:lang w:eastAsia="pt-BR"/>
        </w:rPr>
        <w:t xml:space="preserve"> será divulgado em página</w:t>
      </w:r>
      <w:r w:rsidR="00500F5D" w:rsidRPr="00D60F71">
        <w:rPr>
          <w:rFonts w:ascii="Arial" w:hAnsi="Arial" w:cs="Arial"/>
          <w:color w:val="0D0D0D" w:themeColor="text1" w:themeTint="F2"/>
          <w:lang w:eastAsia="pt-BR"/>
        </w:rPr>
        <w:t xml:space="preserve"> do sítio eletrônico oficial d</w:t>
      </w:r>
      <w:r w:rsidR="00630D3A" w:rsidRPr="00D60F71">
        <w:rPr>
          <w:rFonts w:ascii="Arial" w:hAnsi="Arial" w:cs="Arial"/>
          <w:color w:val="0D0D0D" w:themeColor="text1" w:themeTint="F2"/>
          <w:lang w:eastAsia="pt-BR"/>
        </w:rPr>
        <w:t>a</w:t>
      </w:r>
      <w:r w:rsidR="00500F5D" w:rsidRPr="00D60F71">
        <w:rPr>
          <w:rFonts w:ascii="Arial" w:hAnsi="Arial" w:cs="Arial"/>
          <w:color w:val="0D0D0D" w:themeColor="text1" w:themeTint="F2"/>
          <w:lang w:eastAsia="pt-BR"/>
        </w:rPr>
        <w:t xml:space="preserve"> </w:t>
      </w:r>
      <w:r w:rsidR="00FC05A9" w:rsidRPr="00D60F71">
        <w:rPr>
          <w:rFonts w:ascii="Arial" w:hAnsi="Arial" w:cs="Arial"/>
          <w:color w:val="0D0D0D" w:themeColor="text1" w:themeTint="F2"/>
          <w:lang w:eastAsia="pt-BR"/>
        </w:rPr>
        <w:t>Prefeitura Municipal de Belém</w:t>
      </w:r>
      <w:r w:rsidR="00500F5D" w:rsidRPr="00D60F71">
        <w:rPr>
          <w:rFonts w:ascii="Arial" w:hAnsi="Arial" w:cs="Arial"/>
          <w:color w:val="0D0D0D" w:themeColor="text1" w:themeTint="F2"/>
          <w:lang w:eastAsia="pt-BR"/>
        </w:rPr>
        <w:t xml:space="preserve"> na </w:t>
      </w:r>
      <w:r w:rsidR="00630D3A" w:rsidRPr="00D60F71">
        <w:rPr>
          <w:rFonts w:ascii="Arial" w:hAnsi="Arial" w:cs="Arial"/>
          <w:color w:val="0D0D0D" w:themeColor="text1" w:themeTint="F2"/>
          <w:lang w:eastAsia="pt-BR"/>
        </w:rPr>
        <w:t xml:space="preserve">internet </w:t>
      </w:r>
      <w:r w:rsidR="00152D74" w:rsidRPr="00D60F71">
        <w:rPr>
          <w:rFonts w:ascii="Arial" w:hAnsi="Arial" w:cs="Arial"/>
          <w:color w:val="0D0D0D" w:themeColor="text1" w:themeTint="F2"/>
          <w:lang w:eastAsia="pt-BR"/>
        </w:rPr>
        <w:t>e no Diário Oficial do Município de Belém</w:t>
      </w:r>
      <w:r w:rsidR="00500F5D" w:rsidRPr="00D60F71">
        <w:rPr>
          <w:rFonts w:ascii="Arial" w:hAnsi="Arial" w:cs="Arial"/>
          <w:color w:val="0D0D0D" w:themeColor="text1" w:themeTint="F2"/>
        </w:rPr>
        <w:t>,</w:t>
      </w:r>
      <w:r w:rsidR="00630D3A" w:rsidRPr="00D60F71">
        <w:rPr>
          <w:rFonts w:ascii="Arial" w:hAnsi="Arial" w:cs="Arial"/>
          <w:color w:val="0D0D0D" w:themeColor="text1" w:themeTint="F2"/>
        </w:rPr>
        <w:t xml:space="preserve"> </w:t>
      </w:r>
      <w:r w:rsidR="00630D3A" w:rsidRPr="00D60F71">
        <w:rPr>
          <w:rFonts w:ascii="Arial" w:hAnsi="Arial" w:cs="Arial"/>
          <w:color w:val="0D0D0D" w:themeColor="text1" w:themeTint="F2"/>
          <w:lang w:eastAsia="pt-BR"/>
        </w:rPr>
        <w:t>com prazo mínimo de 30 (trinta) dias para a apresentação das propostas,</w:t>
      </w:r>
      <w:r w:rsidR="00630D3A" w:rsidRPr="00D60F71">
        <w:rPr>
          <w:rFonts w:ascii="Arial" w:hAnsi="Arial" w:cs="Arial"/>
          <w:color w:val="0D0D0D" w:themeColor="text1" w:themeTint="F2"/>
        </w:rPr>
        <w:t xml:space="preserve"> </w:t>
      </w:r>
      <w:r w:rsidR="00630D3A" w:rsidRPr="00D60F71">
        <w:rPr>
          <w:rFonts w:ascii="Arial" w:hAnsi="Arial" w:cs="Arial"/>
          <w:color w:val="0D0D0D" w:themeColor="text1" w:themeTint="F2"/>
          <w:lang w:eastAsia="pt-BR"/>
        </w:rPr>
        <w:t xml:space="preserve">contado da data de publicação do </w:t>
      </w:r>
      <w:r w:rsidR="00E64729">
        <w:rPr>
          <w:rFonts w:ascii="Arial" w:hAnsi="Arial" w:cs="Arial"/>
          <w:color w:val="0D0D0D" w:themeColor="text1" w:themeTint="F2"/>
          <w:lang w:eastAsia="pt-BR"/>
        </w:rPr>
        <w:t>Edital</w:t>
      </w:r>
      <w:r w:rsidR="00630D3A" w:rsidRPr="00D60F71">
        <w:rPr>
          <w:rFonts w:ascii="Arial" w:hAnsi="Arial" w:cs="Arial"/>
          <w:color w:val="0D0D0D" w:themeColor="text1" w:themeTint="F2"/>
          <w:lang w:eastAsia="pt-BR"/>
        </w:rPr>
        <w:t>.</w:t>
      </w:r>
    </w:p>
    <w:p w:rsidR="00630D3A" w:rsidRPr="00D60F71" w:rsidRDefault="00000B39" w:rsidP="00325EB7">
      <w:pPr>
        <w:widowControl w:val="0"/>
        <w:spacing w:before="240" w:after="120" w:line="276" w:lineRule="auto"/>
        <w:jc w:val="both"/>
        <w:rPr>
          <w:rFonts w:ascii="Arial" w:hAnsi="Arial" w:cs="Arial"/>
          <w:bCs/>
        </w:rPr>
      </w:pPr>
      <w:r>
        <w:rPr>
          <w:rFonts w:ascii="Arial" w:hAnsi="Arial" w:cs="Arial"/>
          <w:bCs/>
        </w:rPr>
        <w:t>10</w:t>
      </w:r>
      <w:r w:rsidR="00630D3A" w:rsidRPr="00D60F71">
        <w:rPr>
          <w:rFonts w:ascii="Arial" w:hAnsi="Arial" w:cs="Arial"/>
          <w:bCs/>
        </w:rPr>
        <w:t xml:space="preserve">.2. Qualquer pessoa poderá impugnar o presente </w:t>
      </w:r>
      <w:r w:rsidR="00E64729">
        <w:rPr>
          <w:rFonts w:ascii="Arial" w:hAnsi="Arial" w:cs="Arial"/>
          <w:bCs/>
        </w:rPr>
        <w:t>Edital</w:t>
      </w:r>
      <w:r w:rsidR="00630D3A" w:rsidRPr="00D60F71">
        <w:rPr>
          <w:rFonts w:ascii="Arial" w:hAnsi="Arial" w:cs="Arial"/>
          <w:bCs/>
        </w:rPr>
        <w:t xml:space="preserve">, com antecedência mínima de 10 (dias) dias da data-limite para envio das propostas, de forma </w:t>
      </w:r>
      <w:r w:rsidR="00EC2D6C" w:rsidRPr="00D60F71">
        <w:rPr>
          <w:rFonts w:ascii="Arial" w:hAnsi="Arial" w:cs="Arial"/>
          <w:bCs/>
        </w:rPr>
        <w:t xml:space="preserve">presencial, </w:t>
      </w:r>
      <w:r w:rsidR="00630D3A" w:rsidRPr="00D60F71">
        <w:rPr>
          <w:rFonts w:ascii="Arial" w:hAnsi="Arial" w:cs="Arial"/>
          <w:bCs/>
        </w:rPr>
        <w:t xml:space="preserve">por petição protocolada no </w:t>
      </w:r>
      <w:r w:rsidR="00630D3A" w:rsidRPr="00D60F71">
        <w:rPr>
          <w:rFonts w:ascii="Arial" w:hAnsi="Arial" w:cs="Arial"/>
        </w:rPr>
        <w:t>endereço informado n</w:t>
      </w:r>
      <w:r w:rsidR="00EC2D6C" w:rsidRPr="00D60F71">
        <w:rPr>
          <w:rFonts w:ascii="Arial" w:hAnsi="Arial" w:cs="Arial"/>
        </w:rPr>
        <w:t xml:space="preserve">este </w:t>
      </w:r>
      <w:r w:rsidR="00E64729">
        <w:rPr>
          <w:rFonts w:ascii="Arial" w:hAnsi="Arial" w:cs="Arial"/>
        </w:rPr>
        <w:t>Edital</w:t>
      </w:r>
      <w:r w:rsidR="00B17788" w:rsidRPr="00D60F71">
        <w:rPr>
          <w:rFonts w:ascii="Arial" w:hAnsi="Arial" w:cs="Arial"/>
        </w:rPr>
        <w:t xml:space="preserve">. </w:t>
      </w:r>
      <w:r w:rsidR="00630D3A" w:rsidRPr="00D60F71">
        <w:rPr>
          <w:rFonts w:ascii="Arial" w:hAnsi="Arial" w:cs="Arial"/>
          <w:bCs/>
        </w:rPr>
        <w:t>A re</w:t>
      </w:r>
      <w:r w:rsidR="00EC2D6C" w:rsidRPr="00D60F71">
        <w:rPr>
          <w:rFonts w:ascii="Arial" w:hAnsi="Arial" w:cs="Arial"/>
          <w:bCs/>
        </w:rPr>
        <w:t xml:space="preserve">sposta </w:t>
      </w:r>
      <w:r w:rsidR="00933698" w:rsidRPr="00D60F71">
        <w:rPr>
          <w:rFonts w:ascii="Arial" w:hAnsi="Arial" w:cs="Arial"/>
          <w:bCs/>
        </w:rPr>
        <w:t>às impugnações caberá a Presidente da FUNPAPA.</w:t>
      </w:r>
    </w:p>
    <w:p w:rsidR="00630D3A" w:rsidRPr="00D60F71" w:rsidRDefault="00000B39" w:rsidP="00325EB7">
      <w:pPr>
        <w:widowControl w:val="0"/>
        <w:spacing w:before="240" w:after="120" w:line="276" w:lineRule="auto"/>
        <w:jc w:val="both"/>
        <w:rPr>
          <w:rFonts w:ascii="Arial" w:hAnsi="Arial" w:cs="Arial"/>
          <w:color w:val="0D0D0D" w:themeColor="text1" w:themeTint="F2"/>
        </w:rPr>
      </w:pPr>
      <w:r>
        <w:rPr>
          <w:rFonts w:ascii="Arial" w:hAnsi="Arial" w:cs="Arial"/>
          <w:color w:val="0D0D0D" w:themeColor="text1" w:themeTint="F2"/>
        </w:rPr>
        <w:t>10</w:t>
      </w:r>
      <w:r w:rsidR="00630D3A" w:rsidRPr="00D60F71">
        <w:rPr>
          <w:rFonts w:ascii="Arial" w:hAnsi="Arial" w:cs="Arial"/>
          <w:color w:val="0D0D0D" w:themeColor="text1" w:themeTint="F2"/>
        </w:rPr>
        <w:t>.2.</w:t>
      </w:r>
      <w:r w:rsidR="00740000">
        <w:rPr>
          <w:rFonts w:ascii="Arial" w:hAnsi="Arial" w:cs="Arial"/>
          <w:color w:val="0D0D0D" w:themeColor="text1" w:themeTint="F2"/>
        </w:rPr>
        <w:t>1</w:t>
      </w:r>
      <w:r w:rsidR="00630D3A" w:rsidRPr="00D60F71">
        <w:rPr>
          <w:rFonts w:ascii="Arial" w:hAnsi="Arial" w:cs="Arial"/>
          <w:color w:val="0D0D0D" w:themeColor="text1" w:themeTint="F2"/>
        </w:rPr>
        <w:t xml:space="preserve">. As impugnações e pedidos de esclarecimentos não suspendem os prazos previstos no </w:t>
      </w:r>
      <w:r w:rsidR="00E64729">
        <w:rPr>
          <w:rFonts w:ascii="Arial" w:hAnsi="Arial" w:cs="Arial"/>
          <w:color w:val="0D0D0D" w:themeColor="text1" w:themeTint="F2"/>
        </w:rPr>
        <w:t>Edital</w:t>
      </w:r>
      <w:r w:rsidR="00630D3A" w:rsidRPr="00D60F71">
        <w:rPr>
          <w:rFonts w:ascii="Arial" w:hAnsi="Arial" w:cs="Arial"/>
          <w:color w:val="0D0D0D" w:themeColor="text1" w:themeTint="F2"/>
        </w:rPr>
        <w:t xml:space="preserve">. As respostas às impugnações e os esclarecimentos prestados serão </w:t>
      </w:r>
      <w:r w:rsidR="00866B54" w:rsidRPr="00D60F71">
        <w:rPr>
          <w:rFonts w:ascii="Arial" w:hAnsi="Arial" w:cs="Arial"/>
          <w:color w:val="0D0D0D" w:themeColor="text1" w:themeTint="F2"/>
        </w:rPr>
        <w:t xml:space="preserve">juntados </w:t>
      </w:r>
      <w:r w:rsidR="00630D3A" w:rsidRPr="00D60F71">
        <w:rPr>
          <w:rFonts w:ascii="Arial" w:hAnsi="Arial" w:cs="Arial"/>
          <w:color w:val="0D0D0D" w:themeColor="text1" w:themeTint="F2"/>
        </w:rPr>
        <w:t>nos autos do processo de Chamamento Público e estarão disponíveis para co</w:t>
      </w:r>
      <w:r w:rsidR="00500F5D" w:rsidRPr="00D60F71">
        <w:rPr>
          <w:rFonts w:ascii="Arial" w:hAnsi="Arial" w:cs="Arial"/>
          <w:color w:val="0D0D0D" w:themeColor="text1" w:themeTint="F2"/>
        </w:rPr>
        <w:t>nsulta por qualquer interessado.</w:t>
      </w:r>
    </w:p>
    <w:p w:rsidR="00630D3A" w:rsidRPr="00D60F71" w:rsidRDefault="00000B39" w:rsidP="00325EB7">
      <w:pPr>
        <w:widowControl w:val="0"/>
        <w:spacing w:before="240" w:after="120" w:line="276" w:lineRule="auto"/>
        <w:jc w:val="both"/>
        <w:rPr>
          <w:rFonts w:ascii="Arial" w:hAnsi="Arial" w:cs="Arial"/>
          <w:bCs/>
          <w:color w:val="0D0D0D" w:themeColor="text1" w:themeTint="F2"/>
        </w:rPr>
      </w:pPr>
      <w:r>
        <w:rPr>
          <w:rFonts w:ascii="Arial" w:hAnsi="Arial" w:cs="Arial"/>
          <w:bCs/>
          <w:color w:val="0D0D0D" w:themeColor="text1" w:themeTint="F2"/>
        </w:rPr>
        <w:t>10</w:t>
      </w:r>
      <w:r w:rsidR="00630D3A" w:rsidRPr="00D60F71">
        <w:rPr>
          <w:rFonts w:ascii="Arial" w:hAnsi="Arial" w:cs="Arial"/>
          <w:bCs/>
          <w:color w:val="0D0D0D" w:themeColor="text1" w:themeTint="F2"/>
        </w:rPr>
        <w:t>.2.</w:t>
      </w:r>
      <w:r w:rsidR="00740000">
        <w:rPr>
          <w:rFonts w:ascii="Arial" w:hAnsi="Arial" w:cs="Arial"/>
          <w:bCs/>
          <w:color w:val="0D0D0D" w:themeColor="text1" w:themeTint="F2"/>
        </w:rPr>
        <w:t>2</w:t>
      </w:r>
      <w:r w:rsidR="00630D3A" w:rsidRPr="00D60F71">
        <w:rPr>
          <w:rFonts w:ascii="Arial" w:hAnsi="Arial" w:cs="Arial"/>
          <w:bCs/>
          <w:color w:val="0D0D0D" w:themeColor="text1" w:themeTint="F2"/>
        </w:rPr>
        <w:t>. Eventual m</w:t>
      </w:r>
      <w:r w:rsidR="00630D3A" w:rsidRPr="00D60F71">
        <w:rPr>
          <w:rFonts w:ascii="Arial" w:hAnsi="Arial" w:cs="Arial"/>
          <w:color w:val="0D0D0D" w:themeColor="text1" w:themeTint="F2"/>
        </w:rPr>
        <w:t xml:space="preserve">odificação no </w:t>
      </w:r>
      <w:r w:rsidR="00E64729">
        <w:rPr>
          <w:rFonts w:ascii="Arial" w:hAnsi="Arial" w:cs="Arial"/>
          <w:color w:val="0D0D0D" w:themeColor="text1" w:themeTint="F2"/>
        </w:rPr>
        <w:t>Edital</w:t>
      </w:r>
      <w:r w:rsidR="00630D3A" w:rsidRPr="00D60F71">
        <w:rPr>
          <w:rFonts w:ascii="Arial" w:hAnsi="Arial" w:cs="Arial"/>
          <w:color w:val="0D0D0D" w:themeColor="text1" w:themeTint="F2"/>
        </w:rPr>
        <w:t>, decorrente das impugnações ou dos pedidos de esclarecimentos, ensejará divulgação pela mesma forma que se deu o texto original, alterando</w:t>
      </w:r>
      <w:r w:rsidR="00630D3A" w:rsidRPr="00D60F71">
        <w:rPr>
          <w:rFonts w:ascii="Cambria Math" w:hAnsi="Cambria Math" w:cs="Cambria Math"/>
          <w:color w:val="0D0D0D" w:themeColor="text1" w:themeTint="F2"/>
        </w:rPr>
        <w:t>‐</w:t>
      </w:r>
      <w:r w:rsidR="00630D3A" w:rsidRPr="00D60F71">
        <w:rPr>
          <w:rFonts w:ascii="Arial" w:hAnsi="Arial" w:cs="Arial"/>
          <w:color w:val="0D0D0D" w:themeColor="text1" w:themeTint="F2"/>
        </w:rPr>
        <w:t xml:space="preserve">se o prazo inicialmente estabelecido somente quando a </w:t>
      </w:r>
      <w:r w:rsidR="00630D3A" w:rsidRPr="00D60F71">
        <w:rPr>
          <w:rFonts w:ascii="Arial" w:hAnsi="Arial" w:cs="Arial"/>
          <w:color w:val="0D0D0D" w:themeColor="text1" w:themeTint="F2"/>
        </w:rPr>
        <w:lastRenderedPageBreak/>
        <w:t>alteração afetar a formulação das propostas ou o princípio da isonomia.</w:t>
      </w:r>
    </w:p>
    <w:p w:rsidR="00630D3A" w:rsidRPr="00D60F71" w:rsidRDefault="00000B39" w:rsidP="00325EB7">
      <w:pPr>
        <w:widowControl w:val="0"/>
        <w:tabs>
          <w:tab w:val="left" w:pos="567"/>
          <w:tab w:val="left" w:pos="992"/>
        </w:tabs>
        <w:spacing w:before="240" w:after="120" w:line="276" w:lineRule="auto"/>
        <w:jc w:val="both"/>
        <w:rPr>
          <w:rFonts w:ascii="Arial" w:hAnsi="Arial" w:cs="Arial"/>
          <w:bCs/>
          <w:color w:val="0D0D0D" w:themeColor="text1" w:themeTint="F2"/>
        </w:rPr>
      </w:pPr>
      <w:r>
        <w:rPr>
          <w:rFonts w:ascii="Arial" w:hAnsi="Arial" w:cs="Arial"/>
          <w:bCs/>
          <w:color w:val="0D0D0D" w:themeColor="text1" w:themeTint="F2"/>
        </w:rPr>
        <w:t>10</w:t>
      </w:r>
      <w:r w:rsidR="00812A7D" w:rsidRPr="00D60F71">
        <w:rPr>
          <w:rFonts w:ascii="Arial" w:hAnsi="Arial" w:cs="Arial"/>
          <w:bCs/>
          <w:color w:val="0D0D0D" w:themeColor="text1" w:themeTint="F2"/>
        </w:rPr>
        <w:t>.3. A FUNPAPA</w:t>
      </w:r>
      <w:r w:rsidR="00630D3A" w:rsidRPr="00D60F71">
        <w:rPr>
          <w:rFonts w:ascii="Arial" w:hAnsi="Arial" w:cs="Arial"/>
          <w:bCs/>
          <w:color w:val="0D0D0D" w:themeColor="text1" w:themeTint="F2"/>
        </w:rPr>
        <w:t xml:space="preserve"> resolverá os casos omissos e as situações não previstas no presente </w:t>
      </w:r>
      <w:r w:rsidR="00E64729">
        <w:rPr>
          <w:rFonts w:ascii="Arial" w:hAnsi="Arial" w:cs="Arial"/>
          <w:bCs/>
          <w:color w:val="0D0D0D" w:themeColor="text1" w:themeTint="F2"/>
        </w:rPr>
        <w:t>Edital</w:t>
      </w:r>
      <w:r w:rsidR="00630D3A" w:rsidRPr="00D60F71">
        <w:rPr>
          <w:rFonts w:ascii="Arial" w:hAnsi="Arial" w:cs="Arial"/>
          <w:color w:val="0D0D0D" w:themeColor="text1" w:themeTint="F2"/>
        </w:rPr>
        <w:t>, observadas as disposições legais e os princípios que regem a administração pública.</w:t>
      </w:r>
    </w:p>
    <w:p w:rsidR="00630D3A" w:rsidRPr="00D60F71" w:rsidRDefault="00000B39" w:rsidP="00325EB7">
      <w:pPr>
        <w:widowControl w:val="0"/>
        <w:tabs>
          <w:tab w:val="left" w:pos="567"/>
        </w:tabs>
        <w:spacing w:before="240" w:after="120" w:line="276" w:lineRule="auto"/>
        <w:jc w:val="both"/>
        <w:rPr>
          <w:rFonts w:ascii="Arial" w:hAnsi="Arial" w:cs="Arial"/>
          <w:bCs/>
          <w:color w:val="0D0D0D" w:themeColor="text1" w:themeTint="F2"/>
        </w:rPr>
      </w:pPr>
      <w:r>
        <w:rPr>
          <w:rFonts w:ascii="Arial" w:hAnsi="Arial" w:cs="Arial"/>
          <w:bCs/>
          <w:color w:val="0D0D0D" w:themeColor="text1" w:themeTint="F2"/>
        </w:rPr>
        <w:t>10</w:t>
      </w:r>
      <w:r w:rsidR="00630D3A" w:rsidRPr="00D60F71">
        <w:rPr>
          <w:rFonts w:ascii="Arial" w:hAnsi="Arial" w:cs="Arial"/>
          <w:bCs/>
          <w:color w:val="0D0D0D" w:themeColor="text1" w:themeTint="F2"/>
        </w:rPr>
        <w:t xml:space="preserve">.4. A qualquer tempo, o presente </w:t>
      </w:r>
      <w:r w:rsidR="00E64729">
        <w:rPr>
          <w:rFonts w:ascii="Arial" w:hAnsi="Arial" w:cs="Arial"/>
          <w:bCs/>
          <w:color w:val="0D0D0D" w:themeColor="text1" w:themeTint="F2"/>
        </w:rPr>
        <w:t>Edital</w:t>
      </w:r>
      <w:r w:rsidR="00630D3A" w:rsidRPr="00D60F71">
        <w:rPr>
          <w:rFonts w:ascii="Arial" w:hAnsi="Arial" w:cs="Arial"/>
          <w:bCs/>
          <w:color w:val="0D0D0D" w:themeColor="text1" w:themeTint="F2"/>
        </w:rPr>
        <w:t xml:space="preserve"> poderá ser revogado por interesse público ou anulado, no todo ou em parte, por vício insanável, sem que isso implique direito a indenização ou reclamação de qualquer natureza.</w:t>
      </w:r>
    </w:p>
    <w:p w:rsidR="00630D3A" w:rsidRPr="00D60F71" w:rsidRDefault="00000B39" w:rsidP="00325EB7">
      <w:pPr>
        <w:widowControl w:val="0"/>
        <w:tabs>
          <w:tab w:val="left" w:pos="567"/>
        </w:tabs>
        <w:spacing w:before="240" w:after="120" w:line="276" w:lineRule="auto"/>
        <w:jc w:val="both"/>
        <w:rPr>
          <w:rFonts w:ascii="Arial" w:hAnsi="Arial" w:cs="Arial"/>
          <w:bCs/>
          <w:color w:val="0D0D0D" w:themeColor="text1" w:themeTint="F2"/>
        </w:rPr>
      </w:pPr>
      <w:r>
        <w:rPr>
          <w:rFonts w:ascii="Arial" w:hAnsi="Arial" w:cs="Arial"/>
          <w:bCs/>
          <w:color w:val="0D0D0D" w:themeColor="text1" w:themeTint="F2"/>
        </w:rPr>
        <w:t>10</w:t>
      </w:r>
      <w:r w:rsidR="00630D3A" w:rsidRPr="00D60F71">
        <w:rPr>
          <w:rFonts w:ascii="Arial" w:hAnsi="Arial" w:cs="Arial"/>
          <w:bCs/>
          <w:color w:val="0D0D0D" w:themeColor="text1" w:themeTint="F2"/>
        </w:rPr>
        <w:t>.5.</w:t>
      </w:r>
      <w:r w:rsidR="00630D3A" w:rsidRPr="00D60F71">
        <w:rPr>
          <w:rFonts w:ascii="Arial" w:hAnsi="Arial" w:cs="Arial"/>
          <w:bCs/>
          <w:color w:val="0D0D0D" w:themeColor="text1" w:themeTint="F2"/>
        </w:rPr>
        <w:tab/>
        <w:t xml:space="preserve">O proponente é responsável pela fidelidade e legitimidade das informações prestadas e dos documentos apresentados em qualquer </w:t>
      </w:r>
      <w:r w:rsidR="00C802F6" w:rsidRPr="00D60F71">
        <w:rPr>
          <w:rFonts w:ascii="Arial" w:hAnsi="Arial" w:cs="Arial"/>
          <w:bCs/>
          <w:color w:val="0D0D0D" w:themeColor="text1" w:themeTint="F2"/>
        </w:rPr>
        <w:t xml:space="preserve">fase do </w:t>
      </w:r>
      <w:r w:rsidR="001659C1" w:rsidRPr="00D60F71">
        <w:rPr>
          <w:rFonts w:ascii="Arial" w:hAnsi="Arial" w:cs="Arial"/>
          <w:bCs/>
          <w:color w:val="0D0D0D" w:themeColor="text1" w:themeTint="F2"/>
        </w:rPr>
        <w:t>C</w:t>
      </w:r>
      <w:r w:rsidR="00C802F6" w:rsidRPr="00D60F71">
        <w:rPr>
          <w:rFonts w:ascii="Arial" w:hAnsi="Arial" w:cs="Arial"/>
          <w:bCs/>
          <w:color w:val="0D0D0D" w:themeColor="text1" w:themeTint="F2"/>
        </w:rPr>
        <w:t xml:space="preserve">hamamento </w:t>
      </w:r>
      <w:r w:rsidR="001659C1" w:rsidRPr="00D60F71">
        <w:rPr>
          <w:rFonts w:ascii="Arial" w:hAnsi="Arial" w:cs="Arial"/>
          <w:bCs/>
          <w:color w:val="0D0D0D" w:themeColor="text1" w:themeTint="F2"/>
        </w:rPr>
        <w:t>P</w:t>
      </w:r>
      <w:r w:rsidR="00C802F6" w:rsidRPr="00D60F71">
        <w:rPr>
          <w:rFonts w:ascii="Arial" w:hAnsi="Arial" w:cs="Arial"/>
          <w:bCs/>
          <w:color w:val="0D0D0D" w:themeColor="text1" w:themeTint="F2"/>
        </w:rPr>
        <w:t>úblico</w:t>
      </w:r>
      <w:r w:rsidR="00630D3A" w:rsidRPr="00D60F71">
        <w:rPr>
          <w:rFonts w:ascii="Arial" w:hAnsi="Arial" w:cs="Arial"/>
          <w:bCs/>
          <w:color w:val="0D0D0D" w:themeColor="text1" w:themeTint="F2"/>
        </w:rPr>
        <w:t xml:space="preserve">.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rsidR="00630D3A" w:rsidRPr="00D60F71" w:rsidRDefault="00000B39" w:rsidP="00BF5CCC">
      <w:pPr>
        <w:widowControl w:val="0"/>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10</w:t>
      </w:r>
      <w:r w:rsidR="00630D3A" w:rsidRPr="00D60F71">
        <w:rPr>
          <w:rFonts w:ascii="Arial" w:hAnsi="Arial" w:cs="Arial"/>
          <w:color w:val="0D0D0D" w:themeColor="text1" w:themeTint="F2"/>
        </w:rPr>
        <w:t xml:space="preserve">.6. </w:t>
      </w:r>
      <w:r w:rsidR="00630D3A" w:rsidRPr="00D60F71">
        <w:rPr>
          <w:rFonts w:ascii="Arial" w:hAnsi="Arial" w:cs="Arial"/>
          <w:color w:val="0D0D0D" w:themeColor="text1" w:themeTint="F2"/>
        </w:rPr>
        <w:tab/>
        <w:t xml:space="preserve">A administração pública não cobrará das entidades concorrentes taxa para participar deste </w:t>
      </w:r>
      <w:r w:rsidR="00866B54" w:rsidRPr="00D60F71">
        <w:rPr>
          <w:rFonts w:ascii="Arial" w:hAnsi="Arial" w:cs="Arial"/>
          <w:color w:val="0D0D0D" w:themeColor="text1" w:themeTint="F2"/>
        </w:rPr>
        <w:t>Chamamento Público</w:t>
      </w:r>
      <w:r w:rsidR="00630D3A" w:rsidRPr="00D60F71">
        <w:rPr>
          <w:rFonts w:ascii="Arial" w:hAnsi="Arial" w:cs="Arial"/>
          <w:color w:val="0D0D0D" w:themeColor="text1" w:themeTint="F2"/>
        </w:rPr>
        <w:t xml:space="preserve">. </w:t>
      </w:r>
      <w:r w:rsidR="00630D3A" w:rsidRPr="00D60F71">
        <w:rPr>
          <w:rFonts w:ascii="Arial" w:hAnsi="Arial" w:cs="Arial"/>
          <w:bCs/>
          <w:color w:val="0D0D0D" w:themeColor="text1" w:themeTint="F2"/>
        </w:rPr>
        <w:t xml:space="preserve"> </w:t>
      </w:r>
      <w:r w:rsidR="00630D3A" w:rsidRPr="00D60F71">
        <w:rPr>
          <w:rFonts w:ascii="Arial" w:hAnsi="Arial" w:cs="Arial"/>
          <w:bCs/>
          <w:color w:val="0D0D0D" w:themeColor="text1" w:themeTint="F2"/>
        </w:rPr>
        <w:cr/>
      </w:r>
      <w:r>
        <w:rPr>
          <w:rFonts w:ascii="Arial" w:hAnsi="Arial" w:cs="Arial"/>
          <w:color w:val="0D0D0D" w:themeColor="text1" w:themeTint="F2"/>
        </w:rPr>
        <w:t>10</w:t>
      </w:r>
      <w:r w:rsidR="00630D3A" w:rsidRPr="00D60F71">
        <w:rPr>
          <w:rFonts w:ascii="Arial" w:hAnsi="Arial" w:cs="Arial"/>
          <w:color w:val="0D0D0D" w:themeColor="text1" w:themeTint="F2"/>
        </w:rPr>
        <w:t xml:space="preserve">.7. </w:t>
      </w:r>
      <w:r w:rsidR="00630D3A" w:rsidRPr="00D60F71">
        <w:rPr>
          <w:rFonts w:ascii="Arial" w:hAnsi="Arial" w:cs="Arial"/>
          <w:color w:val="0D0D0D" w:themeColor="text1" w:themeTint="F2"/>
        </w:rPr>
        <w:tab/>
        <w:t>Todos os custos decorrentes da elaboração das propostas e quaisquer outras despesas correlatas à participação no Chamamento Público serão de i</w:t>
      </w:r>
      <w:r w:rsidR="005C7CDE" w:rsidRPr="00D60F71">
        <w:rPr>
          <w:rFonts w:ascii="Arial" w:hAnsi="Arial" w:cs="Arial"/>
          <w:color w:val="0D0D0D" w:themeColor="text1" w:themeTint="F2"/>
        </w:rPr>
        <w:t>nteira responsabilidade das OSC’s</w:t>
      </w:r>
      <w:r w:rsidR="00630D3A" w:rsidRPr="00D60F71">
        <w:rPr>
          <w:rFonts w:ascii="Arial" w:hAnsi="Arial" w:cs="Arial"/>
          <w:color w:val="0D0D0D" w:themeColor="text1" w:themeTint="F2"/>
        </w:rPr>
        <w:t xml:space="preserve"> concorrentes, não cabendo nenhuma remuneração, apoio ou indenização por parte da administração pública.</w:t>
      </w:r>
    </w:p>
    <w:p w:rsidR="00630D3A" w:rsidRPr="00D60F71" w:rsidRDefault="00000B39" w:rsidP="00325EB7">
      <w:pPr>
        <w:widowControl w:val="0"/>
        <w:tabs>
          <w:tab w:val="left" w:pos="992"/>
        </w:tabs>
        <w:spacing w:before="240" w:after="120" w:line="276" w:lineRule="auto"/>
        <w:jc w:val="both"/>
        <w:rPr>
          <w:rFonts w:ascii="Arial" w:hAnsi="Arial" w:cs="Arial"/>
        </w:rPr>
      </w:pPr>
      <w:r>
        <w:rPr>
          <w:rFonts w:ascii="Arial" w:hAnsi="Arial" w:cs="Arial"/>
        </w:rPr>
        <w:t>10</w:t>
      </w:r>
      <w:r w:rsidR="00630D3A" w:rsidRPr="00D60F71">
        <w:rPr>
          <w:rFonts w:ascii="Arial" w:hAnsi="Arial" w:cs="Arial"/>
        </w:rPr>
        <w:t xml:space="preserve">.8. O presente </w:t>
      </w:r>
      <w:r w:rsidR="00E64729">
        <w:rPr>
          <w:rFonts w:ascii="Arial" w:hAnsi="Arial" w:cs="Arial"/>
        </w:rPr>
        <w:t>Edital</w:t>
      </w:r>
      <w:r w:rsidR="00630D3A" w:rsidRPr="00D60F71">
        <w:rPr>
          <w:rFonts w:ascii="Arial" w:hAnsi="Arial" w:cs="Arial"/>
        </w:rPr>
        <w:t xml:space="preserve"> terá v</w:t>
      </w:r>
      <w:r w:rsidR="00866B54" w:rsidRPr="00D60F71">
        <w:rPr>
          <w:rFonts w:ascii="Arial" w:hAnsi="Arial" w:cs="Arial"/>
        </w:rPr>
        <w:t>igência</w:t>
      </w:r>
      <w:r w:rsidR="00630D3A" w:rsidRPr="00D60F71">
        <w:rPr>
          <w:rFonts w:ascii="Arial" w:hAnsi="Arial" w:cs="Arial"/>
        </w:rPr>
        <w:t xml:space="preserve"> </w:t>
      </w:r>
      <w:r w:rsidR="005C7CDE" w:rsidRPr="00D60F71">
        <w:rPr>
          <w:rFonts w:ascii="Arial" w:hAnsi="Arial" w:cs="Arial"/>
        </w:rPr>
        <w:t>24</w:t>
      </w:r>
      <w:r w:rsidR="00630D3A" w:rsidRPr="00D60F71">
        <w:rPr>
          <w:rFonts w:ascii="Arial" w:hAnsi="Arial" w:cs="Arial"/>
        </w:rPr>
        <w:t xml:space="preserve"> meses</w:t>
      </w:r>
      <w:r w:rsidR="005C7CDE" w:rsidRPr="00D60F71">
        <w:rPr>
          <w:rFonts w:ascii="Arial" w:hAnsi="Arial" w:cs="Arial"/>
        </w:rPr>
        <w:t>,</w:t>
      </w:r>
      <w:r w:rsidR="00630D3A" w:rsidRPr="00D60F71">
        <w:rPr>
          <w:rFonts w:ascii="Arial" w:hAnsi="Arial" w:cs="Arial"/>
        </w:rPr>
        <w:t xml:space="preserve"> a contar da data da homologação do resultado definitiv</w:t>
      </w:r>
      <w:r w:rsidR="00500F5D" w:rsidRPr="00D60F71">
        <w:rPr>
          <w:rFonts w:ascii="Arial" w:hAnsi="Arial" w:cs="Arial"/>
        </w:rPr>
        <w:t>o, podendo ser prorrogado por igual período, por decisão da Presidente da FUNPAPA.</w:t>
      </w:r>
    </w:p>
    <w:p w:rsidR="00500F5D" w:rsidRPr="00D60F71" w:rsidRDefault="00000B39" w:rsidP="00325EB7">
      <w:pPr>
        <w:widowControl w:val="0"/>
        <w:tabs>
          <w:tab w:val="left" w:pos="567"/>
        </w:tabs>
        <w:spacing w:before="240" w:after="120" w:line="276" w:lineRule="auto"/>
        <w:jc w:val="both"/>
        <w:rPr>
          <w:rFonts w:ascii="Arial" w:hAnsi="Arial" w:cs="Arial"/>
          <w:color w:val="0D0D0D" w:themeColor="text1" w:themeTint="F2"/>
        </w:rPr>
      </w:pPr>
      <w:r>
        <w:rPr>
          <w:rFonts w:ascii="Arial" w:hAnsi="Arial" w:cs="Arial"/>
          <w:color w:val="0D0D0D" w:themeColor="text1" w:themeTint="F2"/>
        </w:rPr>
        <w:t>10</w:t>
      </w:r>
      <w:r w:rsidR="00563741" w:rsidRPr="00D60F71">
        <w:rPr>
          <w:rFonts w:ascii="Arial" w:hAnsi="Arial" w:cs="Arial"/>
          <w:color w:val="0D0D0D" w:themeColor="text1" w:themeTint="F2"/>
        </w:rPr>
        <w:t>.</w:t>
      </w:r>
      <w:r w:rsidR="00630D3A" w:rsidRPr="00D60F71">
        <w:rPr>
          <w:rFonts w:ascii="Arial" w:hAnsi="Arial" w:cs="Arial"/>
          <w:color w:val="0D0D0D" w:themeColor="text1" w:themeTint="F2"/>
        </w:rPr>
        <w:t>9</w:t>
      </w:r>
      <w:r w:rsidR="00485554" w:rsidRPr="00D60F71">
        <w:rPr>
          <w:rFonts w:ascii="Arial" w:hAnsi="Arial" w:cs="Arial"/>
          <w:color w:val="0D0D0D" w:themeColor="text1" w:themeTint="F2"/>
        </w:rPr>
        <w:t xml:space="preserve">. </w:t>
      </w:r>
      <w:r w:rsidR="00500F5D" w:rsidRPr="00D60F71">
        <w:rPr>
          <w:rFonts w:ascii="Arial" w:hAnsi="Arial" w:cs="Arial"/>
          <w:color w:val="0D0D0D" w:themeColor="text1" w:themeTint="F2"/>
        </w:rPr>
        <w:t xml:space="preserve">Os prazos aqui estabelecidos são improrrogáveis e o descumprimento das demais das regras definidas neste </w:t>
      </w:r>
      <w:r w:rsidR="00E64729">
        <w:rPr>
          <w:rFonts w:ascii="Arial" w:hAnsi="Arial" w:cs="Arial"/>
          <w:color w:val="0D0D0D" w:themeColor="text1" w:themeTint="F2"/>
        </w:rPr>
        <w:t>Edital</w:t>
      </w:r>
      <w:r w:rsidR="00500F5D" w:rsidRPr="00D60F71">
        <w:rPr>
          <w:rFonts w:ascii="Arial" w:hAnsi="Arial" w:cs="Arial"/>
          <w:color w:val="0D0D0D" w:themeColor="text1" w:themeTint="F2"/>
        </w:rPr>
        <w:t xml:space="preserve"> gerará a exclusão da OSC no Processo de Seleção.</w:t>
      </w:r>
    </w:p>
    <w:p w:rsidR="001F6890" w:rsidRPr="00D60F71" w:rsidRDefault="00000B39" w:rsidP="00325EB7">
      <w:pPr>
        <w:widowControl w:val="0"/>
        <w:tabs>
          <w:tab w:val="left" w:pos="567"/>
        </w:tabs>
        <w:spacing w:before="240" w:after="120" w:line="276" w:lineRule="auto"/>
        <w:jc w:val="both"/>
        <w:rPr>
          <w:rFonts w:ascii="Arial" w:hAnsi="Arial" w:cs="Arial"/>
        </w:rPr>
      </w:pPr>
      <w:r>
        <w:rPr>
          <w:rFonts w:ascii="Arial" w:hAnsi="Arial" w:cs="Arial"/>
        </w:rPr>
        <w:t>10</w:t>
      </w:r>
      <w:r w:rsidR="00500F5D" w:rsidRPr="00D60F71">
        <w:rPr>
          <w:rFonts w:ascii="Arial" w:hAnsi="Arial" w:cs="Arial"/>
        </w:rPr>
        <w:t xml:space="preserve">.10. </w:t>
      </w:r>
      <w:r w:rsidR="001F6890" w:rsidRPr="00D60F71">
        <w:rPr>
          <w:rFonts w:ascii="Arial" w:hAnsi="Arial" w:cs="Arial"/>
        </w:rPr>
        <w:t xml:space="preserve">Constituem </w:t>
      </w:r>
      <w:r w:rsidR="00E64729">
        <w:rPr>
          <w:rFonts w:ascii="Arial" w:hAnsi="Arial" w:cs="Arial"/>
        </w:rPr>
        <w:t>ANEXOS</w:t>
      </w:r>
      <w:r w:rsidR="001F6890" w:rsidRPr="00D60F71">
        <w:rPr>
          <w:rFonts w:ascii="Arial" w:hAnsi="Arial" w:cs="Arial"/>
        </w:rPr>
        <w:t xml:space="preserve"> do presente </w:t>
      </w:r>
      <w:r w:rsidR="00E64729">
        <w:rPr>
          <w:rFonts w:ascii="Arial" w:hAnsi="Arial" w:cs="Arial"/>
        </w:rPr>
        <w:t>Edital</w:t>
      </w:r>
      <w:r w:rsidR="001F6890" w:rsidRPr="00D60F71">
        <w:rPr>
          <w:rFonts w:ascii="Arial" w:hAnsi="Arial" w:cs="Arial"/>
        </w:rPr>
        <w:t>, dele fazendo parte integrante:</w:t>
      </w:r>
    </w:p>
    <w:p w:rsidR="00252C44" w:rsidRPr="00D60F71" w:rsidRDefault="00E64729" w:rsidP="00325EB7">
      <w:pPr>
        <w:pStyle w:val="Rodap"/>
        <w:spacing w:before="240" w:after="120" w:line="276" w:lineRule="auto"/>
        <w:rPr>
          <w:rFonts w:cs="Arial"/>
          <w:sz w:val="24"/>
          <w:szCs w:val="24"/>
        </w:rPr>
      </w:pPr>
      <w:r>
        <w:rPr>
          <w:rFonts w:cs="Arial"/>
          <w:sz w:val="24"/>
          <w:szCs w:val="24"/>
        </w:rPr>
        <w:t>ANEXO</w:t>
      </w:r>
      <w:r w:rsidR="00252C44" w:rsidRPr="00D60F71">
        <w:rPr>
          <w:rFonts w:cs="Arial"/>
          <w:sz w:val="24"/>
          <w:szCs w:val="24"/>
        </w:rPr>
        <w:t xml:space="preserve"> I – Decla</w:t>
      </w:r>
      <w:r w:rsidR="00CB3A0C" w:rsidRPr="00D60F71">
        <w:rPr>
          <w:rFonts w:cs="Arial"/>
          <w:sz w:val="24"/>
          <w:szCs w:val="24"/>
        </w:rPr>
        <w:t>ração de Ciência e Concordância;</w:t>
      </w:r>
    </w:p>
    <w:p w:rsidR="00252C44" w:rsidRPr="00D60F71" w:rsidRDefault="00E64729" w:rsidP="00325EB7">
      <w:pPr>
        <w:pStyle w:val="Rodap"/>
        <w:spacing w:before="240" w:after="120" w:line="276" w:lineRule="auto"/>
        <w:rPr>
          <w:rFonts w:cs="Arial"/>
          <w:sz w:val="24"/>
          <w:szCs w:val="24"/>
        </w:rPr>
      </w:pPr>
      <w:r>
        <w:rPr>
          <w:rFonts w:cs="Arial"/>
          <w:sz w:val="24"/>
          <w:szCs w:val="24"/>
        </w:rPr>
        <w:t>ANEXO</w:t>
      </w:r>
      <w:r w:rsidR="00252C44" w:rsidRPr="00D60F71">
        <w:rPr>
          <w:rFonts w:cs="Arial"/>
          <w:sz w:val="24"/>
          <w:szCs w:val="24"/>
        </w:rPr>
        <w:t xml:space="preserve"> II – Declaração sobre Instalações e Condições Materiais</w:t>
      </w:r>
      <w:r w:rsidR="00CB3A0C" w:rsidRPr="00D60F71">
        <w:rPr>
          <w:rFonts w:cs="Arial"/>
          <w:sz w:val="24"/>
          <w:szCs w:val="24"/>
        </w:rPr>
        <w:t>;</w:t>
      </w:r>
    </w:p>
    <w:p w:rsidR="00252C44" w:rsidRPr="00D60F71" w:rsidRDefault="00E64729" w:rsidP="00325EB7">
      <w:pPr>
        <w:pStyle w:val="Rodap"/>
        <w:spacing w:before="240" w:after="120" w:line="276" w:lineRule="auto"/>
        <w:jc w:val="both"/>
        <w:rPr>
          <w:rFonts w:cs="Arial"/>
          <w:sz w:val="24"/>
          <w:szCs w:val="24"/>
        </w:rPr>
      </w:pPr>
      <w:r>
        <w:rPr>
          <w:rFonts w:cs="Arial"/>
          <w:sz w:val="24"/>
          <w:szCs w:val="24"/>
        </w:rPr>
        <w:t>ANEXO</w:t>
      </w:r>
      <w:r w:rsidR="00252C44" w:rsidRPr="00D60F71">
        <w:rPr>
          <w:rFonts w:cs="Arial"/>
          <w:sz w:val="24"/>
          <w:szCs w:val="24"/>
        </w:rPr>
        <w:t xml:space="preserve"> III – Declaração do Art. 27 do Decreto nº 8.726, de 2016, e Relação dos Dirigentes da </w:t>
      </w:r>
      <w:r w:rsidR="005972E4" w:rsidRPr="00D60F71">
        <w:rPr>
          <w:rFonts w:cs="Arial"/>
          <w:sz w:val="24"/>
          <w:szCs w:val="24"/>
        </w:rPr>
        <w:t>E</w:t>
      </w:r>
      <w:r w:rsidR="00252C44" w:rsidRPr="00D60F71">
        <w:rPr>
          <w:rFonts w:cs="Arial"/>
          <w:sz w:val="24"/>
          <w:szCs w:val="24"/>
        </w:rPr>
        <w:t>ntidade;</w:t>
      </w:r>
    </w:p>
    <w:p w:rsidR="00252C44" w:rsidRPr="00D60F71" w:rsidRDefault="00E64729" w:rsidP="00325EB7">
      <w:pPr>
        <w:pStyle w:val="Rodap"/>
        <w:spacing w:before="240" w:after="120" w:line="276" w:lineRule="auto"/>
        <w:rPr>
          <w:rFonts w:cs="Arial"/>
          <w:sz w:val="24"/>
          <w:szCs w:val="24"/>
        </w:rPr>
      </w:pPr>
      <w:r>
        <w:rPr>
          <w:rFonts w:cs="Arial"/>
          <w:sz w:val="24"/>
          <w:szCs w:val="24"/>
        </w:rPr>
        <w:lastRenderedPageBreak/>
        <w:t>ANEXO</w:t>
      </w:r>
      <w:r w:rsidR="00252C44" w:rsidRPr="00D60F71">
        <w:rPr>
          <w:rFonts w:cs="Arial"/>
          <w:sz w:val="24"/>
          <w:szCs w:val="24"/>
        </w:rPr>
        <w:t xml:space="preserve"> I</w:t>
      </w:r>
      <w:r w:rsidR="00CB3A0C" w:rsidRPr="00D60F71">
        <w:rPr>
          <w:rFonts w:cs="Arial"/>
          <w:sz w:val="24"/>
          <w:szCs w:val="24"/>
        </w:rPr>
        <w:t>V – Modelo de Plano de Trabalho;</w:t>
      </w:r>
    </w:p>
    <w:p w:rsidR="00252C44" w:rsidRPr="00D60F71" w:rsidRDefault="00E64729" w:rsidP="00325EB7">
      <w:pPr>
        <w:pStyle w:val="Rodap"/>
        <w:spacing w:before="240" w:after="120" w:line="276" w:lineRule="auto"/>
        <w:rPr>
          <w:rFonts w:cs="Arial"/>
          <w:sz w:val="24"/>
          <w:szCs w:val="24"/>
        </w:rPr>
      </w:pPr>
      <w:r>
        <w:rPr>
          <w:rFonts w:cs="Arial"/>
          <w:sz w:val="24"/>
          <w:szCs w:val="24"/>
        </w:rPr>
        <w:t>ANEXO</w:t>
      </w:r>
      <w:r w:rsidR="00252C44" w:rsidRPr="00D60F71">
        <w:rPr>
          <w:rFonts w:cs="Arial"/>
          <w:sz w:val="24"/>
          <w:szCs w:val="24"/>
        </w:rPr>
        <w:t xml:space="preserve"> V – Referências para Colaboração;</w:t>
      </w:r>
    </w:p>
    <w:p w:rsidR="00252C44" w:rsidRPr="00D60F71" w:rsidRDefault="00E64729" w:rsidP="00AB6BBE">
      <w:pPr>
        <w:pStyle w:val="Rodap"/>
        <w:spacing w:before="240" w:after="120" w:line="276" w:lineRule="auto"/>
        <w:rPr>
          <w:rFonts w:cs="Arial"/>
          <w:sz w:val="24"/>
          <w:szCs w:val="24"/>
        </w:rPr>
      </w:pPr>
      <w:r>
        <w:rPr>
          <w:rFonts w:cs="Arial"/>
          <w:sz w:val="24"/>
          <w:szCs w:val="24"/>
        </w:rPr>
        <w:t>ANEXO</w:t>
      </w:r>
      <w:proofErr w:type="gramStart"/>
      <w:r w:rsidR="00252C44" w:rsidRPr="00D60F71">
        <w:rPr>
          <w:rFonts w:cs="Arial"/>
          <w:sz w:val="24"/>
          <w:szCs w:val="24"/>
        </w:rPr>
        <w:t xml:space="preserve"> </w:t>
      </w:r>
      <w:r w:rsidR="00BF5CCC">
        <w:rPr>
          <w:rFonts w:cs="Arial"/>
          <w:sz w:val="24"/>
          <w:szCs w:val="24"/>
        </w:rPr>
        <w:t xml:space="preserve"> </w:t>
      </w:r>
      <w:proofErr w:type="gramEnd"/>
      <w:r w:rsidR="00252C44" w:rsidRPr="00D60F71">
        <w:rPr>
          <w:rFonts w:cs="Arial"/>
          <w:sz w:val="24"/>
          <w:szCs w:val="24"/>
        </w:rPr>
        <w:t xml:space="preserve">VI – Declaração da </w:t>
      </w:r>
      <w:r w:rsidR="00AB6BBE">
        <w:rPr>
          <w:rFonts w:cs="Arial"/>
          <w:sz w:val="24"/>
          <w:szCs w:val="24"/>
        </w:rPr>
        <w:t>Não Ocorrência de Impedimentos;</w:t>
      </w:r>
    </w:p>
    <w:p w:rsidR="00252C44" w:rsidRPr="00D60F71" w:rsidRDefault="00E64729" w:rsidP="00325EB7">
      <w:pPr>
        <w:pStyle w:val="Rodap"/>
        <w:suppressAutoHyphens w:val="0"/>
        <w:spacing w:before="240" w:after="120" w:line="276" w:lineRule="auto"/>
        <w:jc w:val="both"/>
        <w:rPr>
          <w:rFonts w:cs="Arial"/>
          <w:sz w:val="24"/>
          <w:szCs w:val="24"/>
        </w:rPr>
      </w:pPr>
      <w:r>
        <w:rPr>
          <w:rFonts w:cs="Arial"/>
          <w:sz w:val="24"/>
          <w:szCs w:val="24"/>
        </w:rPr>
        <w:t>ANEXO</w:t>
      </w:r>
      <w:r w:rsidR="00AB6BBE">
        <w:rPr>
          <w:rFonts w:cs="Arial"/>
          <w:sz w:val="24"/>
          <w:szCs w:val="24"/>
        </w:rPr>
        <w:t xml:space="preserve"> VII</w:t>
      </w:r>
      <w:r w:rsidR="001C4CB2" w:rsidRPr="00D60F71">
        <w:rPr>
          <w:rFonts w:cs="Arial"/>
          <w:sz w:val="24"/>
          <w:szCs w:val="24"/>
        </w:rPr>
        <w:t xml:space="preserve"> – </w:t>
      </w:r>
      <w:r w:rsidR="00252C44" w:rsidRPr="00D60F71">
        <w:rPr>
          <w:rFonts w:cs="Arial"/>
          <w:sz w:val="24"/>
          <w:szCs w:val="24"/>
        </w:rPr>
        <w:t xml:space="preserve">Minuta do </w:t>
      </w:r>
      <w:r w:rsidR="00B13FC5">
        <w:rPr>
          <w:rFonts w:cs="Arial"/>
          <w:sz w:val="24"/>
          <w:szCs w:val="24"/>
        </w:rPr>
        <w:t>Termo de Colaboração</w:t>
      </w:r>
      <w:r w:rsidR="00CB3A0C" w:rsidRPr="00D60F71">
        <w:rPr>
          <w:rFonts w:cs="Arial"/>
          <w:sz w:val="24"/>
          <w:szCs w:val="24"/>
        </w:rPr>
        <w:t>;</w:t>
      </w:r>
    </w:p>
    <w:p w:rsidR="001C4CB2" w:rsidRPr="00D60F71" w:rsidRDefault="00E64729" w:rsidP="00325EB7">
      <w:pPr>
        <w:pStyle w:val="Rodap"/>
        <w:suppressAutoHyphens w:val="0"/>
        <w:spacing w:before="240" w:after="120" w:line="276" w:lineRule="auto"/>
        <w:jc w:val="both"/>
        <w:rPr>
          <w:rFonts w:cs="Arial"/>
          <w:sz w:val="24"/>
          <w:szCs w:val="24"/>
        </w:rPr>
      </w:pPr>
      <w:r>
        <w:rPr>
          <w:rFonts w:cs="Arial"/>
          <w:sz w:val="24"/>
          <w:szCs w:val="24"/>
        </w:rPr>
        <w:t>ANEXO</w:t>
      </w:r>
      <w:r w:rsidR="00AB6BBE">
        <w:rPr>
          <w:rFonts w:cs="Arial"/>
          <w:sz w:val="24"/>
          <w:szCs w:val="24"/>
        </w:rPr>
        <w:t xml:space="preserve"> VIII</w:t>
      </w:r>
      <w:r w:rsidR="001C4CB2" w:rsidRPr="00D60F71">
        <w:rPr>
          <w:rFonts w:cs="Arial"/>
          <w:sz w:val="24"/>
          <w:szCs w:val="24"/>
        </w:rPr>
        <w:t xml:space="preserve"> – Ofício de </w:t>
      </w:r>
      <w:r w:rsidR="00CB3A0C" w:rsidRPr="00D60F71">
        <w:rPr>
          <w:rFonts w:cs="Arial"/>
          <w:sz w:val="24"/>
          <w:szCs w:val="24"/>
        </w:rPr>
        <w:t>apresentação da Proposta</w:t>
      </w:r>
      <w:r w:rsidR="0063641F" w:rsidRPr="00D60F71">
        <w:rPr>
          <w:rFonts w:cs="Arial"/>
          <w:sz w:val="24"/>
          <w:szCs w:val="24"/>
        </w:rPr>
        <w:t xml:space="preserve"> </w:t>
      </w:r>
      <w:r w:rsidR="00CB3A0C" w:rsidRPr="00D60F71">
        <w:rPr>
          <w:rFonts w:cs="Arial"/>
          <w:sz w:val="24"/>
          <w:szCs w:val="24"/>
        </w:rPr>
        <w:t>(projeto) e Plano de Trabalho.</w:t>
      </w:r>
    </w:p>
    <w:p w:rsidR="00D66A83" w:rsidRPr="00D60F71" w:rsidRDefault="00E64729" w:rsidP="00325EB7">
      <w:pPr>
        <w:pStyle w:val="Rodap"/>
        <w:suppressAutoHyphens w:val="0"/>
        <w:spacing w:before="240" w:after="120" w:line="276" w:lineRule="auto"/>
        <w:jc w:val="both"/>
        <w:rPr>
          <w:rFonts w:cs="Arial"/>
          <w:sz w:val="24"/>
          <w:szCs w:val="24"/>
        </w:rPr>
      </w:pPr>
      <w:r>
        <w:rPr>
          <w:rFonts w:cs="Arial"/>
          <w:sz w:val="24"/>
          <w:szCs w:val="24"/>
        </w:rPr>
        <w:t>ANEXO</w:t>
      </w:r>
      <w:r w:rsidR="00D66A83" w:rsidRPr="00D60F71">
        <w:rPr>
          <w:rFonts w:cs="Arial"/>
          <w:sz w:val="24"/>
          <w:szCs w:val="24"/>
        </w:rPr>
        <w:t xml:space="preserve"> </w:t>
      </w:r>
      <w:r w:rsidR="00742FF1">
        <w:rPr>
          <w:rFonts w:cs="Arial"/>
          <w:sz w:val="24"/>
          <w:szCs w:val="24"/>
        </w:rPr>
        <w:t>I</w:t>
      </w:r>
      <w:r w:rsidR="00D66A83" w:rsidRPr="00D60F71">
        <w:rPr>
          <w:rFonts w:cs="Arial"/>
          <w:sz w:val="24"/>
          <w:szCs w:val="24"/>
        </w:rPr>
        <w:t>X- Interposição de Recurso</w:t>
      </w:r>
    </w:p>
    <w:p w:rsidR="001F6890" w:rsidRPr="00740000" w:rsidRDefault="00BF5CCC" w:rsidP="00325EB7">
      <w:pPr>
        <w:widowControl w:val="0"/>
        <w:spacing w:before="240" w:after="120" w:line="276" w:lineRule="auto"/>
        <w:jc w:val="center"/>
        <w:rPr>
          <w:rFonts w:ascii="Arial" w:hAnsi="Arial" w:cs="Arial"/>
        </w:rPr>
      </w:pPr>
      <w:r w:rsidRPr="00740000">
        <w:rPr>
          <w:rFonts w:ascii="Arial" w:hAnsi="Arial" w:cs="Arial"/>
        </w:rPr>
        <w:t>Belém-PA</w:t>
      </w:r>
      <w:r w:rsidR="001F6890" w:rsidRPr="00740000">
        <w:rPr>
          <w:rFonts w:ascii="Arial" w:hAnsi="Arial" w:cs="Arial"/>
        </w:rPr>
        <w:t>,</w:t>
      </w:r>
      <w:r w:rsidR="0041482B" w:rsidRPr="00740000">
        <w:rPr>
          <w:rFonts w:ascii="Arial" w:hAnsi="Arial" w:cs="Arial"/>
        </w:rPr>
        <w:t xml:space="preserve"> </w:t>
      </w:r>
      <w:r w:rsidR="00740000" w:rsidRPr="00740000">
        <w:rPr>
          <w:rFonts w:ascii="Arial" w:hAnsi="Arial" w:cs="Arial"/>
        </w:rPr>
        <w:t>_____</w:t>
      </w:r>
      <w:r w:rsidR="00B316F8" w:rsidRPr="00740000">
        <w:rPr>
          <w:rFonts w:ascii="Arial" w:hAnsi="Arial" w:cs="Arial"/>
        </w:rPr>
        <w:t xml:space="preserve"> </w:t>
      </w:r>
      <w:r w:rsidR="001F6890" w:rsidRPr="00740000">
        <w:rPr>
          <w:rFonts w:ascii="Arial" w:hAnsi="Arial" w:cs="Arial"/>
        </w:rPr>
        <w:t>de</w:t>
      </w:r>
      <w:r w:rsidR="0041482B" w:rsidRPr="00740000">
        <w:rPr>
          <w:rFonts w:ascii="Arial" w:hAnsi="Arial" w:cs="Arial"/>
        </w:rPr>
        <w:t xml:space="preserve"> </w:t>
      </w:r>
      <w:r w:rsidR="00740000" w:rsidRPr="00740000">
        <w:rPr>
          <w:rFonts w:ascii="Arial" w:hAnsi="Arial" w:cs="Arial"/>
        </w:rPr>
        <w:t>______________________</w:t>
      </w:r>
      <w:r w:rsidR="001F6890" w:rsidRPr="00740000">
        <w:rPr>
          <w:rFonts w:ascii="Arial" w:hAnsi="Arial" w:cs="Arial"/>
        </w:rPr>
        <w:t xml:space="preserve"> de 20</w:t>
      </w:r>
      <w:r w:rsidRPr="00740000">
        <w:rPr>
          <w:rFonts w:ascii="Arial" w:hAnsi="Arial" w:cs="Arial"/>
        </w:rPr>
        <w:t>1</w:t>
      </w:r>
      <w:r w:rsidR="00000B39" w:rsidRPr="00740000">
        <w:rPr>
          <w:rFonts w:ascii="Arial" w:hAnsi="Arial" w:cs="Arial"/>
        </w:rPr>
        <w:t>9</w:t>
      </w:r>
      <w:r w:rsidR="001F6890" w:rsidRPr="00740000">
        <w:rPr>
          <w:rFonts w:ascii="Arial" w:hAnsi="Arial" w:cs="Arial"/>
        </w:rPr>
        <w:t>.</w:t>
      </w:r>
    </w:p>
    <w:p w:rsidR="001F6890" w:rsidRPr="00D60F71" w:rsidRDefault="001F6890" w:rsidP="00325EB7">
      <w:pPr>
        <w:widowControl w:val="0"/>
        <w:spacing w:before="240" w:after="120" w:line="276" w:lineRule="auto"/>
        <w:jc w:val="both"/>
        <w:rPr>
          <w:rFonts w:ascii="Arial" w:hAnsi="Arial" w:cs="Arial"/>
          <w:color w:val="0D0D0D" w:themeColor="text1" w:themeTint="F2"/>
        </w:rPr>
      </w:pPr>
    </w:p>
    <w:p w:rsidR="00946B1F" w:rsidRDefault="00B316F8" w:rsidP="00BF5CCC">
      <w:pPr>
        <w:widowControl w:val="0"/>
        <w:jc w:val="center"/>
        <w:rPr>
          <w:rFonts w:ascii="Arial" w:hAnsi="Arial" w:cs="Arial"/>
          <w:color w:val="0D0D0D" w:themeColor="text1" w:themeTint="F2"/>
        </w:rPr>
      </w:pPr>
      <w:r>
        <w:rPr>
          <w:rFonts w:ascii="Arial" w:hAnsi="Arial" w:cs="Arial"/>
          <w:color w:val="0D0D0D" w:themeColor="text1" w:themeTint="F2"/>
        </w:rPr>
        <w:t>Roseana Nobre</w:t>
      </w:r>
    </w:p>
    <w:p w:rsidR="00BF5CCC" w:rsidRDefault="00BF5CCC" w:rsidP="00BF5CCC">
      <w:pPr>
        <w:widowControl w:val="0"/>
        <w:jc w:val="center"/>
        <w:rPr>
          <w:rFonts w:ascii="Arial" w:hAnsi="Arial" w:cs="Arial"/>
          <w:color w:val="0D0D0D" w:themeColor="text1" w:themeTint="F2"/>
        </w:rPr>
      </w:pPr>
      <w:r>
        <w:rPr>
          <w:rFonts w:ascii="Arial" w:hAnsi="Arial" w:cs="Arial"/>
          <w:color w:val="0D0D0D" w:themeColor="text1" w:themeTint="F2"/>
        </w:rPr>
        <w:t xml:space="preserve">Presidente </w:t>
      </w:r>
      <w:r w:rsidR="00B316F8">
        <w:rPr>
          <w:rFonts w:ascii="Arial" w:hAnsi="Arial" w:cs="Arial"/>
          <w:color w:val="0D0D0D" w:themeColor="text1" w:themeTint="F2"/>
        </w:rPr>
        <w:t>d</w:t>
      </w:r>
      <w:r>
        <w:rPr>
          <w:rFonts w:ascii="Arial" w:hAnsi="Arial" w:cs="Arial"/>
          <w:color w:val="0D0D0D" w:themeColor="text1" w:themeTint="F2"/>
        </w:rPr>
        <w:t>a Comissão de Seleção</w:t>
      </w:r>
    </w:p>
    <w:p w:rsidR="00325EB7" w:rsidRDefault="00325EB7" w:rsidP="00325EB7">
      <w:pPr>
        <w:widowControl w:val="0"/>
        <w:spacing w:before="240" w:after="120" w:line="276" w:lineRule="auto"/>
        <w:jc w:val="center"/>
        <w:rPr>
          <w:rFonts w:ascii="Arial" w:hAnsi="Arial" w:cs="Arial"/>
          <w:color w:val="0D0D0D" w:themeColor="text1" w:themeTint="F2"/>
        </w:rPr>
      </w:pPr>
    </w:p>
    <w:p w:rsidR="00FF496C" w:rsidRDefault="0044456F" w:rsidP="0044456F">
      <w:pPr>
        <w:widowControl w:val="0"/>
        <w:jc w:val="center"/>
        <w:rPr>
          <w:rFonts w:ascii="Arial" w:hAnsi="Arial" w:cs="Arial"/>
          <w:color w:val="0D0D0D" w:themeColor="text1" w:themeTint="F2"/>
        </w:rPr>
      </w:pPr>
      <w:r>
        <w:rPr>
          <w:rFonts w:ascii="Arial" w:hAnsi="Arial" w:cs="Arial"/>
          <w:color w:val="0D0D0D" w:themeColor="text1" w:themeTint="F2"/>
        </w:rPr>
        <w:t>ADRIANA MONTEIRO AZEVEDO</w:t>
      </w:r>
    </w:p>
    <w:p w:rsidR="0044456F" w:rsidRPr="00D60F71" w:rsidRDefault="0044456F" w:rsidP="0044456F">
      <w:pPr>
        <w:widowControl w:val="0"/>
        <w:jc w:val="center"/>
        <w:rPr>
          <w:rFonts w:ascii="Arial" w:hAnsi="Arial" w:cs="Arial"/>
          <w:color w:val="0D0D0D" w:themeColor="text1" w:themeTint="F2"/>
        </w:rPr>
      </w:pPr>
      <w:r>
        <w:rPr>
          <w:rFonts w:ascii="Arial" w:hAnsi="Arial" w:cs="Arial"/>
          <w:color w:val="0D0D0D" w:themeColor="text1" w:themeTint="F2"/>
        </w:rPr>
        <w:t>Presidente da FUNPAPA</w:t>
      </w:r>
    </w:p>
    <w:p w:rsidR="001A4DD5" w:rsidRPr="00D60F71" w:rsidRDefault="00911304" w:rsidP="00325EB7">
      <w:pPr>
        <w:suppressAutoHyphens w:val="0"/>
        <w:spacing w:before="240" w:after="120" w:line="276" w:lineRule="auto"/>
        <w:jc w:val="center"/>
        <w:rPr>
          <w:rFonts w:ascii="Arial" w:hAnsi="Arial" w:cs="Arial"/>
          <w:color w:val="0D0D0D" w:themeColor="text1" w:themeTint="F2"/>
        </w:rPr>
      </w:pPr>
      <w:r w:rsidRPr="00D60F71">
        <w:rPr>
          <w:rFonts w:ascii="Arial" w:hAnsi="Arial" w:cs="Arial"/>
          <w:color w:val="0D0D0D" w:themeColor="text1" w:themeTint="F2"/>
        </w:rPr>
        <w:br w:type="page"/>
      </w:r>
    </w:p>
    <w:p w:rsidR="001A4DD5" w:rsidRDefault="00E64729" w:rsidP="00325EB7">
      <w:pPr>
        <w:spacing w:before="240" w:after="120" w:line="276" w:lineRule="auto"/>
        <w:ind w:right="-234"/>
        <w:jc w:val="center"/>
        <w:rPr>
          <w:rFonts w:ascii="Arial" w:hAnsi="Arial" w:cs="Arial"/>
          <w:color w:val="0D0D0D" w:themeColor="text1" w:themeTint="F2"/>
        </w:rPr>
      </w:pPr>
      <w:r w:rsidRPr="00FC6F1D">
        <w:rPr>
          <w:rFonts w:ascii="Arial" w:hAnsi="Arial" w:cs="Arial"/>
          <w:b/>
          <w:color w:val="0D0D0D" w:themeColor="text1" w:themeTint="F2"/>
        </w:rPr>
        <w:lastRenderedPageBreak/>
        <w:t>ANEXO</w:t>
      </w:r>
      <w:r w:rsidR="001A4DD5" w:rsidRPr="00FC6F1D">
        <w:rPr>
          <w:rFonts w:ascii="Arial" w:hAnsi="Arial" w:cs="Arial"/>
          <w:b/>
          <w:color w:val="0D0D0D" w:themeColor="text1" w:themeTint="F2"/>
        </w:rPr>
        <w:t xml:space="preserve"> I</w:t>
      </w:r>
    </w:p>
    <w:p w:rsidR="00083976" w:rsidRDefault="00083976" w:rsidP="00325EB7">
      <w:pPr>
        <w:spacing w:before="240" w:after="120" w:line="276" w:lineRule="auto"/>
        <w:ind w:right="-234"/>
        <w:jc w:val="center"/>
        <w:rPr>
          <w:rFonts w:ascii="Arial" w:hAnsi="Arial" w:cs="Arial"/>
          <w:color w:val="0D0D0D" w:themeColor="text1" w:themeTint="F2"/>
        </w:rPr>
      </w:pPr>
    </w:p>
    <w:p w:rsidR="00083976" w:rsidRPr="00083976" w:rsidRDefault="00083976" w:rsidP="00325EB7">
      <w:pPr>
        <w:spacing w:before="240" w:after="120" w:line="276" w:lineRule="auto"/>
        <w:ind w:right="-234"/>
        <w:jc w:val="center"/>
        <w:rPr>
          <w:rFonts w:ascii="Arial" w:hAnsi="Arial" w:cs="Arial"/>
          <w:color w:val="0D0D0D" w:themeColor="text1" w:themeTint="F2"/>
        </w:rPr>
      </w:pPr>
      <w:r>
        <w:rPr>
          <w:rFonts w:ascii="Arial" w:hAnsi="Arial" w:cs="Arial"/>
        </w:rPr>
        <w:t xml:space="preserve">(Papel timbrado </w:t>
      </w:r>
      <w:r w:rsidRPr="00D60F71">
        <w:rPr>
          <w:rFonts w:ascii="Arial" w:hAnsi="Arial" w:cs="Arial"/>
        </w:rPr>
        <w:t>da OSC)</w:t>
      </w: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color w:val="0D0D0D" w:themeColor="text1" w:themeTint="F2"/>
        </w:rPr>
      </w:pPr>
    </w:p>
    <w:p w:rsidR="001A4DD5" w:rsidRPr="00D60F71" w:rsidRDefault="001A4DD5" w:rsidP="00325EB7">
      <w:pPr>
        <w:spacing w:before="240" w:after="12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 xml:space="preserve">DECLARAÇÃO DE </w:t>
      </w:r>
      <w:r w:rsidR="00DC575A" w:rsidRPr="00D60F71">
        <w:rPr>
          <w:rFonts w:ascii="Arial" w:hAnsi="Arial" w:cs="Arial"/>
          <w:color w:val="0D0D0D" w:themeColor="text1" w:themeTint="F2"/>
        </w:rPr>
        <w:t xml:space="preserve">CIÊNCIA E </w:t>
      </w:r>
      <w:r w:rsidRPr="00D60F71">
        <w:rPr>
          <w:rFonts w:ascii="Arial" w:hAnsi="Arial" w:cs="Arial"/>
          <w:color w:val="0D0D0D" w:themeColor="text1" w:themeTint="F2"/>
        </w:rPr>
        <w:t>CONCORDÂNCIA</w:t>
      </w:r>
    </w:p>
    <w:p w:rsidR="001A4DD5" w:rsidRPr="00D60F71" w:rsidRDefault="00FC6F1D" w:rsidP="00325EB7">
      <w:pPr>
        <w:tabs>
          <w:tab w:val="left" w:pos="567"/>
        </w:tabs>
        <w:spacing w:before="240" w:after="120" w:line="276" w:lineRule="auto"/>
        <w:ind w:right="-232"/>
        <w:jc w:val="both"/>
        <w:rPr>
          <w:rFonts w:ascii="Arial" w:hAnsi="Arial" w:cs="Arial"/>
          <w:color w:val="0D0D0D" w:themeColor="text1" w:themeTint="F2"/>
        </w:rPr>
      </w:pPr>
      <w:r>
        <w:rPr>
          <w:rFonts w:ascii="Arial" w:hAnsi="Arial" w:cs="Arial"/>
          <w:color w:val="0D0D0D" w:themeColor="text1" w:themeTint="F2"/>
        </w:rPr>
        <w:tab/>
      </w:r>
      <w:r w:rsidR="001A4DD5" w:rsidRPr="00D60F71">
        <w:rPr>
          <w:rFonts w:ascii="Arial" w:hAnsi="Arial" w:cs="Arial"/>
          <w:color w:val="0D0D0D" w:themeColor="text1" w:themeTint="F2"/>
        </w:rPr>
        <w:t>Declaro</w:t>
      </w:r>
      <w:r w:rsidR="000D31E7" w:rsidRPr="00D60F71">
        <w:rPr>
          <w:rFonts w:ascii="Arial" w:hAnsi="Arial" w:cs="Arial"/>
          <w:color w:val="0D0D0D" w:themeColor="text1" w:themeTint="F2"/>
        </w:rPr>
        <w:t xml:space="preserve"> que </w:t>
      </w:r>
      <w:r w:rsidR="00DC575A" w:rsidRPr="00D60F71">
        <w:rPr>
          <w:rFonts w:ascii="Arial" w:hAnsi="Arial" w:cs="Arial"/>
          <w:color w:val="0D0D0D" w:themeColor="text1" w:themeTint="F2"/>
        </w:rPr>
        <w:t xml:space="preserve">a </w:t>
      </w:r>
      <w:proofErr w:type="gramStart"/>
      <w:r w:rsidR="00DC575A" w:rsidRPr="00D60F71">
        <w:rPr>
          <w:rFonts w:ascii="Arial" w:hAnsi="Arial" w:cs="Arial"/>
          <w:color w:val="0D0D0D" w:themeColor="text1" w:themeTint="F2"/>
        </w:rPr>
        <w:t>[identificação da organização da sociedade</w:t>
      </w:r>
      <w:proofErr w:type="gramEnd"/>
      <w:r w:rsidR="00DC575A" w:rsidRPr="00D60F71">
        <w:rPr>
          <w:rFonts w:ascii="Arial" w:hAnsi="Arial" w:cs="Arial"/>
          <w:color w:val="0D0D0D" w:themeColor="text1" w:themeTint="F2"/>
        </w:rPr>
        <w:t xml:space="preserve"> civil – OSC</w:t>
      </w:r>
      <w:r w:rsidR="001A4DD5" w:rsidRPr="00D60F71">
        <w:rPr>
          <w:rFonts w:ascii="Arial" w:hAnsi="Arial" w:cs="Arial"/>
          <w:color w:val="0D0D0D" w:themeColor="text1" w:themeTint="F2"/>
        </w:rPr>
        <w:t xml:space="preserve"> </w:t>
      </w:r>
      <w:r w:rsidR="000D31E7" w:rsidRPr="00D60F71">
        <w:rPr>
          <w:rFonts w:ascii="Arial" w:hAnsi="Arial" w:cs="Arial"/>
          <w:color w:val="0D0D0D" w:themeColor="text1" w:themeTint="F2"/>
        </w:rPr>
        <w:t xml:space="preserve">está </w:t>
      </w:r>
      <w:r w:rsidR="00DC575A" w:rsidRPr="00D60F71">
        <w:rPr>
          <w:rFonts w:ascii="Arial" w:hAnsi="Arial" w:cs="Arial"/>
          <w:color w:val="0D0D0D" w:themeColor="text1" w:themeTint="F2"/>
        </w:rPr>
        <w:t>ciente e concord</w:t>
      </w:r>
      <w:r w:rsidR="000D31E7" w:rsidRPr="00D60F71">
        <w:rPr>
          <w:rFonts w:ascii="Arial" w:hAnsi="Arial" w:cs="Arial"/>
          <w:color w:val="0D0D0D" w:themeColor="text1" w:themeTint="F2"/>
        </w:rPr>
        <w:t>a</w:t>
      </w:r>
      <w:r w:rsidR="00DC575A" w:rsidRPr="00D60F71">
        <w:rPr>
          <w:rFonts w:ascii="Arial" w:hAnsi="Arial" w:cs="Arial"/>
          <w:color w:val="0D0D0D" w:themeColor="text1" w:themeTint="F2"/>
        </w:rPr>
        <w:t xml:space="preserve"> com as disposições previstas no </w:t>
      </w:r>
      <w:r w:rsidR="00E64729">
        <w:rPr>
          <w:rFonts w:ascii="Arial" w:hAnsi="Arial" w:cs="Arial"/>
          <w:color w:val="0D0D0D" w:themeColor="text1" w:themeTint="F2"/>
        </w:rPr>
        <w:t>Edital</w:t>
      </w:r>
      <w:r w:rsidR="00DC575A" w:rsidRPr="00D60F71">
        <w:rPr>
          <w:rFonts w:ascii="Arial" w:hAnsi="Arial" w:cs="Arial"/>
          <w:color w:val="0D0D0D" w:themeColor="text1" w:themeTint="F2"/>
        </w:rPr>
        <w:t xml:space="preserve"> de Chamamento </w:t>
      </w:r>
      <w:r w:rsidR="00372375" w:rsidRPr="00D60F71">
        <w:rPr>
          <w:rFonts w:ascii="Arial" w:hAnsi="Arial" w:cs="Arial"/>
          <w:color w:val="0D0D0D" w:themeColor="text1" w:themeTint="F2"/>
        </w:rPr>
        <w:t xml:space="preserve">Público nº </w:t>
      </w:r>
      <w:r w:rsidR="00B316F8">
        <w:rPr>
          <w:rFonts w:ascii="Arial" w:hAnsi="Arial" w:cs="Arial"/>
          <w:color w:val="0D0D0D" w:themeColor="text1" w:themeTint="F2"/>
        </w:rPr>
        <w:t>002/2019 –</w:t>
      </w:r>
      <w:r w:rsidR="00F61BBA">
        <w:rPr>
          <w:rFonts w:ascii="Arial" w:hAnsi="Arial" w:cs="Arial"/>
          <w:color w:val="0D0D0D" w:themeColor="text1" w:themeTint="F2"/>
        </w:rPr>
        <w:t xml:space="preserve"> FUNPAPA</w:t>
      </w:r>
      <w:r w:rsidR="00B316F8">
        <w:rPr>
          <w:rFonts w:ascii="Arial" w:hAnsi="Arial" w:cs="Arial"/>
          <w:color w:val="0D0D0D" w:themeColor="text1" w:themeTint="F2"/>
        </w:rPr>
        <w:t xml:space="preserve"> </w:t>
      </w:r>
      <w:r w:rsidR="00DC575A" w:rsidRPr="00D60F71">
        <w:rPr>
          <w:rFonts w:ascii="Arial" w:hAnsi="Arial" w:cs="Arial"/>
          <w:color w:val="0D0D0D" w:themeColor="text1" w:themeTint="F2"/>
        </w:rPr>
        <w:t xml:space="preserve">e em seus </w:t>
      </w:r>
      <w:r w:rsidR="00E64729">
        <w:rPr>
          <w:rFonts w:ascii="Arial" w:hAnsi="Arial" w:cs="Arial"/>
          <w:color w:val="0D0D0D" w:themeColor="text1" w:themeTint="F2"/>
        </w:rPr>
        <w:t>ANEXOS</w:t>
      </w:r>
      <w:r w:rsidR="00DC575A" w:rsidRPr="00D60F71">
        <w:rPr>
          <w:rFonts w:ascii="Arial" w:hAnsi="Arial" w:cs="Arial"/>
          <w:color w:val="0D0D0D" w:themeColor="text1" w:themeTint="F2"/>
        </w:rPr>
        <w:t xml:space="preserve">, bem como que </w:t>
      </w:r>
      <w:r w:rsidR="000D31E7" w:rsidRPr="00D60F71">
        <w:rPr>
          <w:rFonts w:ascii="Arial" w:hAnsi="Arial" w:cs="Arial"/>
          <w:color w:val="0D0D0D" w:themeColor="text1" w:themeTint="F2"/>
        </w:rPr>
        <w:t xml:space="preserve">se </w:t>
      </w:r>
      <w:r w:rsidR="00DC575A" w:rsidRPr="00D60F71">
        <w:rPr>
          <w:rFonts w:ascii="Arial" w:hAnsi="Arial" w:cs="Arial"/>
          <w:color w:val="0D0D0D" w:themeColor="text1" w:themeTint="F2"/>
        </w:rPr>
        <w:t>responsabiliz</w:t>
      </w:r>
      <w:r w:rsidR="000D31E7" w:rsidRPr="00D60F71">
        <w:rPr>
          <w:rFonts w:ascii="Arial" w:hAnsi="Arial" w:cs="Arial"/>
          <w:color w:val="0D0D0D" w:themeColor="text1" w:themeTint="F2"/>
        </w:rPr>
        <w:t>a, sob as penas da Lei,</w:t>
      </w:r>
      <w:r w:rsidR="00DC575A" w:rsidRPr="00D60F71">
        <w:rPr>
          <w:rFonts w:ascii="Arial" w:hAnsi="Arial" w:cs="Arial"/>
          <w:color w:val="0D0D0D" w:themeColor="text1" w:themeTint="F2"/>
        </w:rPr>
        <w:t xml:space="preserve"> pela veracidade e legitimidade das informações e documentos apresentados durante o processo de seleção.</w:t>
      </w:r>
    </w:p>
    <w:p w:rsidR="00DC575A" w:rsidRPr="00D60F71" w:rsidRDefault="00F61BBA" w:rsidP="00325EB7">
      <w:pPr>
        <w:spacing w:before="240" w:after="12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DC575A" w:rsidRPr="00D60F71">
        <w:rPr>
          <w:rFonts w:ascii="Arial" w:hAnsi="Arial" w:cs="Arial"/>
          <w:color w:val="0D0D0D" w:themeColor="text1" w:themeTint="F2"/>
        </w:rPr>
        <w:t xml:space="preserve">, ____ de ______________ </w:t>
      </w:r>
      <w:proofErr w:type="spellStart"/>
      <w:r w:rsidR="00DC575A" w:rsidRPr="00D60F71">
        <w:rPr>
          <w:rFonts w:ascii="Arial" w:hAnsi="Arial" w:cs="Arial"/>
          <w:color w:val="0D0D0D" w:themeColor="text1" w:themeTint="F2"/>
        </w:rPr>
        <w:t>de</w:t>
      </w:r>
      <w:proofErr w:type="spellEnd"/>
      <w:r w:rsidR="00DC575A" w:rsidRPr="00D60F71">
        <w:rPr>
          <w:rFonts w:ascii="Arial" w:hAnsi="Arial" w:cs="Arial"/>
          <w:color w:val="0D0D0D" w:themeColor="text1" w:themeTint="F2"/>
        </w:rPr>
        <w:t xml:space="preserve"> 20</w:t>
      </w:r>
      <w:r>
        <w:rPr>
          <w:rFonts w:ascii="Arial" w:hAnsi="Arial" w:cs="Arial"/>
          <w:color w:val="0D0D0D" w:themeColor="text1" w:themeTint="F2"/>
        </w:rPr>
        <w:t>1</w:t>
      </w:r>
      <w:r w:rsidR="00000B39">
        <w:rPr>
          <w:rFonts w:ascii="Arial" w:hAnsi="Arial" w:cs="Arial"/>
          <w:color w:val="0D0D0D" w:themeColor="text1" w:themeTint="F2"/>
        </w:rPr>
        <w:t>9</w:t>
      </w:r>
      <w:r>
        <w:rPr>
          <w:rFonts w:ascii="Arial" w:hAnsi="Arial" w:cs="Arial"/>
          <w:color w:val="0D0D0D" w:themeColor="text1" w:themeTint="F2"/>
        </w:rPr>
        <w:t>.</w:t>
      </w:r>
    </w:p>
    <w:p w:rsidR="00DC575A" w:rsidRDefault="00DC575A" w:rsidP="00325EB7">
      <w:pPr>
        <w:spacing w:before="240" w:after="120" w:line="276" w:lineRule="auto"/>
        <w:ind w:right="-232"/>
        <w:jc w:val="both"/>
        <w:rPr>
          <w:rFonts w:ascii="Arial" w:hAnsi="Arial" w:cs="Arial"/>
          <w:color w:val="0D0D0D" w:themeColor="text1" w:themeTint="F2"/>
        </w:rPr>
      </w:pPr>
    </w:p>
    <w:p w:rsidR="00B316F8" w:rsidRPr="00D60F71" w:rsidRDefault="00B316F8" w:rsidP="00325EB7">
      <w:pPr>
        <w:spacing w:before="240" w:after="120" w:line="276" w:lineRule="auto"/>
        <w:ind w:right="-232"/>
        <w:jc w:val="both"/>
        <w:rPr>
          <w:rFonts w:ascii="Arial" w:hAnsi="Arial" w:cs="Arial"/>
          <w:color w:val="0D0D0D" w:themeColor="text1" w:themeTint="F2"/>
        </w:rPr>
      </w:pPr>
    </w:p>
    <w:p w:rsidR="00DC575A" w:rsidRPr="00D60F71" w:rsidRDefault="00B316F8" w:rsidP="00B316F8">
      <w:pPr>
        <w:spacing w:line="276" w:lineRule="auto"/>
        <w:ind w:right="-232"/>
        <w:jc w:val="center"/>
        <w:rPr>
          <w:rFonts w:ascii="Arial" w:hAnsi="Arial" w:cs="Arial"/>
          <w:color w:val="0D0D0D" w:themeColor="text1" w:themeTint="F2"/>
        </w:rPr>
      </w:pPr>
      <w:r>
        <w:rPr>
          <w:rFonts w:ascii="Arial" w:hAnsi="Arial" w:cs="Arial"/>
          <w:color w:val="0D0D0D" w:themeColor="text1" w:themeTint="F2"/>
        </w:rPr>
        <w:t>__________________________________________________</w:t>
      </w:r>
    </w:p>
    <w:p w:rsidR="00DC575A" w:rsidRPr="00D60F71" w:rsidRDefault="00DC575A" w:rsidP="00B316F8">
      <w:pPr>
        <w:spacing w:line="276" w:lineRule="auto"/>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B764F9" w:rsidRPr="00D60F71" w:rsidRDefault="00FF496C" w:rsidP="00325EB7">
      <w:pPr>
        <w:suppressAutoHyphens w:val="0"/>
        <w:spacing w:before="240" w:after="120" w:line="276" w:lineRule="auto"/>
        <w:rPr>
          <w:rFonts w:ascii="Arial" w:hAnsi="Arial" w:cs="Arial"/>
          <w:color w:val="0D0D0D" w:themeColor="text1" w:themeTint="F2"/>
        </w:rPr>
      </w:pPr>
      <w:r w:rsidRPr="00D60F71">
        <w:rPr>
          <w:rFonts w:ascii="Arial" w:hAnsi="Arial" w:cs="Arial"/>
          <w:color w:val="0D0D0D" w:themeColor="text1" w:themeTint="F2"/>
        </w:rPr>
        <w:br w:type="page"/>
      </w:r>
    </w:p>
    <w:p w:rsidR="000D31E7" w:rsidRDefault="00E64729" w:rsidP="00325EB7">
      <w:pPr>
        <w:spacing w:before="240" w:after="120" w:line="276" w:lineRule="auto"/>
        <w:ind w:right="-234"/>
        <w:jc w:val="center"/>
        <w:rPr>
          <w:rFonts w:ascii="Arial" w:hAnsi="Arial" w:cs="Arial"/>
          <w:color w:val="0D0D0D" w:themeColor="text1" w:themeTint="F2"/>
        </w:rPr>
      </w:pPr>
      <w:r w:rsidRPr="00F61BBA">
        <w:rPr>
          <w:rFonts w:ascii="Arial" w:hAnsi="Arial" w:cs="Arial"/>
          <w:b/>
          <w:color w:val="0D0D0D" w:themeColor="text1" w:themeTint="F2"/>
        </w:rPr>
        <w:lastRenderedPageBreak/>
        <w:t>ANEXO</w:t>
      </w:r>
      <w:r w:rsidR="000D31E7" w:rsidRPr="00F61BBA">
        <w:rPr>
          <w:rFonts w:ascii="Arial" w:hAnsi="Arial" w:cs="Arial"/>
          <w:b/>
          <w:color w:val="0D0D0D" w:themeColor="text1" w:themeTint="F2"/>
        </w:rPr>
        <w:t xml:space="preserve"> I</w:t>
      </w:r>
      <w:r w:rsidR="0004040A" w:rsidRPr="00F61BBA">
        <w:rPr>
          <w:rFonts w:ascii="Arial" w:hAnsi="Arial" w:cs="Arial"/>
          <w:b/>
          <w:color w:val="0D0D0D" w:themeColor="text1" w:themeTint="F2"/>
        </w:rPr>
        <w:t>I</w:t>
      </w: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color w:val="0D0D0D" w:themeColor="text1" w:themeTint="F2"/>
        </w:rPr>
      </w:pPr>
      <w:r>
        <w:rPr>
          <w:rFonts w:ascii="Arial" w:hAnsi="Arial" w:cs="Arial"/>
        </w:rPr>
        <w:t xml:space="preserve">(Papel timbrado </w:t>
      </w:r>
      <w:r w:rsidRPr="00D60F71">
        <w:rPr>
          <w:rFonts w:ascii="Arial" w:hAnsi="Arial" w:cs="Arial"/>
        </w:rPr>
        <w:t>da OSC)</w:t>
      </w: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color w:val="0D0D0D" w:themeColor="text1" w:themeTint="F2"/>
        </w:rPr>
      </w:pPr>
    </w:p>
    <w:p w:rsidR="00083976" w:rsidRPr="00083976" w:rsidRDefault="00083976" w:rsidP="00325EB7">
      <w:pPr>
        <w:spacing w:before="240" w:after="120" w:line="276" w:lineRule="auto"/>
        <w:ind w:right="-234"/>
        <w:jc w:val="center"/>
        <w:rPr>
          <w:rFonts w:ascii="Arial" w:hAnsi="Arial" w:cs="Arial"/>
          <w:color w:val="0D0D0D" w:themeColor="text1" w:themeTint="F2"/>
        </w:rPr>
      </w:pPr>
    </w:p>
    <w:p w:rsidR="000D31E7" w:rsidRPr="00D60F71" w:rsidRDefault="000D31E7" w:rsidP="00325EB7">
      <w:pPr>
        <w:spacing w:before="240" w:after="12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DECLARAÇÃO SOBRE INSTALAÇÕES E CONDIÇÕES MATERIAIS</w:t>
      </w:r>
    </w:p>
    <w:p w:rsidR="0004040A" w:rsidRPr="00D60F71" w:rsidRDefault="000D31E7" w:rsidP="00325EB7">
      <w:pPr>
        <w:tabs>
          <w:tab w:val="left" w:pos="567"/>
        </w:tabs>
        <w:spacing w:before="240" w:after="120" w:line="276" w:lineRule="auto"/>
        <w:ind w:right="-232"/>
        <w:jc w:val="both"/>
        <w:rPr>
          <w:rFonts w:ascii="Arial" w:hAnsi="Arial" w:cs="Arial"/>
          <w:color w:val="0D0D0D" w:themeColor="text1" w:themeTint="F2"/>
        </w:rPr>
      </w:pPr>
      <w:r w:rsidRPr="00D60F71">
        <w:rPr>
          <w:rFonts w:ascii="Arial" w:hAnsi="Arial" w:cs="Arial"/>
          <w:color w:val="0D0D0D" w:themeColor="text1" w:themeTint="F2"/>
        </w:rPr>
        <w:tab/>
        <w:t xml:space="preserve">Declaro, em conformidade com o </w:t>
      </w:r>
      <w:r w:rsidR="0004040A" w:rsidRPr="00D60F71">
        <w:rPr>
          <w:rFonts w:ascii="Arial" w:hAnsi="Arial" w:cs="Arial"/>
          <w:color w:val="0D0D0D" w:themeColor="text1" w:themeTint="F2"/>
        </w:rPr>
        <w:t xml:space="preserve">art. 33, caput, inciso V, alínea “c”, da Lei nº 13.019, de 2014, c/c o </w:t>
      </w:r>
      <w:r w:rsidRPr="00D60F71">
        <w:rPr>
          <w:rFonts w:ascii="Arial" w:hAnsi="Arial" w:cs="Arial"/>
          <w:color w:val="0D0D0D" w:themeColor="text1" w:themeTint="F2"/>
        </w:rPr>
        <w:t>art. 26, caput, inciso X, do Decreto nº 8.726, de 2016, que a [identificação da organização da sociedade civil – OSC]</w:t>
      </w:r>
      <w:r w:rsidR="0004040A" w:rsidRPr="00D60F71">
        <w:rPr>
          <w:rFonts w:ascii="Arial" w:hAnsi="Arial" w:cs="Arial"/>
          <w:color w:val="0D0D0D" w:themeColor="text1" w:themeTint="F2"/>
        </w:rPr>
        <w:t>:</w:t>
      </w:r>
    </w:p>
    <w:p w:rsidR="0004040A" w:rsidRPr="00D60F71" w:rsidRDefault="00A16912" w:rsidP="00325EB7">
      <w:pPr>
        <w:pStyle w:val="PargrafodaLista"/>
        <w:numPr>
          <w:ilvl w:val="0"/>
          <w:numId w:val="8"/>
        </w:numPr>
        <w:tabs>
          <w:tab w:val="left" w:pos="851"/>
        </w:tabs>
        <w:spacing w:before="240" w:after="120" w:line="276" w:lineRule="auto"/>
        <w:ind w:left="0" w:right="-232" w:firstLine="567"/>
        <w:jc w:val="both"/>
        <w:rPr>
          <w:rFonts w:ascii="Arial" w:hAnsi="Arial" w:cs="Arial"/>
          <w:color w:val="0D0D0D" w:themeColor="text1" w:themeTint="F2"/>
        </w:rPr>
      </w:pPr>
      <w:r w:rsidRPr="00D60F71">
        <w:rPr>
          <w:rFonts w:ascii="Arial" w:hAnsi="Arial" w:cs="Arial"/>
          <w:color w:val="0D0D0D" w:themeColor="text1" w:themeTint="F2"/>
        </w:rPr>
        <w:t>D</w:t>
      </w:r>
      <w:r w:rsidR="000D31E7" w:rsidRPr="00D60F71">
        <w:rPr>
          <w:rFonts w:ascii="Arial" w:hAnsi="Arial" w:cs="Arial"/>
          <w:color w:val="0D0D0D" w:themeColor="text1" w:themeTint="F2"/>
        </w:rPr>
        <w:t>ispõe de instalações e outras condições materiais para o desenvolvimento das atividades ou projetos previstos na parceria e o cumprimento</w:t>
      </w:r>
      <w:r w:rsidR="0004040A" w:rsidRPr="00D60F71">
        <w:rPr>
          <w:rFonts w:ascii="Arial" w:hAnsi="Arial" w:cs="Arial"/>
          <w:color w:val="0D0D0D" w:themeColor="text1" w:themeTint="F2"/>
        </w:rPr>
        <w:t xml:space="preserve"> das metas estabelecidas.</w:t>
      </w:r>
    </w:p>
    <w:p w:rsidR="0004040A" w:rsidRPr="00D60F71" w:rsidRDefault="0004040A" w:rsidP="00325EB7">
      <w:pPr>
        <w:pStyle w:val="PargrafodaLista"/>
        <w:tabs>
          <w:tab w:val="left" w:pos="851"/>
        </w:tabs>
        <w:spacing w:before="240" w:after="120" w:line="276" w:lineRule="auto"/>
        <w:ind w:left="567" w:right="-232"/>
        <w:jc w:val="both"/>
        <w:rPr>
          <w:rFonts w:ascii="Arial" w:hAnsi="Arial" w:cs="Arial"/>
          <w:color w:val="0D0D0D" w:themeColor="text1" w:themeTint="F2"/>
        </w:rPr>
      </w:pPr>
      <w:r w:rsidRPr="00D60F71">
        <w:rPr>
          <w:rFonts w:ascii="Arial" w:hAnsi="Arial" w:cs="Arial"/>
          <w:color w:val="0D0D0D" w:themeColor="text1" w:themeTint="F2"/>
        </w:rPr>
        <w:t>OU</w:t>
      </w:r>
    </w:p>
    <w:p w:rsidR="0004040A" w:rsidRPr="00D60F71" w:rsidRDefault="00A16912" w:rsidP="00325EB7">
      <w:pPr>
        <w:pStyle w:val="PargrafodaLista"/>
        <w:numPr>
          <w:ilvl w:val="0"/>
          <w:numId w:val="8"/>
        </w:numPr>
        <w:tabs>
          <w:tab w:val="left" w:pos="851"/>
        </w:tabs>
        <w:spacing w:before="240" w:after="120" w:line="276" w:lineRule="auto"/>
        <w:ind w:left="0" w:right="-232" w:firstLine="567"/>
        <w:jc w:val="both"/>
        <w:rPr>
          <w:rFonts w:ascii="Arial" w:hAnsi="Arial" w:cs="Arial"/>
          <w:color w:val="0D0D0D" w:themeColor="text1" w:themeTint="F2"/>
        </w:rPr>
      </w:pPr>
      <w:r w:rsidRPr="00D60F71">
        <w:rPr>
          <w:rFonts w:ascii="Arial" w:hAnsi="Arial" w:cs="Arial"/>
          <w:color w:val="0D0D0D" w:themeColor="text1" w:themeTint="F2"/>
        </w:rPr>
        <w:t>P</w:t>
      </w:r>
      <w:r w:rsidR="0004040A" w:rsidRPr="00D60F71">
        <w:rPr>
          <w:rFonts w:ascii="Arial" w:hAnsi="Arial" w:cs="Arial"/>
          <w:color w:val="0D0D0D" w:themeColor="text1" w:themeTint="F2"/>
        </w:rPr>
        <w:t xml:space="preserve">retende contratar ou adquirir com recursos da parceria as condições materiais para o desenvolvimento das atividades ou projetos previstos na parceria e o cumprimento das metas estabelecidas. </w:t>
      </w:r>
    </w:p>
    <w:p w:rsidR="0004040A" w:rsidRPr="00D60F71" w:rsidRDefault="0004040A" w:rsidP="00325EB7">
      <w:pPr>
        <w:pStyle w:val="PargrafodaLista"/>
        <w:tabs>
          <w:tab w:val="left" w:pos="851"/>
        </w:tabs>
        <w:spacing w:before="240" w:after="120" w:line="276" w:lineRule="auto"/>
        <w:ind w:left="567" w:right="-232"/>
        <w:jc w:val="both"/>
        <w:rPr>
          <w:rFonts w:ascii="Arial" w:hAnsi="Arial" w:cs="Arial"/>
          <w:color w:val="0D0D0D" w:themeColor="text1" w:themeTint="F2"/>
        </w:rPr>
      </w:pPr>
      <w:r w:rsidRPr="00D60F71">
        <w:rPr>
          <w:rFonts w:ascii="Arial" w:hAnsi="Arial" w:cs="Arial"/>
          <w:color w:val="0D0D0D" w:themeColor="text1" w:themeTint="F2"/>
        </w:rPr>
        <w:t>OU</w:t>
      </w:r>
    </w:p>
    <w:p w:rsidR="0004040A" w:rsidRPr="00D60F71" w:rsidRDefault="00A16912" w:rsidP="00325EB7">
      <w:pPr>
        <w:pStyle w:val="PargrafodaLista"/>
        <w:numPr>
          <w:ilvl w:val="0"/>
          <w:numId w:val="8"/>
        </w:numPr>
        <w:tabs>
          <w:tab w:val="left" w:pos="851"/>
        </w:tabs>
        <w:spacing w:before="240" w:after="120" w:line="276" w:lineRule="auto"/>
        <w:ind w:left="0" w:right="-232" w:firstLine="567"/>
        <w:jc w:val="both"/>
        <w:rPr>
          <w:rFonts w:ascii="Arial" w:hAnsi="Arial" w:cs="Arial"/>
          <w:color w:val="0D0D0D" w:themeColor="text1" w:themeTint="F2"/>
        </w:rPr>
      </w:pPr>
      <w:r w:rsidRPr="00D60F71">
        <w:rPr>
          <w:rFonts w:ascii="Arial" w:hAnsi="Arial" w:cs="Arial"/>
          <w:color w:val="0D0D0D" w:themeColor="text1" w:themeTint="F2"/>
        </w:rPr>
        <w:t>D</w:t>
      </w:r>
      <w:r w:rsidR="0004040A" w:rsidRPr="00D60F71">
        <w:rPr>
          <w:rFonts w:ascii="Arial" w:hAnsi="Arial" w:cs="Arial"/>
          <w:color w:val="0D0D0D" w:themeColor="text1" w:themeTint="F2"/>
        </w:rPr>
        <w:t>ispõe de instalações e outras condições materiais para o desenvolvimento das atividades ou projetos previstos na parceria e o cumprimento das metas estabelecidas, bem como pretende, ainda, contratar ou adquirir com recursos da parceria outros bens para tanto.</w:t>
      </w:r>
    </w:p>
    <w:p w:rsidR="0004040A" w:rsidRPr="00D60F71" w:rsidRDefault="0004040A" w:rsidP="00325EB7">
      <w:pPr>
        <w:widowControl w:val="0"/>
        <w:suppressAutoHyphens w:val="0"/>
        <w:autoSpaceDE w:val="0"/>
        <w:spacing w:before="240" w:after="120" w:line="276" w:lineRule="auto"/>
        <w:jc w:val="both"/>
        <w:rPr>
          <w:rFonts w:ascii="Arial" w:hAnsi="Arial" w:cs="Arial"/>
          <w:color w:val="0D0D0D" w:themeColor="text1" w:themeTint="F2"/>
        </w:rPr>
      </w:pPr>
      <w:r w:rsidRPr="00D60F71">
        <w:rPr>
          <w:rFonts w:ascii="Arial" w:hAnsi="Arial" w:cs="Arial"/>
          <w:color w:val="0D0D0D" w:themeColor="text1" w:themeTint="F2"/>
        </w:rPr>
        <w:t>OBS: A organização da sociedade civil adotará uma das três redações acima, conforme a sua situação.</w:t>
      </w:r>
      <w:r w:rsidR="008F21FD" w:rsidRPr="00D60F71">
        <w:rPr>
          <w:rFonts w:ascii="Arial" w:hAnsi="Arial" w:cs="Arial"/>
          <w:color w:val="0D0D0D" w:themeColor="text1" w:themeTint="F2"/>
        </w:rPr>
        <w:t xml:space="preserve"> A presente observação deverá ser suprimida da versão final da declaração.</w:t>
      </w:r>
      <w:r w:rsidRPr="00D60F71">
        <w:rPr>
          <w:rFonts w:ascii="Arial" w:hAnsi="Arial" w:cs="Arial"/>
          <w:color w:val="0D0D0D" w:themeColor="text1" w:themeTint="F2"/>
        </w:rPr>
        <w:t xml:space="preserve"> </w:t>
      </w:r>
    </w:p>
    <w:p w:rsidR="000D31E7" w:rsidRPr="00D60F71" w:rsidRDefault="00F61BBA" w:rsidP="00325EB7">
      <w:pPr>
        <w:spacing w:before="240" w:after="12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0D31E7" w:rsidRPr="00D60F71">
        <w:rPr>
          <w:rFonts w:ascii="Arial" w:hAnsi="Arial" w:cs="Arial"/>
          <w:color w:val="0D0D0D" w:themeColor="text1" w:themeTint="F2"/>
        </w:rPr>
        <w:t xml:space="preserve">, ____ de ______________ </w:t>
      </w:r>
      <w:proofErr w:type="spellStart"/>
      <w:r w:rsidR="000D31E7" w:rsidRPr="00D60F71">
        <w:rPr>
          <w:rFonts w:ascii="Arial" w:hAnsi="Arial" w:cs="Arial"/>
          <w:color w:val="0D0D0D" w:themeColor="text1" w:themeTint="F2"/>
        </w:rPr>
        <w:t>de</w:t>
      </w:r>
      <w:proofErr w:type="spellEnd"/>
      <w:r w:rsidR="000D31E7" w:rsidRPr="00D60F71">
        <w:rPr>
          <w:rFonts w:ascii="Arial" w:hAnsi="Arial" w:cs="Arial"/>
          <w:color w:val="0D0D0D" w:themeColor="text1" w:themeTint="F2"/>
        </w:rPr>
        <w:t xml:space="preserve"> 20</w:t>
      </w:r>
      <w:r w:rsidR="00B316F8">
        <w:rPr>
          <w:rFonts w:ascii="Arial" w:hAnsi="Arial" w:cs="Arial"/>
          <w:color w:val="0D0D0D" w:themeColor="text1" w:themeTint="F2"/>
        </w:rPr>
        <w:t>19</w:t>
      </w:r>
      <w:r w:rsidR="000D31E7" w:rsidRPr="00D60F71">
        <w:rPr>
          <w:rFonts w:ascii="Arial" w:hAnsi="Arial" w:cs="Arial"/>
          <w:color w:val="0D0D0D" w:themeColor="text1" w:themeTint="F2"/>
        </w:rPr>
        <w:t>.</w:t>
      </w:r>
    </w:p>
    <w:p w:rsidR="00083976" w:rsidRDefault="00083976" w:rsidP="00325EB7">
      <w:pPr>
        <w:spacing w:before="240" w:after="120" w:line="276" w:lineRule="auto"/>
        <w:ind w:right="-232"/>
        <w:jc w:val="center"/>
        <w:rPr>
          <w:rFonts w:ascii="Arial" w:hAnsi="Arial" w:cs="Arial"/>
          <w:color w:val="0D0D0D" w:themeColor="text1" w:themeTint="F2"/>
        </w:rPr>
      </w:pPr>
    </w:p>
    <w:p w:rsidR="00B316F8" w:rsidRDefault="00B316F8" w:rsidP="00B316F8">
      <w:pPr>
        <w:spacing w:before="240" w:line="276" w:lineRule="auto"/>
        <w:ind w:right="-232"/>
        <w:jc w:val="center"/>
        <w:rPr>
          <w:rFonts w:ascii="Arial" w:hAnsi="Arial" w:cs="Arial"/>
          <w:color w:val="0D0D0D" w:themeColor="text1" w:themeTint="F2"/>
        </w:rPr>
      </w:pPr>
    </w:p>
    <w:p w:rsidR="00B316F8" w:rsidRPr="00D60F71" w:rsidRDefault="00B316F8" w:rsidP="00B316F8">
      <w:pPr>
        <w:spacing w:line="276" w:lineRule="auto"/>
        <w:ind w:right="-232"/>
        <w:jc w:val="center"/>
        <w:rPr>
          <w:rFonts w:ascii="Arial" w:hAnsi="Arial" w:cs="Arial"/>
          <w:color w:val="0D0D0D" w:themeColor="text1" w:themeTint="F2"/>
        </w:rPr>
      </w:pPr>
      <w:r>
        <w:rPr>
          <w:rFonts w:ascii="Arial" w:hAnsi="Arial" w:cs="Arial"/>
          <w:color w:val="0D0D0D" w:themeColor="text1" w:themeTint="F2"/>
        </w:rPr>
        <w:t>__________________________________________________</w:t>
      </w:r>
    </w:p>
    <w:p w:rsidR="00B316F8" w:rsidRPr="00D60F71" w:rsidRDefault="00B316F8" w:rsidP="00B316F8">
      <w:pPr>
        <w:spacing w:line="276" w:lineRule="auto"/>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DC575A" w:rsidRDefault="00E64729" w:rsidP="00325EB7">
      <w:pPr>
        <w:spacing w:before="240" w:after="120" w:line="276" w:lineRule="auto"/>
        <w:ind w:right="-234"/>
        <w:jc w:val="center"/>
        <w:rPr>
          <w:rFonts w:ascii="Arial" w:hAnsi="Arial" w:cs="Arial"/>
          <w:color w:val="0D0D0D" w:themeColor="text1" w:themeTint="F2"/>
        </w:rPr>
      </w:pPr>
      <w:r w:rsidRPr="00083976">
        <w:rPr>
          <w:rFonts w:ascii="Arial" w:hAnsi="Arial" w:cs="Arial"/>
          <w:b/>
          <w:color w:val="0D0D0D" w:themeColor="text1" w:themeTint="F2"/>
        </w:rPr>
        <w:lastRenderedPageBreak/>
        <w:t>ANEXO</w:t>
      </w:r>
      <w:r w:rsidR="00DC575A" w:rsidRPr="00083976">
        <w:rPr>
          <w:rFonts w:ascii="Arial" w:hAnsi="Arial" w:cs="Arial"/>
          <w:b/>
          <w:color w:val="0D0D0D" w:themeColor="text1" w:themeTint="F2"/>
        </w:rPr>
        <w:t xml:space="preserve"> I</w:t>
      </w:r>
      <w:r w:rsidR="007765E2" w:rsidRPr="00083976">
        <w:rPr>
          <w:rFonts w:ascii="Arial" w:hAnsi="Arial" w:cs="Arial"/>
          <w:b/>
          <w:color w:val="0D0D0D" w:themeColor="text1" w:themeTint="F2"/>
        </w:rPr>
        <w:t>II</w:t>
      </w:r>
    </w:p>
    <w:p w:rsidR="00083976" w:rsidRDefault="00083976" w:rsidP="00325EB7">
      <w:pPr>
        <w:spacing w:before="240" w:after="120" w:line="276" w:lineRule="auto"/>
        <w:ind w:right="-234"/>
        <w:jc w:val="center"/>
        <w:rPr>
          <w:rFonts w:ascii="Arial" w:hAnsi="Arial" w:cs="Arial"/>
          <w:color w:val="0D0D0D" w:themeColor="text1" w:themeTint="F2"/>
        </w:rPr>
      </w:pPr>
    </w:p>
    <w:p w:rsidR="00083976" w:rsidRDefault="00083976" w:rsidP="00325EB7">
      <w:pPr>
        <w:spacing w:before="240" w:after="120" w:line="276" w:lineRule="auto"/>
        <w:ind w:right="-234"/>
        <w:jc w:val="center"/>
        <w:rPr>
          <w:rFonts w:ascii="Arial" w:hAnsi="Arial" w:cs="Arial"/>
        </w:rPr>
      </w:pPr>
      <w:r>
        <w:rPr>
          <w:rFonts w:ascii="Arial" w:hAnsi="Arial" w:cs="Arial"/>
        </w:rPr>
        <w:t xml:space="preserve">(Papel timbrado </w:t>
      </w:r>
      <w:r w:rsidRPr="00D60F71">
        <w:rPr>
          <w:rFonts w:ascii="Arial" w:hAnsi="Arial" w:cs="Arial"/>
        </w:rPr>
        <w:t>da OSC)</w:t>
      </w:r>
    </w:p>
    <w:p w:rsidR="00083976" w:rsidRDefault="00083976" w:rsidP="00325EB7">
      <w:pPr>
        <w:spacing w:before="240" w:after="120" w:line="276" w:lineRule="auto"/>
        <w:ind w:right="-234"/>
        <w:jc w:val="center"/>
        <w:rPr>
          <w:rFonts w:ascii="Arial" w:hAnsi="Arial" w:cs="Arial"/>
          <w:color w:val="0D0D0D" w:themeColor="text1" w:themeTint="F2"/>
        </w:rPr>
      </w:pPr>
    </w:p>
    <w:p w:rsidR="002A6603" w:rsidRDefault="002A6603" w:rsidP="00325EB7">
      <w:pPr>
        <w:spacing w:before="240" w:after="120" w:line="276" w:lineRule="auto"/>
        <w:ind w:right="-234"/>
        <w:jc w:val="center"/>
        <w:rPr>
          <w:rFonts w:ascii="Arial" w:hAnsi="Arial" w:cs="Arial"/>
          <w:color w:val="0D0D0D" w:themeColor="text1" w:themeTint="F2"/>
        </w:rPr>
      </w:pPr>
    </w:p>
    <w:p w:rsidR="002A6603" w:rsidRPr="00083976" w:rsidRDefault="002A6603" w:rsidP="00325EB7">
      <w:pPr>
        <w:spacing w:before="240" w:after="120" w:line="276" w:lineRule="auto"/>
        <w:ind w:right="-234"/>
        <w:jc w:val="center"/>
        <w:rPr>
          <w:rFonts w:ascii="Arial" w:hAnsi="Arial" w:cs="Arial"/>
          <w:color w:val="0D0D0D" w:themeColor="text1" w:themeTint="F2"/>
        </w:rPr>
      </w:pPr>
    </w:p>
    <w:p w:rsidR="00823AD1" w:rsidRPr="00D60F71" w:rsidRDefault="00DC575A" w:rsidP="00325EB7">
      <w:pPr>
        <w:spacing w:before="240" w:after="12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DECLARAÇÃO DO ART. 27 DO DECRETO Nº 8.726, DE 2016</w:t>
      </w:r>
      <w:r w:rsidR="00823AD1" w:rsidRPr="00D60F71">
        <w:rPr>
          <w:rFonts w:ascii="Arial" w:hAnsi="Arial" w:cs="Arial"/>
          <w:color w:val="0D0D0D" w:themeColor="text1" w:themeTint="F2"/>
        </w:rPr>
        <w:t>,</w:t>
      </w:r>
    </w:p>
    <w:p w:rsidR="00DC575A" w:rsidRDefault="00823AD1" w:rsidP="00325EB7">
      <w:pPr>
        <w:spacing w:before="240" w:after="12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E RELAÇÃO DOS DIRIGENTES DA ENTIDADE</w:t>
      </w:r>
    </w:p>
    <w:p w:rsidR="002A6603" w:rsidRDefault="002A6603" w:rsidP="00325EB7">
      <w:pPr>
        <w:spacing w:before="240" w:after="120" w:line="276" w:lineRule="auto"/>
        <w:ind w:right="-234"/>
        <w:jc w:val="center"/>
        <w:rPr>
          <w:rFonts w:ascii="Arial" w:hAnsi="Arial" w:cs="Arial"/>
          <w:color w:val="0D0D0D" w:themeColor="text1" w:themeTint="F2"/>
        </w:rPr>
      </w:pPr>
    </w:p>
    <w:p w:rsidR="002A6603" w:rsidRDefault="002A6603" w:rsidP="00325EB7">
      <w:pPr>
        <w:spacing w:before="240" w:after="120" w:line="276" w:lineRule="auto"/>
        <w:ind w:right="-234"/>
        <w:jc w:val="center"/>
        <w:rPr>
          <w:rFonts w:ascii="Arial" w:hAnsi="Arial" w:cs="Arial"/>
          <w:color w:val="0D0D0D" w:themeColor="text1" w:themeTint="F2"/>
        </w:rPr>
      </w:pPr>
    </w:p>
    <w:p w:rsidR="002A6603" w:rsidRPr="00D60F71" w:rsidRDefault="002A6603" w:rsidP="00325EB7">
      <w:pPr>
        <w:spacing w:before="240" w:after="120" w:line="276" w:lineRule="auto"/>
        <w:ind w:right="-234"/>
        <w:jc w:val="center"/>
        <w:rPr>
          <w:rFonts w:ascii="Arial" w:hAnsi="Arial" w:cs="Arial"/>
          <w:color w:val="0D0D0D" w:themeColor="text1" w:themeTint="F2"/>
        </w:rPr>
      </w:pPr>
    </w:p>
    <w:p w:rsidR="00DC575A" w:rsidRPr="00D60F71" w:rsidRDefault="00083976" w:rsidP="00325EB7">
      <w:pPr>
        <w:tabs>
          <w:tab w:val="left" w:pos="567"/>
        </w:tabs>
        <w:spacing w:before="240" w:after="120" w:line="276" w:lineRule="auto"/>
        <w:ind w:right="-232" w:firstLine="567"/>
        <w:jc w:val="both"/>
        <w:rPr>
          <w:rFonts w:ascii="Arial" w:hAnsi="Arial" w:cs="Arial"/>
          <w:color w:val="0D0D0D" w:themeColor="text1" w:themeTint="F2"/>
        </w:rPr>
      </w:pPr>
      <w:r>
        <w:rPr>
          <w:rFonts w:ascii="Arial" w:hAnsi="Arial" w:cs="Arial"/>
          <w:color w:val="0D0D0D" w:themeColor="text1" w:themeTint="F2"/>
        </w:rPr>
        <w:t>DECLARO</w:t>
      </w:r>
      <w:r w:rsidR="00DC575A" w:rsidRPr="00D60F71">
        <w:rPr>
          <w:rFonts w:ascii="Arial" w:hAnsi="Arial" w:cs="Arial"/>
          <w:color w:val="0D0D0D" w:themeColor="text1" w:themeTint="F2"/>
        </w:rPr>
        <w:t xml:space="preserve"> para os devidos fins, em nome da [identificação da OSC], nos termos do</w:t>
      </w:r>
      <w:r w:rsidR="00E32216" w:rsidRPr="00D60F71">
        <w:rPr>
          <w:rFonts w:ascii="Arial" w:hAnsi="Arial" w:cs="Arial"/>
          <w:color w:val="0D0D0D" w:themeColor="text1" w:themeTint="F2"/>
        </w:rPr>
        <w:t>s</w:t>
      </w:r>
      <w:r w:rsidR="00DC575A" w:rsidRPr="00D60F71">
        <w:rPr>
          <w:rFonts w:ascii="Arial" w:hAnsi="Arial" w:cs="Arial"/>
          <w:color w:val="0D0D0D" w:themeColor="text1" w:themeTint="F2"/>
        </w:rPr>
        <w:t xml:space="preserve"> art</w:t>
      </w:r>
      <w:r w:rsidR="00E32216" w:rsidRPr="00D60F71">
        <w:rPr>
          <w:rFonts w:ascii="Arial" w:hAnsi="Arial" w:cs="Arial"/>
          <w:color w:val="0D0D0D" w:themeColor="text1" w:themeTint="F2"/>
        </w:rPr>
        <w:t>s</w:t>
      </w:r>
      <w:r w:rsidR="00DC575A" w:rsidRPr="00D60F71">
        <w:rPr>
          <w:rFonts w:ascii="Arial" w:hAnsi="Arial" w:cs="Arial"/>
          <w:color w:val="0D0D0D" w:themeColor="text1" w:themeTint="F2"/>
        </w:rPr>
        <w:t xml:space="preserve">. </w:t>
      </w:r>
      <w:r w:rsidR="00E32216" w:rsidRPr="00D60F71">
        <w:rPr>
          <w:rFonts w:ascii="Arial" w:hAnsi="Arial" w:cs="Arial"/>
          <w:color w:val="0D0D0D" w:themeColor="text1" w:themeTint="F2"/>
        </w:rPr>
        <w:t xml:space="preserve">26, caput, inciso VII, e </w:t>
      </w:r>
      <w:r w:rsidR="00DC575A" w:rsidRPr="00D60F71">
        <w:rPr>
          <w:rFonts w:ascii="Arial" w:hAnsi="Arial" w:cs="Arial"/>
          <w:color w:val="0D0D0D" w:themeColor="text1" w:themeTint="F2"/>
        </w:rPr>
        <w:t>27</w:t>
      </w:r>
      <w:r w:rsidR="00E32216" w:rsidRPr="00D60F71">
        <w:rPr>
          <w:rFonts w:ascii="Arial" w:hAnsi="Arial" w:cs="Arial"/>
          <w:color w:val="0D0D0D" w:themeColor="text1" w:themeTint="F2"/>
        </w:rPr>
        <w:t xml:space="preserve"> </w:t>
      </w:r>
      <w:r w:rsidR="00DC575A" w:rsidRPr="00D60F71">
        <w:rPr>
          <w:rFonts w:ascii="Arial" w:hAnsi="Arial" w:cs="Arial"/>
          <w:color w:val="0D0D0D" w:themeColor="text1" w:themeTint="F2"/>
        </w:rPr>
        <w:t>do Decreto nº 8.726, de 2016, que:</w:t>
      </w:r>
    </w:p>
    <w:p w:rsidR="00DC575A" w:rsidRPr="00D60F71" w:rsidRDefault="00DC575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há </w:t>
      </w:r>
      <w:r w:rsidR="00823AD1" w:rsidRPr="00D60F71">
        <w:rPr>
          <w:rFonts w:ascii="Arial" w:hAnsi="Arial" w:cs="Arial"/>
          <w:color w:val="0D0D0D" w:themeColor="text1" w:themeTint="F2"/>
          <w:lang w:eastAsia="pt-BR"/>
        </w:rPr>
        <w:t xml:space="preserve">no </w:t>
      </w:r>
      <w:r w:rsidRPr="00D60F71">
        <w:rPr>
          <w:rFonts w:ascii="Arial" w:hAnsi="Arial" w:cs="Arial"/>
          <w:color w:val="0D0D0D" w:themeColor="text1" w:themeTint="F2"/>
          <w:lang w:eastAsia="pt-BR"/>
        </w:rPr>
        <w:t>quadro de dirigentes</w:t>
      </w:r>
      <w:r w:rsidR="00823AD1" w:rsidRPr="00D60F71">
        <w:rPr>
          <w:rFonts w:ascii="Arial" w:hAnsi="Arial" w:cs="Arial"/>
          <w:color w:val="0D0D0D" w:themeColor="text1" w:themeTint="F2"/>
          <w:lang w:eastAsia="pt-BR"/>
        </w:rPr>
        <w:t xml:space="preserve"> abaixo identificados: (a) </w:t>
      </w:r>
      <w:r w:rsidRPr="00D60F71">
        <w:rPr>
          <w:rFonts w:ascii="Arial" w:hAnsi="Arial" w:cs="Arial"/>
          <w:color w:val="0D0D0D" w:themeColor="text1" w:themeTint="F2"/>
          <w:lang w:eastAsia="pt-BR"/>
        </w:rPr>
        <w:t>membro de Poder ou do Ministério Público ou dirigente de órgão ou entidade da administração pública </w:t>
      </w:r>
      <w:r w:rsidR="00125B17" w:rsidRPr="00D60F71">
        <w:rPr>
          <w:rFonts w:ascii="Arial" w:hAnsi="Arial" w:cs="Arial"/>
          <w:color w:val="0D0D0D" w:themeColor="text1" w:themeTint="F2"/>
          <w:lang w:eastAsia="pt-BR"/>
        </w:rPr>
        <w:t>municip</w:t>
      </w:r>
      <w:r w:rsidRPr="00D60F71">
        <w:rPr>
          <w:rFonts w:ascii="Arial" w:hAnsi="Arial" w:cs="Arial"/>
          <w:color w:val="0D0D0D" w:themeColor="text1" w:themeTint="F2"/>
          <w:lang w:eastAsia="pt-BR"/>
        </w:rPr>
        <w:t>al; </w:t>
      </w:r>
      <w:r w:rsidR="00823AD1" w:rsidRPr="00D60F71">
        <w:rPr>
          <w:rFonts w:ascii="Arial" w:hAnsi="Arial" w:cs="Arial"/>
          <w:color w:val="0D0D0D" w:themeColor="text1" w:themeTint="F2"/>
          <w:lang w:eastAsia="pt-BR"/>
        </w:rPr>
        <w:t xml:space="preserve">ou (b) </w:t>
      </w:r>
      <w:r w:rsidRPr="00D60F71">
        <w:rPr>
          <w:rFonts w:ascii="Arial" w:hAnsi="Arial" w:cs="Arial"/>
          <w:color w:val="0D0D0D" w:themeColor="text1" w:themeTint="F2"/>
          <w:lang w:eastAsia="pt-BR"/>
        </w:rPr>
        <w:t>cônjuge, companheiro ou parente em linha reta, colateral ou por afinidade, até o segundo grau, das pessoas mencionadas na alínea “a”</w:t>
      </w:r>
      <w:r w:rsidR="00A0379D" w:rsidRPr="00D60F71">
        <w:rPr>
          <w:rFonts w:ascii="Arial" w:hAnsi="Arial" w:cs="Arial"/>
          <w:color w:val="0D0D0D" w:themeColor="text1" w:themeTint="F2"/>
          <w:lang w:eastAsia="pt-BR"/>
        </w:rPr>
        <w:t xml:space="preserve">. Observação: a presente vedação </w:t>
      </w:r>
      <w:r w:rsidR="00A0379D" w:rsidRPr="00D60F71">
        <w:rPr>
          <w:rFonts w:ascii="Arial" w:hAnsi="Arial" w:cs="Arial"/>
          <w:color w:val="0D0D0D" w:themeColor="text1" w:themeTint="F2"/>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D60F71">
        <w:rPr>
          <w:rFonts w:ascii="Arial" w:hAnsi="Arial" w:cs="Arial"/>
          <w:color w:val="0D0D0D" w:themeColor="text1" w:themeTint="F2"/>
          <w:lang w:eastAsia="pt-BR"/>
        </w:rPr>
        <w:t>;</w:t>
      </w:r>
    </w:p>
    <w:p w:rsidR="00E32216" w:rsidRDefault="00E32216" w:rsidP="00325EB7">
      <w:pPr>
        <w:pStyle w:val="PargrafodaLista"/>
        <w:tabs>
          <w:tab w:val="left" w:pos="993"/>
        </w:tabs>
        <w:suppressAutoHyphens w:val="0"/>
        <w:spacing w:before="240" w:after="120" w:line="276" w:lineRule="auto"/>
        <w:ind w:left="567" w:right="-232"/>
        <w:jc w:val="both"/>
        <w:rPr>
          <w:rFonts w:ascii="Arial" w:hAnsi="Arial" w:cs="Arial"/>
          <w:color w:val="0D0D0D" w:themeColor="text1" w:themeTint="F2"/>
          <w:lang w:eastAsia="pt-BR"/>
        </w:rPr>
      </w:pPr>
    </w:p>
    <w:p w:rsidR="002A6603" w:rsidRDefault="002A6603" w:rsidP="00325EB7">
      <w:pPr>
        <w:pStyle w:val="PargrafodaLista"/>
        <w:tabs>
          <w:tab w:val="left" w:pos="993"/>
        </w:tabs>
        <w:suppressAutoHyphens w:val="0"/>
        <w:spacing w:before="240" w:after="120" w:line="276" w:lineRule="auto"/>
        <w:ind w:left="567" w:right="-232"/>
        <w:jc w:val="both"/>
        <w:rPr>
          <w:rFonts w:ascii="Arial" w:hAnsi="Arial" w:cs="Arial"/>
          <w:color w:val="0D0D0D" w:themeColor="text1" w:themeTint="F2"/>
          <w:lang w:eastAsia="pt-BR"/>
        </w:rPr>
      </w:pPr>
    </w:p>
    <w:p w:rsidR="00A15929" w:rsidRDefault="00A15929">
      <w:pPr>
        <w:suppressAutoHyphens w:val="0"/>
        <w:spacing w:after="160" w:line="259" w:lineRule="auto"/>
        <w:rPr>
          <w:rFonts w:ascii="Arial" w:hAnsi="Arial" w:cs="Arial"/>
          <w:color w:val="0D0D0D" w:themeColor="text1" w:themeTint="F2"/>
          <w:lang w:eastAsia="pt-BR"/>
        </w:rPr>
      </w:pPr>
      <w:r>
        <w:rPr>
          <w:rFonts w:ascii="Arial" w:hAnsi="Arial" w:cs="Arial"/>
          <w:color w:val="0D0D0D" w:themeColor="text1" w:themeTint="F2"/>
          <w:lang w:eastAsia="pt-BR"/>
        </w:rPr>
        <w:br w:type="page"/>
      </w:r>
    </w:p>
    <w:tbl>
      <w:tblPr>
        <w:tblStyle w:val="Tabelacomgrade"/>
        <w:tblW w:w="9072" w:type="dxa"/>
        <w:tblInd w:w="-5" w:type="dxa"/>
        <w:tblLook w:val="04A0" w:firstRow="1" w:lastRow="0" w:firstColumn="1" w:lastColumn="0" w:noHBand="0" w:noVBand="1"/>
      </w:tblPr>
      <w:tblGrid>
        <w:gridCol w:w="3232"/>
        <w:gridCol w:w="2977"/>
        <w:gridCol w:w="2863"/>
      </w:tblGrid>
      <w:tr w:rsidR="00EE55F3" w:rsidRPr="00D60F71" w:rsidTr="000F7382">
        <w:trPr>
          <w:trHeight w:val="850"/>
        </w:trPr>
        <w:tc>
          <w:tcPr>
            <w:tcW w:w="9072" w:type="dxa"/>
            <w:gridSpan w:val="3"/>
            <w:vAlign w:val="center"/>
          </w:tcPr>
          <w:p w:rsidR="00A0379D" w:rsidRPr="00D60F71" w:rsidRDefault="00A0379D" w:rsidP="000F7382">
            <w:pPr>
              <w:pStyle w:val="PargrafodaLista"/>
              <w:tabs>
                <w:tab w:val="left" w:pos="993"/>
              </w:tabs>
              <w:suppressAutoHyphens w:val="0"/>
              <w:spacing w:before="240" w:after="120" w:line="276" w:lineRule="auto"/>
              <w:ind w:left="0" w:right="-232"/>
              <w:jc w:val="center"/>
              <w:rPr>
                <w:rFonts w:ascii="Arial" w:hAnsi="Arial" w:cs="Arial"/>
                <w:color w:val="0D0D0D" w:themeColor="text1" w:themeTint="F2"/>
                <w:lang w:eastAsia="pt-BR"/>
              </w:rPr>
            </w:pPr>
            <w:r w:rsidRPr="00D60F71">
              <w:rPr>
                <w:rFonts w:ascii="Arial" w:hAnsi="Arial" w:cs="Arial"/>
                <w:color w:val="0D0D0D" w:themeColor="text1" w:themeTint="F2"/>
                <w:lang w:eastAsia="pt-BR"/>
              </w:rPr>
              <w:lastRenderedPageBreak/>
              <w:t>RELAÇÃO NOMINAL ATUALIZADA DOS DIRIGENTES DA ENTIDADE</w:t>
            </w:r>
          </w:p>
        </w:tc>
      </w:tr>
      <w:tr w:rsidR="00EE55F3" w:rsidRPr="00D60F71" w:rsidTr="00755012">
        <w:trPr>
          <w:trHeight w:val="1016"/>
        </w:trPr>
        <w:tc>
          <w:tcPr>
            <w:tcW w:w="3232" w:type="dxa"/>
            <w:vAlign w:val="center"/>
          </w:tcPr>
          <w:p w:rsidR="00A0379D" w:rsidRPr="00D60F71" w:rsidRDefault="00A0379D"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r w:rsidRPr="00D60F71">
              <w:rPr>
                <w:rFonts w:ascii="Arial" w:hAnsi="Arial" w:cs="Arial"/>
                <w:color w:val="0D0D0D" w:themeColor="text1" w:themeTint="F2"/>
              </w:rPr>
              <w:t>Nome do dirigente e</w:t>
            </w:r>
            <w:r w:rsidR="002A6603">
              <w:rPr>
                <w:rFonts w:ascii="Arial" w:hAnsi="Arial" w:cs="Arial"/>
                <w:color w:val="0D0D0D" w:themeColor="text1" w:themeTint="F2"/>
              </w:rPr>
              <w:t xml:space="preserve"> </w:t>
            </w:r>
            <w:r w:rsidRPr="00D60F71">
              <w:rPr>
                <w:rFonts w:ascii="Arial" w:hAnsi="Arial" w:cs="Arial"/>
                <w:color w:val="0D0D0D" w:themeColor="text1" w:themeTint="F2"/>
              </w:rPr>
              <w:t>cargo que ocupa na OSC</w:t>
            </w:r>
          </w:p>
        </w:tc>
        <w:tc>
          <w:tcPr>
            <w:tcW w:w="2977" w:type="dxa"/>
            <w:vAlign w:val="center"/>
          </w:tcPr>
          <w:p w:rsidR="00A0379D" w:rsidRPr="00D60F71" w:rsidRDefault="00A0379D"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Carteira de identidade, órgão expedidor e </w:t>
            </w:r>
            <w:proofErr w:type="gramStart"/>
            <w:r w:rsidRPr="00D60F71">
              <w:rPr>
                <w:rFonts w:ascii="Arial" w:hAnsi="Arial" w:cs="Arial"/>
                <w:color w:val="0D0D0D" w:themeColor="text1" w:themeTint="F2"/>
                <w:lang w:eastAsia="pt-BR"/>
              </w:rPr>
              <w:t>CPF</w:t>
            </w:r>
            <w:proofErr w:type="gramEnd"/>
          </w:p>
        </w:tc>
        <w:tc>
          <w:tcPr>
            <w:tcW w:w="2863" w:type="dxa"/>
            <w:vAlign w:val="center"/>
          </w:tcPr>
          <w:p w:rsidR="00A0379D" w:rsidRPr="00D60F71" w:rsidRDefault="00A0379D"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r w:rsidRPr="00D60F71">
              <w:rPr>
                <w:rFonts w:ascii="Arial" w:hAnsi="Arial" w:cs="Arial"/>
                <w:color w:val="0D0D0D" w:themeColor="text1" w:themeTint="F2"/>
                <w:lang w:eastAsia="pt-BR"/>
              </w:rPr>
              <w:t>Endereço residencial,</w:t>
            </w:r>
            <w:r w:rsidR="003223D4">
              <w:rPr>
                <w:rFonts w:ascii="Arial" w:hAnsi="Arial" w:cs="Arial"/>
                <w:color w:val="0D0D0D" w:themeColor="text1" w:themeTint="F2"/>
                <w:lang w:eastAsia="pt-BR"/>
              </w:rPr>
              <w:t xml:space="preserve"> </w:t>
            </w:r>
            <w:r w:rsidRPr="00D60F71">
              <w:rPr>
                <w:rFonts w:ascii="Arial" w:hAnsi="Arial" w:cs="Arial"/>
                <w:color w:val="0D0D0D" w:themeColor="text1" w:themeTint="F2"/>
                <w:lang w:eastAsia="pt-BR"/>
              </w:rPr>
              <w:t xml:space="preserve">telefone e </w:t>
            </w:r>
            <w:proofErr w:type="gramStart"/>
            <w:r w:rsidRPr="00D60F71">
              <w:rPr>
                <w:rFonts w:ascii="Arial" w:hAnsi="Arial" w:cs="Arial"/>
                <w:color w:val="0D0D0D" w:themeColor="text1" w:themeTint="F2"/>
                <w:lang w:eastAsia="pt-BR"/>
              </w:rPr>
              <w:t>e-mail</w:t>
            </w:r>
            <w:proofErr w:type="gramEnd"/>
          </w:p>
        </w:tc>
      </w:tr>
      <w:tr w:rsidR="00EE55F3" w:rsidRPr="00D60F71" w:rsidTr="00755012">
        <w:tc>
          <w:tcPr>
            <w:tcW w:w="3232" w:type="dxa"/>
            <w:vAlign w:val="center"/>
          </w:tcPr>
          <w:p w:rsidR="00A0379D" w:rsidRPr="00D60F71" w:rsidRDefault="00A0379D"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977" w:type="dxa"/>
            <w:vAlign w:val="center"/>
          </w:tcPr>
          <w:p w:rsidR="00A0379D" w:rsidRPr="00D60F71" w:rsidRDefault="00A0379D"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863" w:type="dxa"/>
            <w:vAlign w:val="center"/>
          </w:tcPr>
          <w:p w:rsidR="00A0379D" w:rsidRPr="00D60F71" w:rsidRDefault="00A0379D"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r>
      <w:tr w:rsidR="00755012" w:rsidRPr="00D60F71" w:rsidTr="00755012">
        <w:tc>
          <w:tcPr>
            <w:tcW w:w="3232"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977"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863"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r>
      <w:tr w:rsidR="00755012" w:rsidRPr="00D60F71" w:rsidTr="00755012">
        <w:tc>
          <w:tcPr>
            <w:tcW w:w="3232"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977"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863"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r>
      <w:tr w:rsidR="00755012" w:rsidRPr="00D60F71" w:rsidTr="00755012">
        <w:tc>
          <w:tcPr>
            <w:tcW w:w="3232"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977"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c>
          <w:tcPr>
            <w:tcW w:w="2863" w:type="dxa"/>
            <w:vAlign w:val="center"/>
          </w:tcPr>
          <w:p w:rsidR="00755012" w:rsidRPr="00D60F71" w:rsidRDefault="00755012" w:rsidP="00755012">
            <w:pPr>
              <w:pStyle w:val="PargrafodaLista"/>
              <w:tabs>
                <w:tab w:val="left" w:pos="993"/>
              </w:tabs>
              <w:suppressAutoHyphens w:val="0"/>
              <w:spacing w:before="240" w:after="120" w:line="276" w:lineRule="auto"/>
              <w:ind w:left="0" w:right="-232"/>
              <w:rPr>
                <w:rFonts w:ascii="Arial" w:hAnsi="Arial" w:cs="Arial"/>
                <w:color w:val="0D0D0D" w:themeColor="text1" w:themeTint="F2"/>
                <w:lang w:eastAsia="pt-BR"/>
              </w:rPr>
            </w:pPr>
          </w:p>
        </w:tc>
      </w:tr>
    </w:tbl>
    <w:p w:rsidR="00A0379D" w:rsidRPr="00D60F71" w:rsidRDefault="00823AD1"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w:t>
      </w:r>
      <w:r w:rsidR="00DC575A" w:rsidRPr="00D60F71">
        <w:rPr>
          <w:rFonts w:ascii="Arial" w:hAnsi="Arial" w:cs="Arial"/>
          <w:color w:val="0D0D0D" w:themeColor="text1" w:themeTint="F2"/>
          <w:spacing w:val="-2"/>
          <w:lang w:eastAsia="pt-BR"/>
        </w:rPr>
        <w:t>contratará</w:t>
      </w:r>
      <w:r w:rsidR="00A0379D" w:rsidRPr="00D60F71">
        <w:rPr>
          <w:rFonts w:ascii="Arial" w:hAnsi="Arial" w:cs="Arial"/>
          <w:color w:val="0D0D0D" w:themeColor="text1" w:themeTint="F2"/>
          <w:spacing w:val="-2"/>
          <w:lang w:eastAsia="pt-BR"/>
        </w:rPr>
        <w:t xml:space="preserve"> com recursos da parceria</w:t>
      </w:r>
      <w:r w:rsidR="00DC575A" w:rsidRPr="00D60F71">
        <w:rPr>
          <w:rFonts w:ascii="Arial" w:hAnsi="Arial" w:cs="Arial"/>
          <w:color w:val="0D0D0D" w:themeColor="text1" w:themeTint="F2"/>
          <w:spacing w:val="-2"/>
          <w:lang w:eastAsia="pt-BR"/>
        </w:rPr>
        <w:t xml:space="preserve">, para prestação de serviços, servidor ou empregado público, inclusive </w:t>
      </w:r>
      <w:r w:rsidR="002F227F" w:rsidRPr="00D60F71">
        <w:rPr>
          <w:rFonts w:ascii="Arial" w:hAnsi="Arial" w:cs="Arial"/>
          <w:color w:val="0D0D0D" w:themeColor="text1" w:themeTint="F2"/>
          <w:spacing w:val="-2"/>
          <w:lang w:eastAsia="pt-BR"/>
        </w:rPr>
        <w:t>àquele</w:t>
      </w:r>
      <w:r w:rsidR="00DC575A" w:rsidRPr="00D60F71">
        <w:rPr>
          <w:rFonts w:ascii="Arial" w:hAnsi="Arial" w:cs="Arial"/>
          <w:color w:val="0D0D0D" w:themeColor="text1" w:themeTint="F2"/>
          <w:spacing w:val="-2"/>
          <w:lang w:eastAsia="pt-BR"/>
        </w:rPr>
        <w:t xml:space="preserve"> que exerça cargo em comissão ou função de confiança, de órgão ou entidade da administração pública </w:t>
      </w:r>
      <w:r w:rsidR="00125B17" w:rsidRPr="00D60F71">
        <w:rPr>
          <w:rFonts w:ascii="Arial" w:hAnsi="Arial" w:cs="Arial"/>
          <w:color w:val="0D0D0D" w:themeColor="text1" w:themeTint="F2"/>
          <w:spacing w:val="-2"/>
          <w:lang w:eastAsia="pt-BR"/>
        </w:rPr>
        <w:t>municip</w:t>
      </w:r>
      <w:r w:rsidR="00DC575A" w:rsidRPr="00D60F71">
        <w:rPr>
          <w:rFonts w:ascii="Arial" w:hAnsi="Arial" w:cs="Arial"/>
          <w:color w:val="0D0D0D" w:themeColor="text1" w:themeTint="F2"/>
          <w:spacing w:val="-2"/>
          <w:lang w:eastAsia="pt-BR"/>
        </w:rPr>
        <w:t>al celebrante, ou seu cônjuge, companheiro ou parente em linha reta, colateral ou por afinidade, até o segundo grau, ressalvadas as hipóteses previstas em lei específica e na lei de diretrizes orçamentárias;</w:t>
      </w:r>
    </w:p>
    <w:p w:rsidR="00E32216" w:rsidRPr="00D60F71" w:rsidRDefault="00823AD1"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spacing w:val="-2"/>
          <w:lang w:eastAsia="pt-BR"/>
        </w:rPr>
        <w:t xml:space="preserve">Não </w:t>
      </w:r>
      <w:r w:rsidR="00DC575A" w:rsidRPr="00D60F71">
        <w:rPr>
          <w:rFonts w:ascii="Arial" w:hAnsi="Arial" w:cs="Arial"/>
          <w:color w:val="0D0D0D" w:themeColor="text1" w:themeTint="F2"/>
          <w:lang w:eastAsia="pt-BR"/>
        </w:rPr>
        <w:t>serão remunerados, a qualquer título, com os recursos repassados:</w:t>
      </w:r>
      <w:r w:rsidRPr="00D60F71">
        <w:rPr>
          <w:rFonts w:ascii="Arial" w:hAnsi="Arial" w:cs="Arial"/>
          <w:color w:val="0D0D0D" w:themeColor="text1" w:themeTint="F2"/>
          <w:lang w:eastAsia="pt-BR"/>
        </w:rPr>
        <w:t xml:space="preserve"> (a) </w:t>
      </w:r>
      <w:r w:rsidR="00DC575A" w:rsidRPr="00D60F71">
        <w:rPr>
          <w:rFonts w:ascii="Arial" w:hAnsi="Arial" w:cs="Arial"/>
          <w:color w:val="0D0D0D" w:themeColor="text1" w:themeTint="F2"/>
          <w:lang w:eastAsia="pt-BR"/>
        </w:rPr>
        <w:t>membro de Poder ou do Ministério Público ou dirigente de órgão ou entidade da administração pública </w:t>
      </w:r>
      <w:r w:rsidR="00DF2950" w:rsidRPr="00D60F71">
        <w:rPr>
          <w:rFonts w:ascii="Arial" w:hAnsi="Arial" w:cs="Arial"/>
          <w:color w:val="0D0D0D" w:themeColor="text1" w:themeTint="F2"/>
          <w:lang w:eastAsia="pt-BR"/>
        </w:rPr>
        <w:t>municip</w:t>
      </w:r>
      <w:r w:rsidR="00DC575A" w:rsidRPr="00D60F71">
        <w:rPr>
          <w:rFonts w:ascii="Arial" w:hAnsi="Arial" w:cs="Arial"/>
          <w:color w:val="0D0D0D" w:themeColor="text1" w:themeTint="F2"/>
          <w:lang w:eastAsia="pt-BR"/>
        </w:rPr>
        <w:t>al;</w:t>
      </w:r>
      <w:r w:rsidRPr="00D60F71">
        <w:rPr>
          <w:rFonts w:ascii="Arial" w:hAnsi="Arial" w:cs="Arial"/>
          <w:color w:val="0D0D0D" w:themeColor="text1" w:themeTint="F2"/>
          <w:lang w:eastAsia="pt-BR"/>
        </w:rPr>
        <w:t xml:space="preserve"> (b) </w:t>
      </w:r>
      <w:r w:rsidR="00DC575A" w:rsidRPr="00D60F71">
        <w:rPr>
          <w:rFonts w:ascii="Arial" w:hAnsi="Arial" w:cs="Arial"/>
          <w:color w:val="0D0D0D" w:themeColor="text1" w:themeTint="F2"/>
          <w:lang w:eastAsia="pt-BR"/>
        </w:rPr>
        <w:t xml:space="preserve">servidor ou empregado público, inclusive </w:t>
      </w:r>
      <w:r w:rsidR="00125B17" w:rsidRPr="00D60F71">
        <w:rPr>
          <w:rFonts w:ascii="Arial" w:hAnsi="Arial" w:cs="Arial"/>
          <w:color w:val="0D0D0D" w:themeColor="text1" w:themeTint="F2"/>
          <w:lang w:eastAsia="pt-BR"/>
        </w:rPr>
        <w:t>àquele</w:t>
      </w:r>
      <w:r w:rsidR="00DC575A" w:rsidRPr="00D60F71">
        <w:rPr>
          <w:rFonts w:ascii="Arial" w:hAnsi="Arial" w:cs="Arial"/>
          <w:color w:val="0D0D0D" w:themeColor="text1" w:themeTint="F2"/>
          <w:lang w:eastAsia="pt-BR"/>
        </w:rPr>
        <w:t xml:space="preserve"> que exerça cargo em comissão ou função de confiança, de órgão ou entidade da administração pública </w:t>
      </w:r>
      <w:r w:rsidR="00125B17" w:rsidRPr="00D60F71">
        <w:rPr>
          <w:rFonts w:ascii="Arial" w:hAnsi="Arial" w:cs="Arial"/>
          <w:color w:val="0D0D0D" w:themeColor="text1" w:themeTint="F2"/>
          <w:lang w:eastAsia="pt-BR"/>
        </w:rPr>
        <w:t>municip</w:t>
      </w:r>
      <w:r w:rsidR="00DC575A" w:rsidRPr="00D60F71">
        <w:rPr>
          <w:rFonts w:ascii="Arial" w:hAnsi="Arial" w:cs="Arial"/>
          <w:color w:val="0D0D0D" w:themeColor="text1" w:themeTint="F2"/>
          <w:lang w:eastAsia="pt-BR"/>
        </w:rPr>
        <w:t>al celebrante, ou seu cônjuge, companheiro ou parente em linha reta, colateral ou por afinidade, até o segundo grau, ressalvadas as hipóteses previstas em lei específica e na lei de diretrizes orçamentárias; e</w:t>
      </w:r>
      <w:r w:rsidRPr="00D60F71">
        <w:rPr>
          <w:rFonts w:ascii="Arial" w:hAnsi="Arial" w:cs="Arial"/>
          <w:color w:val="0D0D0D" w:themeColor="text1" w:themeTint="F2"/>
          <w:lang w:eastAsia="pt-BR"/>
        </w:rPr>
        <w:t xml:space="preserve"> (c) </w:t>
      </w:r>
      <w:r w:rsidR="00DC575A" w:rsidRPr="00D60F71">
        <w:rPr>
          <w:rFonts w:ascii="Arial" w:hAnsi="Arial" w:cs="Arial"/>
          <w:color w:val="0D0D0D" w:themeColor="text1" w:themeTint="F2"/>
          <w:lang w:eastAsia="pt-BR"/>
        </w:rPr>
        <w:t>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32216" w:rsidRPr="00D60F71" w:rsidRDefault="00F61BBA" w:rsidP="00325EB7">
      <w:pPr>
        <w:spacing w:before="240" w:after="12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DC575A" w:rsidRPr="00D60F71">
        <w:rPr>
          <w:rFonts w:ascii="Arial" w:hAnsi="Arial" w:cs="Arial"/>
          <w:color w:val="0D0D0D" w:themeColor="text1" w:themeTint="F2"/>
        </w:rPr>
        <w:t>,</w:t>
      </w:r>
      <w:r w:rsidR="002A6603">
        <w:rPr>
          <w:rFonts w:ascii="Arial" w:hAnsi="Arial" w:cs="Arial"/>
          <w:color w:val="0D0D0D" w:themeColor="text1" w:themeTint="F2"/>
        </w:rPr>
        <w:t xml:space="preserve"> ____ de ______________ </w:t>
      </w:r>
      <w:proofErr w:type="spellStart"/>
      <w:r w:rsidR="002A6603">
        <w:rPr>
          <w:rFonts w:ascii="Arial" w:hAnsi="Arial" w:cs="Arial"/>
          <w:color w:val="0D0D0D" w:themeColor="text1" w:themeTint="F2"/>
        </w:rPr>
        <w:t>de</w:t>
      </w:r>
      <w:proofErr w:type="spellEnd"/>
      <w:r w:rsidR="002A6603">
        <w:rPr>
          <w:rFonts w:ascii="Arial" w:hAnsi="Arial" w:cs="Arial"/>
          <w:color w:val="0D0D0D" w:themeColor="text1" w:themeTint="F2"/>
        </w:rPr>
        <w:t xml:space="preserve"> 201</w:t>
      </w:r>
      <w:r w:rsidR="00000B39">
        <w:rPr>
          <w:rFonts w:ascii="Arial" w:hAnsi="Arial" w:cs="Arial"/>
          <w:color w:val="0D0D0D" w:themeColor="text1" w:themeTint="F2"/>
        </w:rPr>
        <w:t>9</w:t>
      </w:r>
      <w:r w:rsidR="00A0379D" w:rsidRPr="00D60F71">
        <w:rPr>
          <w:rFonts w:ascii="Arial" w:hAnsi="Arial" w:cs="Arial"/>
          <w:color w:val="0D0D0D" w:themeColor="text1" w:themeTint="F2"/>
        </w:rPr>
        <w:t>.</w:t>
      </w:r>
    </w:p>
    <w:p w:rsidR="002F2107" w:rsidRDefault="002F2107" w:rsidP="00325EB7">
      <w:pPr>
        <w:spacing w:before="240" w:after="120" w:line="276" w:lineRule="auto"/>
        <w:ind w:right="-232"/>
        <w:jc w:val="center"/>
        <w:rPr>
          <w:rFonts w:ascii="Arial" w:hAnsi="Arial" w:cs="Arial"/>
          <w:color w:val="0D0D0D" w:themeColor="text1" w:themeTint="F2"/>
        </w:rPr>
      </w:pPr>
    </w:p>
    <w:p w:rsidR="00B316F8" w:rsidRDefault="00B316F8" w:rsidP="00325EB7">
      <w:pPr>
        <w:spacing w:before="240" w:after="120" w:line="276" w:lineRule="auto"/>
        <w:ind w:right="-232"/>
        <w:jc w:val="center"/>
        <w:rPr>
          <w:rFonts w:ascii="Arial" w:hAnsi="Arial" w:cs="Arial"/>
          <w:color w:val="0D0D0D" w:themeColor="text1" w:themeTint="F2"/>
        </w:rPr>
      </w:pPr>
    </w:p>
    <w:p w:rsidR="00B316F8" w:rsidRPr="00D60F71" w:rsidRDefault="00B316F8" w:rsidP="00B316F8">
      <w:pPr>
        <w:spacing w:line="276" w:lineRule="auto"/>
        <w:ind w:right="-232"/>
        <w:jc w:val="center"/>
        <w:rPr>
          <w:rFonts w:ascii="Arial" w:hAnsi="Arial" w:cs="Arial"/>
          <w:color w:val="0D0D0D" w:themeColor="text1" w:themeTint="F2"/>
        </w:rPr>
      </w:pPr>
      <w:r>
        <w:rPr>
          <w:rFonts w:ascii="Arial" w:hAnsi="Arial" w:cs="Arial"/>
          <w:color w:val="0D0D0D" w:themeColor="text1" w:themeTint="F2"/>
        </w:rPr>
        <w:t>__________________________________________________</w:t>
      </w:r>
    </w:p>
    <w:p w:rsidR="00B316F8" w:rsidRPr="00D60F71" w:rsidRDefault="00B316F8" w:rsidP="00B316F8">
      <w:pPr>
        <w:spacing w:line="276" w:lineRule="auto"/>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DD3597" w:rsidRDefault="00DD3597" w:rsidP="00325EB7">
      <w:pPr>
        <w:suppressAutoHyphens w:val="0"/>
        <w:spacing w:before="240" w:after="120" w:line="276" w:lineRule="auto"/>
        <w:jc w:val="center"/>
        <w:rPr>
          <w:rFonts w:ascii="Arial" w:hAnsi="Arial" w:cs="Arial"/>
          <w:b/>
          <w:color w:val="0D0D0D" w:themeColor="text1" w:themeTint="F2"/>
        </w:rPr>
      </w:pPr>
    </w:p>
    <w:p w:rsidR="00DD3597" w:rsidRDefault="00DD3597" w:rsidP="00325EB7">
      <w:pPr>
        <w:suppressAutoHyphens w:val="0"/>
        <w:spacing w:before="240" w:after="120" w:line="276" w:lineRule="auto"/>
        <w:jc w:val="center"/>
        <w:rPr>
          <w:rFonts w:ascii="Arial" w:hAnsi="Arial" w:cs="Arial"/>
          <w:b/>
          <w:color w:val="0D0D0D" w:themeColor="text1" w:themeTint="F2"/>
        </w:rPr>
      </w:pPr>
    </w:p>
    <w:p w:rsidR="00BC7D37" w:rsidRPr="002F2107" w:rsidRDefault="00E64729" w:rsidP="00325EB7">
      <w:pPr>
        <w:suppressAutoHyphens w:val="0"/>
        <w:spacing w:before="240" w:after="120" w:line="276" w:lineRule="auto"/>
        <w:jc w:val="center"/>
        <w:rPr>
          <w:rFonts w:ascii="Arial" w:hAnsi="Arial" w:cs="Arial"/>
          <w:b/>
          <w:color w:val="0D0D0D" w:themeColor="text1" w:themeTint="F2"/>
        </w:rPr>
      </w:pPr>
      <w:r w:rsidRPr="002F2107">
        <w:rPr>
          <w:rFonts w:ascii="Arial" w:hAnsi="Arial" w:cs="Arial"/>
          <w:b/>
          <w:color w:val="0D0D0D" w:themeColor="text1" w:themeTint="F2"/>
        </w:rPr>
        <w:lastRenderedPageBreak/>
        <w:t>ANEXO</w:t>
      </w:r>
      <w:r w:rsidR="00BC7D37" w:rsidRPr="002F2107">
        <w:rPr>
          <w:rFonts w:ascii="Arial" w:hAnsi="Arial" w:cs="Arial"/>
          <w:b/>
          <w:color w:val="0D0D0D" w:themeColor="text1" w:themeTint="F2"/>
        </w:rPr>
        <w:t xml:space="preserve"> IV</w:t>
      </w:r>
    </w:p>
    <w:p w:rsidR="00E64729" w:rsidRDefault="002F2107" w:rsidP="00325EB7">
      <w:pPr>
        <w:suppressAutoHyphens w:val="0"/>
        <w:spacing w:before="240" w:after="12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66467F" w:rsidRDefault="0066467F" w:rsidP="002F2107">
      <w:pPr>
        <w:spacing w:before="240" w:after="120" w:line="276" w:lineRule="auto"/>
        <w:jc w:val="center"/>
        <w:rPr>
          <w:rFonts w:ascii="Arial" w:hAnsi="Arial" w:cs="Arial"/>
        </w:rPr>
      </w:pPr>
      <w:r w:rsidRPr="00D60F71">
        <w:rPr>
          <w:rFonts w:ascii="Arial" w:hAnsi="Arial" w:cs="Arial"/>
          <w:b/>
          <w:color w:val="0D0D0D" w:themeColor="text1" w:themeTint="F2"/>
        </w:rPr>
        <w:t>PLANO DE TRABALHO</w:t>
      </w:r>
      <w:r w:rsidR="002F2107">
        <w:rPr>
          <w:rFonts w:ascii="Arial" w:hAnsi="Arial" w:cs="Arial"/>
          <w:b/>
          <w:color w:val="0D0D0D" w:themeColor="text1" w:themeTint="F2"/>
        </w:rPr>
        <w:t xml:space="preserve"> (</w:t>
      </w:r>
      <w:r w:rsidRPr="00D60F71">
        <w:rPr>
          <w:rFonts w:ascii="Arial" w:hAnsi="Arial" w:cs="Arial"/>
        </w:rPr>
        <w:t>Lei n.º 13.019/2014</w:t>
      </w:r>
      <w:r w:rsidR="002F2107">
        <w:rPr>
          <w:rFonts w:ascii="Arial" w:hAnsi="Arial" w:cs="Arial"/>
        </w:rPr>
        <w:t>)</w:t>
      </w: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567"/>
        <w:gridCol w:w="851"/>
        <w:gridCol w:w="2268"/>
        <w:gridCol w:w="283"/>
        <w:gridCol w:w="1418"/>
        <w:gridCol w:w="283"/>
        <w:gridCol w:w="142"/>
        <w:gridCol w:w="1276"/>
      </w:tblGrid>
      <w:tr w:rsidR="0066467F" w:rsidRPr="00D60F71" w:rsidTr="00430987">
        <w:trPr>
          <w:cantSplit/>
          <w:trHeight w:val="340"/>
        </w:trPr>
        <w:tc>
          <w:tcPr>
            <w:tcW w:w="7514" w:type="dxa"/>
            <w:gridSpan w:val="6"/>
            <w:tcBorders>
              <w:top w:val="single" w:sz="4" w:space="0" w:color="auto"/>
              <w:left w:val="single" w:sz="8" w:space="0" w:color="auto"/>
              <w:right w:val="single" w:sz="8" w:space="0" w:color="auto"/>
            </w:tcBorders>
            <w:shd w:val="clear" w:color="auto" w:fill="E6E6E6"/>
            <w:vAlign w:val="center"/>
          </w:tcPr>
          <w:p w:rsidR="0066467F" w:rsidRPr="00D60F71" w:rsidRDefault="0066467F" w:rsidP="002F2107">
            <w:pPr>
              <w:pStyle w:val="Ttulo3"/>
              <w:spacing w:before="240" w:after="120" w:line="276" w:lineRule="auto"/>
              <w:jc w:val="center"/>
              <w:rPr>
                <w:rFonts w:ascii="Arial" w:hAnsi="Arial" w:cs="Arial"/>
              </w:rPr>
            </w:pPr>
            <w:r w:rsidRPr="00D60F71">
              <w:rPr>
                <w:rFonts w:ascii="Arial" w:hAnsi="Arial" w:cs="Arial"/>
                <w:color w:val="auto"/>
              </w:rPr>
              <w:t>PLANO DE TRABALHO</w:t>
            </w:r>
          </w:p>
        </w:tc>
        <w:tc>
          <w:tcPr>
            <w:tcW w:w="1701" w:type="dxa"/>
            <w:gridSpan w:val="3"/>
            <w:tcBorders>
              <w:top w:val="single" w:sz="4" w:space="0" w:color="auto"/>
              <w:left w:val="nil"/>
            </w:tcBorders>
            <w:shd w:val="clear" w:color="auto" w:fill="E6E6E6"/>
            <w:vAlign w:val="center"/>
          </w:tcPr>
          <w:p w:rsidR="0066467F" w:rsidRPr="00D60F71" w:rsidRDefault="0066467F" w:rsidP="00325EB7">
            <w:pPr>
              <w:spacing w:before="240" w:after="120" w:line="276" w:lineRule="auto"/>
              <w:jc w:val="center"/>
              <w:rPr>
                <w:rFonts w:ascii="Arial" w:hAnsi="Arial" w:cs="Arial"/>
                <w:b/>
              </w:rPr>
            </w:pPr>
            <w:r w:rsidRPr="00D60F71">
              <w:rPr>
                <w:rFonts w:ascii="Arial" w:hAnsi="Arial" w:cs="Arial"/>
                <w:b/>
              </w:rPr>
              <w:t>FOLHA 1/4</w:t>
            </w:r>
          </w:p>
        </w:tc>
      </w:tr>
      <w:tr w:rsidR="0066467F" w:rsidRPr="00D60F71" w:rsidTr="00430987">
        <w:trPr>
          <w:cantSplit/>
        </w:trPr>
        <w:tc>
          <w:tcPr>
            <w:tcW w:w="9215" w:type="dxa"/>
            <w:gridSpan w:val="9"/>
            <w:tcBorders>
              <w:left w:val="single" w:sz="8" w:space="0" w:color="auto"/>
              <w:right w:val="single" w:sz="8" w:space="0" w:color="auto"/>
            </w:tcBorders>
          </w:tcPr>
          <w:p w:rsidR="0066467F" w:rsidRPr="00D60F71" w:rsidRDefault="0066467F" w:rsidP="00325EB7">
            <w:pPr>
              <w:spacing w:before="240" w:after="120" w:line="276" w:lineRule="auto"/>
              <w:jc w:val="both"/>
              <w:rPr>
                <w:rFonts w:ascii="Arial" w:hAnsi="Arial" w:cs="Arial"/>
                <w:b/>
              </w:rPr>
            </w:pPr>
            <w:r w:rsidRPr="00D60F71">
              <w:rPr>
                <w:rFonts w:ascii="Arial" w:hAnsi="Arial" w:cs="Arial"/>
                <w:b/>
              </w:rPr>
              <w:t>1 - IDENTIFICAÇÃO DA ORGANIZAÇÃO DA SOCIEDADE CIVIL - OSC</w:t>
            </w:r>
          </w:p>
        </w:tc>
      </w:tr>
      <w:tr w:rsidR="0066467F" w:rsidRPr="00D60F71"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72"/>
        </w:trPr>
        <w:tc>
          <w:tcPr>
            <w:tcW w:w="7514" w:type="dxa"/>
            <w:gridSpan w:val="6"/>
            <w:tcBorders>
              <w:left w:val="single" w:sz="8" w:space="0" w:color="auto"/>
              <w:right w:val="single" w:sz="8" w:space="0" w:color="auto"/>
            </w:tcBorders>
          </w:tcPr>
          <w:p w:rsidR="0066467F" w:rsidRPr="00D60F71" w:rsidRDefault="0066467F" w:rsidP="00325EB7">
            <w:pPr>
              <w:pStyle w:val="Ttulo2"/>
              <w:spacing w:before="240" w:after="120" w:line="276" w:lineRule="auto"/>
              <w:rPr>
                <w:rFonts w:ascii="Arial" w:hAnsi="Arial" w:cs="Arial"/>
                <w:color w:val="auto"/>
                <w:sz w:val="24"/>
                <w:szCs w:val="24"/>
              </w:rPr>
            </w:pPr>
            <w:r w:rsidRPr="00D60F71">
              <w:rPr>
                <w:rFonts w:ascii="Arial" w:hAnsi="Arial" w:cs="Arial"/>
                <w:color w:val="auto"/>
                <w:sz w:val="24"/>
                <w:szCs w:val="24"/>
              </w:rPr>
              <w:t>Nome da OSC</w:t>
            </w:r>
          </w:p>
        </w:tc>
        <w:tc>
          <w:tcPr>
            <w:tcW w:w="1701" w:type="dxa"/>
            <w:gridSpan w:val="3"/>
            <w:tcBorders>
              <w:left w:val="nil"/>
            </w:tcBorders>
          </w:tcPr>
          <w:p w:rsidR="0066467F" w:rsidRPr="00D60F71" w:rsidRDefault="0066467F" w:rsidP="00325EB7">
            <w:pPr>
              <w:pStyle w:val="Ttulo6"/>
              <w:spacing w:before="240" w:after="120" w:line="276" w:lineRule="auto"/>
              <w:rPr>
                <w:rFonts w:ascii="Arial" w:hAnsi="Arial" w:cs="Arial"/>
                <w:b/>
                <w:i w:val="0"/>
                <w:lang w:val="en-US"/>
              </w:rPr>
            </w:pPr>
            <w:r w:rsidRPr="00D60F71">
              <w:rPr>
                <w:rFonts w:ascii="Arial" w:hAnsi="Arial" w:cs="Arial"/>
                <w:b/>
                <w:i w:val="0"/>
                <w:color w:val="auto"/>
                <w:lang w:val="en-US"/>
              </w:rPr>
              <w:t>C.N.P.J</w:t>
            </w:r>
            <w:r w:rsidR="00430987" w:rsidRPr="00D60F71">
              <w:rPr>
                <w:rFonts w:ascii="Arial" w:hAnsi="Arial" w:cs="Arial"/>
                <w:b/>
                <w:i w:val="0"/>
                <w:color w:val="auto"/>
                <w:lang w:val="en-US"/>
              </w:rPr>
              <w:t xml:space="preserve"> </w:t>
            </w:r>
          </w:p>
        </w:tc>
      </w:tr>
      <w:tr w:rsidR="0066467F" w:rsidRPr="00D60F71"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215" w:type="dxa"/>
            <w:gridSpan w:val="9"/>
            <w:tcBorders>
              <w:left w:val="single" w:sz="8" w:space="0" w:color="auto"/>
              <w:righ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Endereço</w:t>
            </w:r>
          </w:p>
        </w:tc>
      </w:tr>
      <w:tr w:rsidR="0066467F" w:rsidRPr="00D60F71" w:rsidTr="00801E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851"/>
        </w:trPr>
        <w:tc>
          <w:tcPr>
            <w:tcW w:w="2127" w:type="dxa"/>
            <w:tcBorders>
              <w:lef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Cidade</w:t>
            </w:r>
          </w:p>
        </w:tc>
        <w:tc>
          <w:tcPr>
            <w:tcW w:w="1418" w:type="dxa"/>
            <w:gridSpan w:val="2"/>
          </w:tcPr>
          <w:p w:rsidR="0066467F" w:rsidRPr="00D60F71" w:rsidRDefault="0066467F" w:rsidP="00801E33">
            <w:pPr>
              <w:pStyle w:val="Ttulo6"/>
              <w:spacing w:before="240" w:after="120" w:line="276" w:lineRule="auto"/>
              <w:rPr>
                <w:rFonts w:ascii="Arial" w:hAnsi="Arial" w:cs="Arial"/>
                <w:b/>
              </w:rPr>
            </w:pPr>
            <w:r w:rsidRPr="00D60F71">
              <w:rPr>
                <w:rFonts w:ascii="Arial" w:hAnsi="Arial" w:cs="Arial"/>
                <w:b/>
                <w:i w:val="0"/>
                <w:color w:val="auto"/>
              </w:rPr>
              <w:t>UF</w:t>
            </w:r>
          </w:p>
        </w:tc>
        <w:tc>
          <w:tcPr>
            <w:tcW w:w="2268" w:type="dxa"/>
            <w:tcBorders>
              <w:right w:val="single" w:sz="8" w:space="0" w:color="auto"/>
            </w:tcBorders>
          </w:tcPr>
          <w:p w:rsidR="0066467F" w:rsidRPr="00D60F71" w:rsidRDefault="0066467F" w:rsidP="00801E33">
            <w:pPr>
              <w:pStyle w:val="Ttulo6"/>
              <w:spacing w:before="240" w:after="120" w:line="276" w:lineRule="auto"/>
              <w:rPr>
                <w:rFonts w:ascii="Arial" w:hAnsi="Arial" w:cs="Arial"/>
                <w:b/>
              </w:rPr>
            </w:pPr>
            <w:r w:rsidRPr="00D60F71">
              <w:rPr>
                <w:rFonts w:ascii="Arial" w:hAnsi="Arial" w:cs="Arial"/>
                <w:b/>
                <w:i w:val="0"/>
                <w:color w:val="auto"/>
              </w:rPr>
              <w:t>CEP</w:t>
            </w:r>
            <w:r w:rsidRPr="00D60F71">
              <w:rPr>
                <w:rFonts w:ascii="Arial" w:hAnsi="Arial" w:cs="Arial"/>
                <w:b/>
              </w:rPr>
              <w:t xml:space="preserve"> </w:t>
            </w:r>
          </w:p>
        </w:tc>
        <w:tc>
          <w:tcPr>
            <w:tcW w:w="2126" w:type="dxa"/>
            <w:gridSpan w:val="4"/>
            <w:tcBorders>
              <w:left w:val="nil"/>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DDD/Telefone</w:t>
            </w:r>
          </w:p>
        </w:tc>
        <w:tc>
          <w:tcPr>
            <w:tcW w:w="1276" w:type="dxa"/>
          </w:tcPr>
          <w:p w:rsidR="0066467F" w:rsidRPr="00D60F71" w:rsidRDefault="0066467F" w:rsidP="00325EB7">
            <w:pPr>
              <w:pStyle w:val="Ttulo6"/>
              <w:spacing w:before="240" w:after="120" w:line="276" w:lineRule="auto"/>
              <w:rPr>
                <w:rFonts w:ascii="Arial" w:hAnsi="Arial" w:cs="Arial"/>
                <w:b/>
                <w:i w:val="0"/>
                <w:color w:val="auto"/>
              </w:rPr>
            </w:pPr>
            <w:r w:rsidRPr="00D60F71">
              <w:rPr>
                <w:rFonts w:ascii="Arial" w:hAnsi="Arial" w:cs="Arial"/>
                <w:b/>
                <w:i w:val="0"/>
                <w:color w:val="auto"/>
              </w:rPr>
              <w:t>E</w:t>
            </w:r>
            <w:r w:rsidR="00430987" w:rsidRPr="00D60F71">
              <w:rPr>
                <w:rFonts w:ascii="Arial" w:hAnsi="Arial" w:cs="Arial"/>
                <w:b/>
                <w:i w:val="0"/>
                <w:color w:val="auto"/>
              </w:rPr>
              <w:t>-</w:t>
            </w:r>
            <w:r w:rsidRPr="00D60F71">
              <w:rPr>
                <w:rFonts w:ascii="Arial" w:hAnsi="Arial" w:cs="Arial"/>
                <w:b/>
                <w:i w:val="0"/>
                <w:color w:val="auto"/>
              </w:rPr>
              <w:t>mail</w:t>
            </w:r>
          </w:p>
        </w:tc>
      </w:tr>
      <w:tr w:rsidR="0066467F" w:rsidRPr="00D60F71"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215" w:type="dxa"/>
            <w:gridSpan w:val="9"/>
            <w:tcBorders>
              <w:lef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E- mail</w:t>
            </w:r>
          </w:p>
        </w:tc>
      </w:tr>
      <w:tr w:rsidR="0066467F" w:rsidRPr="00D60F71"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9215" w:type="dxa"/>
            <w:gridSpan w:val="9"/>
            <w:tcBorders>
              <w:lef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 xml:space="preserve">Número de Inscrição no </w:t>
            </w:r>
            <w:r w:rsidR="00A15929">
              <w:rPr>
                <w:rFonts w:ascii="Arial" w:hAnsi="Arial" w:cs="Arial"/>
                <w:b/>
                <w:i w:val="0"/>
                <w:color w:val="auto"/>
              </w:rPr>
              <w:t xml:space="preserve">COMDAC e no </w:t>
            </w:r>
            <w:r w:rsidRPr="00D60F71">
              <w:rPr>
                <w:rFonts w:ascii="Arial" w:hAnsi="Arial" w:cs="Arial"/>
                <w:b/>
                <w:i w:val="0"/>
                <w:color w:val="auto"/>
              </w:rPr>
              <w:t>CMAS</w:t>
            </w:r>
            <w:r w:rsidR="00801E33">
              <w:rPr>
                <w:rFonts w:ascii="Arial" w:hAnsi="Arial" w:cs="Arial"/>
                <w:b/>
                <w:i w:val="0"/>
                <w:color w:val="auto"/>
              </w:rPr>
              <w:t xml:space="preserve"> e data de validade</w:t>
            </w:r>
          </w:p>
        </w:tc>
      </w:tr>
      <w:tr w:rsidR="0066467F" w:rsidRPr="00D60F71" w:rsidTr="0037237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99"/>
        </w:trPr>
        <w:tc>
          <w:tcPr>
            <w:tcW w:w="2127" w:type="dxa"/>
            <w:tcBorders>
              <w:lef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Conta Corrente</w:t>
            </w:r>
          </w:p>
        </w:tc>
        <w:tc>
          <w:tcPr>
            <w:tcW w:w="1418" w:type="dxa"/>
            <w:gridSpan w:val="2"/>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Banco</w:t>
            </w:r>
          </w:p>
        </w:tc>
        <w:tc>
          <w:tcPr>
            <w:tcW w:w="2268" w:type="dxa"/>
            <w:tcBorders>
              <w:righ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Agência</w:t>
            </w:r>
          </w:p>
        </w:tc>
        <w:tc>
          <w:tcPr>
            <w:tcW w:w="3402" w:type="dxa"/>
            <w:gridSpan w:val="5"/>
            <w:tcBorders>
              <w:left w:val="nil"/>
            </w:tcBorders>
          </w:tcPr>
          <w:p w:rsidR="00372375" w:rsidRPr="00D60F71" w:rsidRDefault="0066467F" w:rsidP="00325EB7">
            <w:pPr>
              <w:pStyle w:val="Ttulo6"/>
              <w:spacing w:before="240" w:after="120" w:line="276" w:lineRule="auto"/>
              <w:rPr>
                <w:rFonts w:ascii="Arial" w:hAnsi="Arial" w:cs="Arial"/>
                <w:b/>
                <w:i w:val="0"/>
                <w:color w:val="auto"/>
              </w:rPr>
            </w:pPr>
            <w:r w:rsidRPr="00D60F71">
              <w:rPr>
                <w:rFonts w:ascii="Arial" w:hAnsi="Arial" w:cs="Arial"/>
                <w:b/>
                <w:i w:val="0"/>
                <w:color w:val="auto"/>
              </w:rPr>
              <w:t>P</w:t>
            </w:r>
            <w:r w:rsidR="00372375" w:rsidRPr="00D60F71">
              <w:rPr>
                <w:rFonts w:ascii="Arial" w:hAnsi="Arial" w:cs="Arial"/>
                <w:b/>
                <w:i w:val="0"/>
                <w:color w:val="auto"/>
              </w:rPr>
              <w:t>raça de Pagamento</w:t>
            </w:r>
          </w:p>
        </w:tc>
      </w:tr>
      <w:tr w:rsidR="0066467F" w:rsidRPr="00D60F71" w:rsidTr="00801E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6096" w:type="dxa"/>
            <w:gridSpan w:val="5"/>
            <w:tcBorders>
              <w:left w:val="single" w:sz="8" w:space="0" w:color="auto"/>
              <w:right w:val="single" w:sz="8" w:space="0" w:color="auto"/>
            </w:tcBorders>
          </w:tcPr>
          <w:p w:rsidR="0066467F" w:rsidRPr="00D60F71" w:rsidRDefault="0066467F" w:rsidP="00325EB7">
            <w:pPr>
              <w:pStyle w:val="Ttulo6"/>
              <w:spacing w:before="240" w:after="120" w:line="276" w:lineRule="auto"/>
              <w:rPr>
                <w:rFonts w:ascii="Arial" w:hAnsi="Arial" w:cs="Arial"/>
                <w:b/>
                <w:i w:val="0"/>
                <w:color w:val="auto"/>
              </w:rPr>
            </w:pPr>
            <w:r w:rsidRPr="00D60F71">
              <w:rPr>
                <w:rFonts w:ascii="Arial" w:hAnsi="Arial" w:cs="Arial"/>
                <w:b/>
                <w:i w:val="0"/>
                <w:color w:val="auto"/>
              </w:rPr>
              <w:t>Nome do Responsável pela OSC</w:t>
            </w:r>
          </w:p>
        </w:tc>
        <w:tc>
          <w:tcPr>
            <w:tcW w:w="3119" w:type="dxa"/>
            <w:gridSpan w:val="4"/>
            <w:tcBorders>
              <w:left w:val="nil"/>
            </w:tcBorders>
          </w:tcPr>
          <w:p w:rsidR="0066467F" w:rsidRPr="00D60F71" w:rsidRDefault="0034681B" w:rsidP="00325EB7">
            <w:pPr>
              <w:pStyle w:val="Ttulo6"/>
              <w:spacing w:before="240" w:after="120" w:line="276" w:lineRule="auto"/>
              <w:rPr>
                <w:rFonts w:ascii="Arial" w:hAnsi="Arial" w:cs="Arial"/>
                <w:b/>
                <w:i w:val="0"/>
                <w:color w:val="auto"/>
              </w:rPr>
            </w:pPr>
            <w:r w:rsidRPr="00D60F71">
              <w:rPr>
                <w:rFonts w:ascii="Arial" w:hAnsi="Arial" w:cs="Arial"/>
                <w:b/>
                <w:i w:val="0"/>
                <w:color w:val="auto"/>
              </w:rPr>
              <w:t>CPF</w:t>
            </w:r>
          </w:p>
        </w:tc>
      </w:tr>
      <w:tr w:rsidR="0066467F" w:rsidRPr="00D60F71"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555"/>
        </w:trPr>
        <w:tc>
          <w:tcPr>
            <w:tcW w:w="2694" w:type="dxa"/>
            <w:gridSpan w:val="2"/>
            <w:tcBorders>
              <w:left w:val="single" w:sz="8" w:space="0" w:color="auto"/>
            </w:tcBorders>
          </w:tcPr>
          <w:p w:rsidR="0066467F" w:rsidRPr="00D60F71" w:rsidRDefault="0034681B" w:rsidP="00325EB7">
            <w:pPr>
              <w:spacing w:before="240" w:after="120" w:line="276" w:lineRule="auto"/>
              <w:jc w:val="both"/>
              <w:rPr>
                <w:rFonts w:ascii="Arial" w:hAnsi="Arial" w:cs="Arial"/>
                <w:b/>
              </w:rPr>
            </w:pPr>
            <w:r w:rsidRPr="00D60F71">
              <w:rPr>
                <w:rFonts w:ascii="Arial" w:hAnsi="Arial" w:cs="Arial"/>
                <w:b/>
              </w:rPr>
              <w:t>RG/</w:t>
            </w:r>
            <w:r w:rsidR="00430987" w:rsidRPr="00D60F71">
              <w:rPr>
                <w:rFonts w:ascii="Arial" w:hAnsi="Arial" w:cs="Arial"/>
                <w:b/>
              </w:rPr>
              <w:t>Órgão Exp.</w:t>
            </w:r>
          </w:p>
        </w:tc>
        <w:tc>
          <w:tcPr>
            <w:tcW w:w="3119" w:type="dxa"/>
            <w:gridSpan w:val="2"/>
          </w:tcPr>
          <w:p w:rsidR="0066467F" w:rsidRPr="00D60F71" w:rsidRDefault="0066467F" w:rsidP="00325EB7">
            <w:pPr>
              <w:pStyle w:val="Ttulo6"/>
              <w:spacing w:before="240" w:after="120" w:line="276" w:lineRule="auto"/>
              <w:rPr>
                <w:rFonts w:ascii="Arial" w:hAnsi="Arial" w:cs="Arial"/>
                <w:b/>
                <w:i w:val="0"/>
                <w:color w:val="auto"/>
              </w:rPr>
            </w:pPr>
            <w:r w:rsidRPr="00D60F71">
              <w:rPr>
                <w:rFonts w:ascii="Arial" w:hAnsi="Arial" w:cs="Arial"/>
                <w:b/>
                <w:i w:val="0"/>
                <w:color w:val="auto"/>
              </w:rPr>
              <w:t>Cargo</w:t>
            </w:r>
            <w:r w:rsidR="00801E33">
              <w:rPr>
                <w:rFonts w:ascii="Arial" w:hAnsi="Arial" w:cs="Arial"/>
                <w:b/>
                <w:i w:val="0"/>
                <w:color w:val="auto"/>
              </w:rPr>
              <w:t>/Funçã</w:t>
            </w:r>
            <w:r w:rsidR="00E57132">
              <w:rPr>
                <w:rFonts w:ascii="Arial" w:hAnsi="Arial" w:cs="Arial"/>
                <w:b/>
                <w:i w:val="0"/>
                <w:color w:val="auto"/>
              </w:rPr>
              <w:t>o</w:t>
            </w:r>
            <w:r w:rsidR="00430987" w:rsidRPr="00D60F71">
              <w:rPr>
                <w:rFonts w:ascii="Arial" w:hAnsi="Arial" w:cs="Arial"/>
                <w:b/>
                <w:i w:val="0"/>
              </w:rPr>
              <w:t xml:space="preserve"> </w:t>
            </w:r>
          </w:p>
        </w:tc>
        <w:tc>
          <w:tcPr>
            <w:tcW w:w="3402" w:type="dxa"/>
            <w:gridSpan w:val="5"/>
          </w:tcPr>
          <w:p w:rsidR="0066467F" w:rsidRPr="00D60F71" w:rsidRDefault="0066467F" w:rsidP="00325EB7">
            <w:pPr>
              <w:pStyle w:val="Ttulo6"/>
              <w:spacing w:before="240" w:after="120" w:line="276" w:lineRule="auto"/>
              <w:rPr>
                <w:rFonts w:ascii="Arial" w:hAnsi="Arial" w:cs="Arial"/>
                <w:b/>
                <w:i w:val="0"/>
                <w:color w:val="auto"/>
              </w:rPr>
            </w:pPr>
            <w:r w:rsidRPr="00D60F71">
              <w:rPr>
                <w:rFonts w:ascii="Arial" w:hAnsi="Arial" w:cs="Arial"/>
                <w:b/>
                <w:i w:val="0"/>
                <w:color w:val="auto"/>
              </w:rPr>
              <w:t>DDD/ Telefone</w:t>
            </w:r>
          </w:p>
        </w:tc>
      </w:tr>
      <w:tr w:rsidR="0066467F" w:rsidRPr="00D60F71" w:rsidTr="004309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570"/>
        </w:trPr>
        <w:tc>
          <w:tcPr>
            <w:tcW w:w="7797" w:type="dxa"/>
            <w:gridSpan w:val="7"/>
            <w:tcBorders>
              <w:left w:val="single" w:sz="8" w:space="0" w:color="auto"/>
              <w:right w:val="single" w:sz="8" w:space="0" w:color="auto"/>
            </w:tcBorders>
          </w:tcPr>
          <w:p w:rsidR="0066467F" w:rsidRPr="00D60F71" w:rsidRDefault="00430987" w:rsidP="00325EB7">
            <w:pPr>
              <w:pStyle w:val="Ttulo6"/>
              <w:spacing w:before="240" w:after="120" w:line="276" w:lineRule="auto"/>
              <w:rPr>
                <w:rFonts w:ascii="Arial" w:hAnsi="Arial" w:cs="Arial"/>
                <w:b/>
                <w:i w:val="0"/>
                <w:color w:val="auto"/>
              </w:rPr>
            </w:pPr>
            <w:r w:rsidRPr="00D60F71">
              <w:rPr>
                <w:rFonts w:ascii="Arial" w:hAnsi="Arial" w:cs="Arial"/>
                <w:b/>
                <w:i w:val="0"/>
                <w:color w:val="auto"/>
              </w:rPr>
              <w:t>Endereço</w:t>
            </w:r>
          </w:p>
        </w:tc>
        <w:tc>
          <w:tcPr>
            <w:tcW w:w="1418" w:type="dxa"/>
            <w:gridSpan w:val="2"/>
            <w:tcBorders>
              <w:left w:val="single" w:sz="8" w:space="0" w:color="auto"/>
              <w:right w:val="single" w:sz="8" w:space="0" w:color="auto"/>
            </w:tcBorders>
          </w:tcPr>
          <w:p w:rsidR="0066467F" w:rsidRPr="00D60F71" w:rsidRDefault="00430987" w:rsidP="00325EB7">
            <w:pPr>
              <w:pStyle w:val="Ttulo6"/>
              <w:spacing w:before="240" w:after="120" w:line="276" w:lineRule="auto"/>
              <w:rPr>
                <w:rFonts w:ascii="Arial" w:hAnsi="Arial" w:cs="Arial"/>
                <w:b/>
                <w:i w:val="0"/>
                <w:color w:val="auto"/>
                <w:lang w:val="en-US"/>
              </w:rPr>
            </w:pPr>
            <w:r w:rsidRPr="00D60F71">
              <w:rPr>
                <w:rFonts w:ascii="Arial" w:hAnsi="Arial" w:cs="Arial"/>
                <w:b/>
                <w:i w:val="0"/>
                <w:color w:val="auto"/>
                <w:lang w:val="en-US"/>
              </w:rPr>
              <w:t>C.E.P</w:t>
            </w:r>
          </w:p>
        </w:tc>
      </w:tr>
    </w:tbl>
    <w:p w:rsidR="0066467F" w:rsidRPr="00D60F71" w:rsidRDefault="0066467F" w:rsidP="00325EB7">
      <w:pPr>
        <w:spacing w:before="240" w:after="120" w:line="276" w:lineRule="auto"/>
        <w:ind w:hanging="284"/>
        <w:rPr>
          <w:rFonts w:ascii="Arial" w:hAnsi="Arial" w:cs="Arial"/>
          <w:b/>
        </w:rPr>
      </w:pPr>
      <w:proofErr w:type="gramStart"/>
      <w:r w:rsidRPr="00D60F71">
        <w:rPr>
          <w:rFonts w:ascii="Arial" w:hAnsi="Arial" w:cs="Arial"/>
          <w:b/>
        </w:rPr>
        <w:t>2 - DESCRIÇÃO</w:t>
      </w:r>
      <w:proofErr w:type="gramEnd"/>
      <w:r w:rsidRPr="00D60F71">
        <w:rPr>
          <w:rFonts w:ascii="Arial" w:hAnsi="Arial" w:cs="Arial"/>
          <w:b/>
        </w:rPr>
        <w:t xml:space="preserve"> DO PROJETO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1382"/>
        <w:gridCol w:w="1383"/>
      </w:tblGrid>
      <w:tr w:rsidR="00FE4DA4" w:rsidRPr="00D60F71" w:rsidTr="00FE4DA4">
        <w:trPr>
          <w:trHeight w:val="668"/>
        </w:trPr>
        <w:tc>
          <w:tcPr>
            <w:tcW w:w="6190" w:type="dxa"/>
            <w:vMerge w:val="restart"/>
            <w:shd w:val="clear" w:color="auto" w:fill="auto"/>
          </w:tcPr>
          <w:p w:rsidR="00FE4DA4" w:rsidRPr="00D60F71" w:rsidRDefault="00FE4DA4" w:rsidP="00325EB7">
            <w:pPr>
              <w:spacing w:before="240" w:after="120" w:line="276" w:lineRule="auto"/>
              <w:rPr>
                <w:rFonts w:ascii="Arial" w:hAnsi="Arial" w:cs="Arial"/>
                <w:b/>
              </w:rPr>
            </w:pPr>
            <w:r w:rsidRPr="00D60F71">
              <w:rPr>
                <w:rFonts w:ascii="Arial" w:hAnsi="Arial" w:cs="Arial"/>
                <w:b/>
              </w:rPr>
              <w:t>Identificação do Objeto</w:t>
            </w:r>
          </w:p>
          <w:p w:rsidR="00FE4DA4" w:rsidRPr="00D60F71" w:rsidRDefault="00FE4DA4" w:rsidP="00FE4DA4">
            <w:pPr>
              <w:spacing w:before="240" w:after="120" w:line="276" w:lineRule="auto"/>
              <w:jc w:val="both"/>
              <w:rPr>
                <w:rFonts w:ascii="Arial" w:hAnsi="Arial" w:cs="Arial"/>
                <w:b/>
              </w:rPr>
            </w:pPr>
            <w:r w:rsidRPr="00D60F71">
              <w:rPr>
                <w:rFonts w:ascii="Arial" w:hAnsi="Arial" w:cs="Arial"/>
              </w:rPr>
              <w:t xml:space="preserve">Exemplo: O OBJETO é o produto do convênio, observados as suas finalidades. Portanto, o Plano de Trabalho deve apresentar a descrição completa do Objeto a ser executado, de forma clara, direta e concisa. </w:t>
            </w:r>
          </w:p>
        </w:tc>
        <w:tc>
          <w:tcPr>
            <w:tcW w:w="2765" w:type="dxa"/>
            <w:gridSpan w:val="2"/>
            <w:shd w:val="clear" w:color="auto" w:fill="auto"/>
          </w:tcPr>
          <w:p w:rsidR="00FE4DA4" w:rsidRPr="00D60F71" w:rsidRDefault="00FE4DA4" w:rsidP="00325EB7">
            <w:pPr>
              <w:spacing w:before="240" w:after="120" w:line="276" w:lineRule="auto"/>
              <w:jc w:val="center"/>
              <w:rPr>
                <w:rFonts w:ascii="Arial" w:hAnsi="Arial" w:cs="Arial"/>
                <w:b/>
              </w:rPr>
            </w:pPr>
            <w:r w:rsidRPr="00D60F71">
              <w:rPr>
                <w:rFonts w:ascii="Arial" w:hAnsi="Arial" w:cs="Arial"/>
                <w:b/>
              </w:rPr>
              <w:t>Período de Execução</w:t>
            </w:r>
          </w:p>
        </w:tc>
      </w:tr>
      <w:tr w:rsidR="00FE4DA4" w:rsidRPr="00D60F71" w:rsidTr="00FE4DA4">
        <w:trPr>
          <w:trHeight w:val="536"/>
        </w:trPr>
        <w:tc>
          <w:tcPr>
            <w:tcW w:w="6190" w:type="dxa"/>
            <w:vMerge/>
            <w:shd w:val="clear" w:color="auto" w:fill="auto"/>
          </w:tcPr>
          <w:p w:rsidR="00FE4DA4" w:rsidRPr="00D60F71" w:rsidRDefault="00FE4DA4" w:rsidP="00325EB7">
            <w:pPr>
              <w:spacing w:before="240" w:after="120" w:line="276" w:lineRule="auto"/>
              <w:rPr>
                <w:rFonts w:ascii="Arial" w:hAnsi="Arial" w:cs="Arial"/>
                <w:b/>
              </w:rPr>
            </w:pPr>
          </w:p>
        </w:tc>
        <w:tc>
          <w:tcPr>
            <w:tcW w:w="1382" w:type="dxa"/>
            <w:shd w:val="clear" w:color="auto" w:fill="auto"/>
          </w:tcPr>
          <w:p w:rsidR="00FE4DA4" w:rsidRPr="00D60F71" w:rsidRDefault="00FE4DA4" w:rsidP="00325EB7">
            <w:pPr>
              <w:spacing w:before="240" w:after="120" w:line="276" w:lineRule="auto"/>
              <w:jc w:val="center"/>
              <w:rPr>
                <w:rFonts w:ascii="Arial" w:hAnsi="Arial" w:cs="Arial"/>
                <w:b/>
              </w:rPr>
            </w:pPr>
            <w:r w:rsidRPr="00D60F71">
              <w:rPr>
                <w:rFonts w:ascii="Arial" w:hAnsi="Arial" w:cs="Arial"/>
                <w:b/>
              </w:rPr>
              <w:t>Início</w:t>
            </w:r>
          </w:p>
        </w:tc>
        <w:tc>
          <w:tcPr>
            <w:tcW w:w="1383" w:type="dxa"/>
            <w:shd w:val="clear" w:color="auto" w:fill="auto"/>
          </w:tcPr>
          <w:p w:rsidR="00FE4DA4" w:rsidRPr="00D60F71" w:rsidRDefault="00FE4DA4" w:rsidP="00325EB7">
            <w:pPr>
              <w:spacing w:before="240" w:after="120" w:line="276" w:lineRule="auto"/>
              <w:jc w:val="center"/>
              <w:rPr>
                <w:rFonts w:ascii="Arial" w:hAnsi="Arial" w:cs="Arial"/>
                <w:b/>
              </w:rPr>
            </w:pPr>
            <w:r w:rsidRPr="00D60F71">
              <w:rPr>
                <w:rFonts w:ascii="Arial" w:hAnsi="Arial" w:cs="Arial"/>
                <w:b/>
              </w:rPr>
              <w:t>Término</w:t>
            </w:r>
          </w:p>
        </w:tc>
      </w:tr>
      <w:tr w:rsidR="00FE4DA4" w:rsidRPr="00D60F71" w:rsidTr="00356C2C">
        <w:trPr>
          <w:trHeight w:val="907"/>
        </w:trPr>
        <w:tc>
          <w:tcPr>
            <w:tcW w:w="6190" w:type="dxa"/>
            <w:vMerge/>
            <w:shd w:val="clear" w:color="auto" w:fill="auto"/>
          </w:tcPr>
          <w:p w:rsidR="00FE4DA4" w:rsidRPr="00D60F71" w:rsidRDefault="00FE4DA4" w:rsidP="00325EB7">
            <w:pPr>
              <w:spacing w:before="240" w:after="120" w:line="276" w:lineRule="auto"/>
              <w:rPr>
                <w:rFonts w:ascii="Arial" w:hAnsi="Arial" w:cs="Arial"/>
                <w:b/>
              </w:rPr>
            </w:pPr>
          </w:p>
        </w:tc>
        <w:tc>
          <w:tcPr>
            <w:tcW w:w="1382" w:type="dxa"/>
            <w:shd w:val="clear" w:color="auto" w:fill="auto"/>
          </w:tcPr>
          <w:p w:rsidR="00FE4DA4" w:rsidRPr="00D60F71" w:rsidRDefault="00FE4DA4" w:rsidP="00325EB7">
            <w:pPr>
              <w:spacing w:before="240" w:after="120" w:line="276" w:lineRule="auto"/>
              <w:jc w:val="center"/>
              <w:rPr>
                <w:rFonts w:ascii="Arial" w:hAnsi="Arial" w:cs="Arial"/>
                <w:b/>
              </w:rPr>
            </w:pPr>
          </w:p>
        </w:tc>
        <w:tc>
          <w:tcPr>
            <w:tcW w:w="1383" w:type="dxa"/>
            <w:shd w:val="clear" w:color="auto" w:fill="auto"/>
          </w:tcPr>
          <w:p w:rsidR="00FE4DA4" w:rsidRPr="00D60F71" w:rsidRDefault="00FE4DA4" w:rsidP="00325EB7">
            <w:pPr>
              <w:spacing w:before="240" w:after="120" w:line="276" w:lineRule="auto"/>
              <w:jc w:val="center"/>
              <w:rPr>
                <w:rFonts w:ascii="Arial" w:hAnsi="Arial" w:cs="Arial"/>
                <w:b/>
              </w:rPr>
            </w:pPr>
          </w:p>
        </w:tc>
      </w:tr>
      <w:tr w:rsidR="00836EA4" w:rsidRPr="00D60F71" w:rsidTr="00356C2C">
        <w:tc>
          <w:tcPr>
            <w:tcW w:w="8955" w:type="dxa"/>
            <w:gridSpan w:val="3"/>
            <w:shd w:val="clear" w:color="auto" w:fill="auto"/>
          </w:tcPr>
          <w:p w:rsidR="00836EA4" w:rsidRPr="00D60F71" w:rsidRDefault="00836EA4" w:rsidP="00836EA4">
            <w:pPr>
              <w:spacing w:before="240" w:after="120" w:line="276" w:lineRule="auto"/>
              <w:jc w:val="both"/>
              <w:rPr>
                <w:rFonts w:ascii="Arial" w:hAnsi="Arial" w:cs="Arial"/>
                <w:b/>
              </w:rPr>
            </w:pPr>
            <w:r w:rsidRPr="00D60F71">
              <w:rPr>
                <w:rFonts w:ascii="Arial" w:hAnsi="Arial" w:cs="Arial"/>
                <w:b/>
              </w:rPr>
              <w:t>Justificativa da Proposição</w:t>
            </w:r>
          </w:p>
          <w:p w:rsidR="00836EA4" w:rsidRPr="00D60F71" w:rsidRDefault="00836EA4" w:rsidP="00E57132">
            <w:pPr>
              <w:spacing w:before="240" w:after="120" w:line="276" w:lineRule="auto"/>
              <w:jc w:val="both"/>
              <w:rPr>
                <w:rFonts w:ascii="Arial" w:hAnsi="Arial" w:cs="Arial"/>
                <w:b/>
              </w:rPr>
            </w:pPr>
            <w:r w:rsidRPr="00D60F71">
              <w:rPr>
                <w:rFonts w:ascii="Arial" w:hAnsi="Arial" w:cs="Arial"/>
              </w:rPr>
              <w:lastRenderedPageBreak/>
              <w:t xml:space="preserve">Descrição da realidade da territorialidade que motivou a OSC a participar do referido </w:t>
            </w:r>
            <w:r>
              <w:rPr>
                <w:rFonts w:ascii="Arial" w:hAnsi="Arial" w:cs="Arial"/>
              </w:rPr>
              <w:t>Edital</w:t>
            </w:r>
            <w:r w:rsidRPr="00D60F71">
              <w:rPr>
                <w:rFonts w:ascii="Arial" w:hAnsi="Arial" w:cs="Arial"/>
              </w:rPr>
              <w:t xml:space="preserve"> de Chamamento apresentando nexo entre essa realidade e os objetivos do Serviço </w:t>
            </w:r>
            <w:r w:rsidR="00E57132">
              <w:rPr>
                <w:rFonts w:ascii="Arial" w:hAnsi="Arial" w:cs="Arial"/>
              </w:rPr>
              <w:t>de Proteção Especial para Pessoa com Deficiência, Idosos e suas famílias</w:t>
            </w:r>
            <w:r w:rsidRPr="00D60F71">
              <w:rPr>
                <w:rFonts w:ascii="Arial" w:hAnsi="Arial" w:cs="Arial"/>
              </w:rPr>
              <w:t>, observando a matriz padronizada na Tipificação Nacional de Serviços Socioassistenciais.</w:t>
            </w:r>
          </w:p>
        </w:tc>
      </w:tr>
    </w:tbl>
    <w:p w:rsidR="0066467F" w:rsidRPr="00D60F71" w:rsidRDefault="0066467F" w:rsidP="00325EB7">
      <w:pPr>
        <w:spacing w:before="240" w:after="120" w:line="276" w:lineRule="auto"/>
        <w:ind w:hanging="284"/>
        <w:rPr>
          <w:rFonts w:ascii="Arial" w:hAnsi="Arial" w:cs="Arial"/>
          <w:b/>
        </w:rPr>
      </w:pPr>
      <w:r w:rsidRPr="00D60F71">
        <w:rPr>
          <w:rFonts w:ascii="Arial" w:hAnsi="Arial" w:cs="Arial"/>
          <w:b/>
        </w:rPr>
        <w:lastRenderedPageBreak/>
        <w:t xml:space="preserve">3 - METAS A SEREM ATINGIDAS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1925"/>
        <w:gridCol w:w="2479"/>
        <w:gridCol w:w="2223"/>
      </w:tblGrid>
      <w:tr w:rsidR="0066467F" w:rsidRPr="00D60F71" w:rsidTr="00C351BF">
        <w:tc>
          <w:tcPr>
            <w:tcW w:w="2328" w:type="dxa"/>
            <w:shd w:val="clear" w:color="auto" w:fill="auto"/>
          </w:tcPr>
          <w:p w:rsidR="0066467F" w:rsidRPr="00D60F71" w:rsidRDefault="0066467F" w:rsidP="00325EB7">
            <w:pPr>
              <w:spacing w:before="240" w:after="120" w:line="276" w:lineRule="auto"/>
              <w:jc w:val="center"/>
              <w:rPr>
                <w:rFonts w:ascii="Arial" w:hAnsi="Arial" w:cs="Arial"/>
                <w:b/>
              </w:rPr>
            </w:pPr>
            <w:r w:rsidRPr="00D60F71">
              <w:rPr>
                <w:rFonts w:ascii="Arial" w:hAnsi="Arial" w:cs="Arial"/>
                <w:b/>
              </w:rPr>
              <w:t>Metas</w:t>
            </w:r>
          </w:p>
          <w:p w:rsidR="0066467F" w:rsidRPr="00D60F71" w:rsidRDefault="0066467F" w:rsidP="00325EB7">
            <w:pPr>
              <w:spacing w:before="240" w:after="120" w:line="276" w:lineRule="auto"/>
              <w:jc w:val="both"/>
              <w:rPr>
                <w:rFonts w:ascii="Arial" w:hAnsi="Arial" w:cs="Arial"/>
              </w:rPr>
            </w:pPr>
            <w:r w:rsidRPr="00D60F71">
              <w:rPr>
                <w:rFonts w:ascii="Arial" w:hAnsi="Arial" w:cs="Arial"/>
              </w:rPr>
              <w:t>(Metas quantitativas e mensuráveis a serem atingidas)</w:t>
            </w:r>
          </w:p>
        </w:tc>
        <w:tc>
          <w:tcPr>
            <w:tcW w:w="1925" w:type="dxa"/>
            <w:shd w:val="clear" w:color="auto" w:fill="auto"/>
          </w:tcPr>
          <w:p w:rsidR="0066467F" w:rsidRPr="00D60F71" w:rsidRDefault="0066467F" w:rsidP="00325EB7">
            <w:pPr>
              <w:spacing w:before="240" w:after="120" w:line="276" w:lineRule="auto"/>
              <w:jc w:val="center"/>
              <w:rPr>
                <w:rFonts w:ascii="Arial" w:hAnsi="Arial" w:cs="Arial"/>
                <w:b/>
              </w:rPr>
            </w:pPr>
            <w:r w:rsidRPr="00D60F71">
              <w:rPr>
                <w:rFonts w:ascii="Arial" w:hAnsi="Arial" w:cs="Arial"/>
                <w:b/>
              </w:rPr>
              <w:t>Indicadores</w:t>
            </w:r>
          </w:p>
          <w:p w:rsidR="0066467F" w:rsidRPr="00D60F71" w:rsidRDefault="0066467F" w:rsidP="00325EB7">
            <w:pPr>
              <w:spacing w:before="240" w:after="120" w:line="276" w:lineRule="auto"/>
              <w:jc w:val="both"/>
              <w:rPr>
                <w:rFonts w:ascii="Arial" w:hAnsi="Arial" w:cs="Arial"/>
              </w:rPr>
            </w:pPr>
            <w:r w:rsidRPr="00D60F71">
              <w:rPr>
                <w:rFonts w:ascii="Arial" w:hAnsi="Arial" w:cs="Arial"/>
              </w:rPr>
              <w:t xml:space="preserve">(de acordo com cada meta) </w:t>
            </w:r>
          </w:p>
        </w:tc>
        <w:tc>
          <w:tcPr>
            <w:tcW w:w="2479" w:type="dxa"/>
            <w:shd w:val="clear" w:color="auto" w:fill="auto"/>
          </w:tcPr>
          <w:p w:rsidR="0066467F" w:rsidRPr="00D60F71" w:rsidRDefault="0066467F" w:rsidP="00325EB7">
            <w:pPr>
              <w:spacing w:before="240" w:after="120" w:line="276" w:lineRule="auto"/>
              <w:jc w:val="center"/>
              <w:rPr>
                <w:rFonts w:ascii="Arial" w:hAnsi="Arial" w:cs="Arial"/>
                <w:b/>
              </w:rPr>
            </w:pPr>
            <w:r w:rsidRPr="00D60F71">
              <w:rPr>
                <w:rFonts w:ascii="Arial" w:hAnsi="Arial" w:cs="Arial"/>
                <w:b/>
              </w:rPr>
              <w:t>Meios de Verificação</w:t>
            </w:r>
          </w:p>
          <w:p w:rsidR="0066467F" w:rsidRPr="00D60F71" w:rsidRDefault="00C351BF" w:rsidP="00E57132">
            <w:pPr>
              <w:spacing w:before="240" w:after="120" w:line="276" w:lineRule="auto"/>
              <w:jc w:val="both"/>
              <w:rPr>
                <w:rFonts w:ascii="Arial" w:hAnsi="Arial" w:cs="Arial"/>
              </w:rPr>
            </w:pPr>
            <w:r>
              <w:rPr>
                <w:rFonts w:ascii="Arial" w:hAnsi="Arial" w:cs="Arial"/>
              </w:rPr>
              <w:t xml:space="preserve">(relatório de </w:t>
            </w:r>
            <w:r w:rsidR="00E57132">
              <w:rPr>
                <w:rFonts w:ascii="Arial" w:hAnsi="Arial" w:cs="Arial"/>
              </w:rPr>
              <w:t>usuários atendidos no serviço)</w:t>
            </w:r>
          </w:p>
        </w:tc>
        <w:tc>
          <w:tcPr>
            <w:tcW w:w="2223" w:type="dxa"/>
            <w:shd w:val="clear" w:color="auto" w:fill="auto"/>
          </w:tcPr>
          <w:p w:rsidR="0066467F" w:rsidRPr="00D60F71" w:rsidRDefault="0066467F" w:rsidP="00325EB7">
            <w:pPr>
              <w:spacing w:before="240" w:after="120" w:line="276" w:lineRule="auto"/>
              <w:jc w:val="center"/>
              <w:rPr>
                <w:rFonts w:ascii="Arial" w:hAnsi="Arial" w:cs="Arial"/>
                <w:b/>
              </w:rPr>
            </w:pPr>
            <w:r w:rsidRPr="00D60F71">
              <w:rPr>
                <w:rFonts w:ascii="Arial" w:hAnsi="Arial" w:cs="Arial"/>
                <w:b/>
              </w:rPr>
              <w:t xml:space="preserve">Prazo </w:t>
            </w:r>
          </w:p>
          <w:p w:rsidR="0066467F" w:rsidRPr="00D60F71" w:rsidRDefault="0066467F" w:rsidP="00325EB7">
            <w:pPr>
              <w:spacing w:before="240" w:after="120" w:line="276" w:lineRule="auto"/>
              <w:jc w:val="both"/>
              <w:rPr>
                <w:rFonts w:ascii="Arial" w:hAnsi="Arial" w:cs="Arial"/>
                <w:b/>
              </w:rPr>
            </w:pPr>
            <w:r w:rsidRPr="00D60F71">
              <w:rPr>
                <w:rFonts w:ascii="Arial" w:hAnsi="Arial" w:cs="Arial"/>
              </w:rPr>
              <w:t>(para o</w:t>
            </w:r>
            <w:r w:rsidR="00D35878" w:rsidRPr="00D60F71">
              <w:rPr>
                <w:rFonts w:ascii="Arial" w:hAnsi="Arial" w:cs="Arial"/>
              </w:rPr>
              <w:t xml:space="preserve"> </w:t>
            </w:r>
            <w:r w:rsidRPr="00D60F71">
              <w:rPr>
                <w:rFonts w:ascii="Arial" w:hAnsi="Arial" w:cs="Arial"/>
              </w:rPr>
              <w:t>cumprimento de cada meta)</w:t>
            </w:r>
          </w:p>
        </w:tc>
      </w:tr>
      <w:tr w:rsidR="0066467F" w:rsidRPr="00D60F71" w:rsidTr="00C351BF">
        <w:tc>
          <w:tcPr>
            <w:tcW w:w="2328" w:type="dxa"/>
            <w:shd w:val="clear" w:color="auto" w:fill="auto"/>
          </w:tcPr>
          <w:p w:rsidR="0066467F" w:rsidRPr="00D60F71" w:rsidRDefault="0066467F" w:rsidP="00325EB7">
            <w:pPr>
              <w:spacing w:before="240" w:after="120" w:line="276" w:lineRule="auto"/>
              <w:rPr>
                <w:rFonts w:ascii="Arial" w:hAnsi="Arial" w:cs="Arial"/>
                <w:b/>
              </w:rPr>
            </w:pPr>
          </w:p>
        </w:tc>
        <w:tc>
          <w:tcPr>
            <w:tcW w:w="1925" w:type="dxa"/>
            <w:shd w:val="clear" w:color="auto" w:fill="auto"/>
          </w:tcPr>
          <w:p w:rsidR="0066467F" w:rsidRPr="00D60F71" w:rsidRDefault="0066467F" w:rsidP="00325EB7">
            <w:pPr>
              <w:spacing w:before="240" w:after="120" w:line="276" w:lineRule="auto"/>
              <w:rPr>
                <w:rFonts w:ascii="Arial" w:hAnsi="Arial" w:cs="Arial"/>
                <w:b/>
              </w:rPr>
            </w:pPr>
          </w:p>
        </w:tc>
        <w:tc>
          <w:tcPr>
            <w:tcW w:w="2479" w:type="dxa"/>
            <w:shd w:val="clear" w:color="auto" w:fill="auto"/>
          </w:tcPr>
          <w:p w:rsidR="0066467F" w:rsidRPr="00D60F71" w:rsidRDefault="0066467F" w:rsidP="00325EB7">
            <w:pPr>
              <w:spacing w:before="240" w:after="120" w:line="276" w:lineRule="auto"/>
              <w:rPr>
                <w:rFonts w:ascii="Arial" w:hAnsi="Arial" w:cs="Arial"/>
                <w:b/>
              </w:rPr>
            </w:pPr>
          </w:p>
        </w:tc>
        <w:tc>
          <w:tcPr>
            <w:tcW w:w="2223" w:type="dxa"/>
            <w:shd w:val="clear" w:color="auto" w:fill="auto"/>
          </w:tcPr>
          <w:p w:rsidR="0066467F" w:rsidRPr="00D60F71" w:rsidRDefault="0066467F" w:rsidP="00325EB7">
            <w:pPr>
              <w:spacing w:before="240" w:after="120" w:line="276" w:lineRule="auto"/>
              <w:rPr>
                <w:rFonts w:ascii="Arial" w:hAnsi="Arial" w:cs="Arial"/>
                <w:b/>
              </w:rPr>
            </w:pPr>
          </w:p>
        </w:tc>
      </w:tr>
      <w:tr w:rsidR="005425B6" w:rsidRPr="00D60F71" w:rsidTr="00C351BF">
        <w:tc>
          <w:tcPr>
            <w:tcW w:w="2328" w:type="dxa"/>
            <w:shd w:val="clear" w:color="auto" w:fill="auto"/>
          </w:tcPr>
          <w:p w:rsidR="005425B6" w:rsidRPr="00D60F71" w:rsidRDefault="005425B6" w:rsidP="00325EB7">
            <w:pPr>
              <w:spacing w:before="240" w:after="120" w:line="276" w:lineRule="auto"/>
              <w:rPr>
                <w:rFonts w:ascii="Arial" w:hAnsi="Arial" w:cs="Arial"/>
                <w:b/>
              </w:rPr>
            </w:pPr>
          </w:p>
        </w:tc>
        <w:tc>
          <w:tcPr>
            <w:tcW w:w="1925" w:type="dxa"/>
            <w:shd w:val="clear" w:color="auto" w:fill="auto"/>
          </w:tcPr>
          <w:p w:rsidR="005425B6" w:rsidRPr="00D60F71" w:rsidRDefault="005425B6" w:rsidP="00325EB7">
            <w:pPr>
              <w:spacing w:before="240" w:after="120" w:line="276" w:lineRule="auto"/>
              <w:rPr>
                <w:rFonts w:ascii="Arial" w:hAnsi="Arial" w:cs="Arial"/>
                <w:b/>
              </w:rPr>
            </w:pPr>
          </w:p>
        </w:tc>
        <w:tc>
          <w:tcPr>
            <w:tcW w:w="2479" w:type="dxa"/>
            <w:shd w:val="clear" w:color="auto" w:fill="auto"/>
          </w:tcPr>
          <w:p w:rsidR="005425B6" w:rsidRPr="00D60F71" w:rsidRDefault="005425B6" w:rsidP="00325EB7">
            <w:pPr>
              <w:spacing w:before="240" w:after="120" w:line="276" w:lineRule="auto"/>
              <w:rPr>
                <w:rFonts w:ascii="Arial" w:hAnsi="Arial" w:cs="Arial"/>
                <w:b/>
              </w:rPr>
            </w:pPr>
          </w:p>
        </w:tc>
        <w:tc>
          <w:tcPr>
            <w:tcW w:w="2223" w:type="dxa"/>
            <w:shd w:val="clear" w:color="auto" w:fill="auto"/>
          </w:tcPr>
          <w:p w:rsidR="005425B6" w:rsidRPr="00D60F71" w:rsidRDefault="005425B6" w:rsidP="00325EB7">
            <w:pPr>
              <w:spacing w:before="240" w:after="120" w:line="276" w:lineRule="auto"/>
              <w:rPr>
                <w:rFonts w:ascii="Arial" w:hAnsi="Arial" w:cs="Arial"/>
                <w:b/>
              </w:rPr>
            </w:pPr>
          </w:p>
        </w:tc>
      </w:tr>
    </w:tbl>
    <w:p w:rsidR="0066467F" w:rsidRPr="00D60F71" w:rsidRDefault="0066467F" w:rsidP="00325EB7">
      <w:pPr>
        <w:spacing w:before="240" w:after="120" w:line="276" w:lineRule="auto"/>
        <w:ind w:hanging="284"/>
        <w:rPr>
          <w:rFonts w:ascii="Arial" w:hAnsi="Arial" w:cs="Arial"/>
        </w:rPr>
      </w:pPr>
      <w:proofErr w:type="gramStart"/>
      <w:r w:rsidRPr="00D60F71">
        <w:rPr>
          <w:rFonts w:ascii="Arial" w:hAnsi="Arial" w:cs="Arial"/>
          <w:b/>
        </w:rPr>
        <w:t>4 – CRONOGRAMA</w:t>
      </w:r>
      <w:proofErr w:type="gramEnd"/>
      <w:r w:rsidRPr="00D60F71">
        <w:rPr>
          <w:rFonts w:ascii="Arial" w:hAnsi="Arial" w:cs="Arial"/>
          <w:b/>
        </w:rPr>
        <w:t xml:space="preserve"> DAS ATIVIDADES PROPOSTA</w:t>
      </w:r>
      <w:r w:rsidR="009753FF" w:rsidRPr="00D60F71">
        <w:rPr>
          <w:rFonts w:ascii="Arial" w:hAnsi="Arial" w:cs="Arial"/>
          <w:b/>
        </w:rPr>
        <w:t xml:space="preserve">S  </w:t>
      </w:r>
    </w:p>
    <w:p w:rsidR="0066467F" w:rsidRPr="0078772E" w:rsidRDefault="0066467F" w:rsidP="00325EB7">
      <w:pPr>
        <w:spacing w:before="240" w:after="120" w:line="276" w:lineRule="auto"/>
        <w:ind w:hanging="284"/>
        <w:rPr>
          <w:rFonts w:ascii="Arial" w:hAnsi="Arial" w:cs="Arial"/>
        </w:rPr>
      </w:pPr>
      <w:r w:rsidRPr="0078772E">
        <w:rPr>
          <w:rFonts w:ascii="Arial" w:hAnsi="Arial" w:cs="Arial"/>
        </w:rPr>
        <w:t>Exemplo:</w:t>
      </w:r>
    </w:p>
    <w:tbl>
      <w:tblPr>
        <w:tblW w:w="98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70"/>
        <w:gridCol w:w="670"/>
        <w:gridCol w:w="670"/>
        <w:gridCol w:w="670"/>
        <w:gridCol w:w="670"/>
        <w:gridCol w:w="670"/>
        <w:gridCol w:w="670"/>
        <w:gridCol w:w="670"/>
        <w:gridCol w:w="670"/>
        <w:gridCol w:w="670"/>
        <w:gridCol w:w="670"/>
        <w:gridCol w:w="670"/>
      </w:tblGrid>
      <w:tr w:rsidR="0066467F" w:rsidRPr="00D60F71" w:rsidTr="00DD3597">
        <w:tc>
          <w:tcPr>
            <w:tcW w:w="0" w:type="auto"/>
            <w:shd w:val="clear" w:color="auto" w:fill="auto"/>
          </w:tcPr>
          <w:p w:rsidR="0066467F" w:rsidRPr="001B2094" w:rsidRDefault="0066467F" w:rsidP="00325EB7">
            <w:pPr>
              <w:spacing w:before="240" w:after="120" w:line="276" w:lineRule="auto"/>
              <w:rPr>
                <w:rFonts w:ascii="Arial" w:hAnsi="Arial" w:cs="Arial"/>
              </w:rPr>
            </w:pPr>
            <w:r w:rsidRPr="001B2094">
              <w:rPr>
                <w:rFonts w:ascii="Arial" w:hAnsi="Arial" w:cs="Arial"/>
              </w:rPr>
              <w:t>Descrição da Ação/Ativid</w:t>
            </w:r>
            <w:r w:rsidRPr="001B2094">
              <w:rPr>
                <w:rFonts w:ascii="Arial" w:hAnsi="Arial" w:cs="Arial"/>
                <w:u w:val="single"/>
              </w:rPr>
              <w:t>a</w:t>
            </w:r>
            <w:r w:rsidRPr="001B2094">
              <w:rPr>
                <w:rFonts w:ascii="Arial" w:hAnsi="Arial" w:cs="Arial"/>
              </w:rPr>
              <w:t>d</w:t>
            </w:r>
            <w:r w:rsidR="0034681B" w:rsidRPr="001B2094">
              <w:rPr>
                <w:rFonts w:ascii="Arial" w:hAnsi="Arial" w:cs="Arial"/>
              </w:rPr>
              <w:t>e</w:t>
            </w:r>
          </w:p>
        </w:tc>
        <w:tc>
          <w:tcPr>
            <w:tcW w:w="670" w:type="dxa"/>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01</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02</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03</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04</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05</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06</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07</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08</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09</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10</w:t>
            </w:r>
          </w:p>
        </w:tc>
        <w:tc>
          <w:tcPr>
            <w:tcW w:w="0" w:type="auto"/>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11</w:t>
            </w:r>
          </w:p>
        </w:tc>
        <w:tc>
          <w:tcPr>
            <w:tcW w:w="670" w:type="dxa"/>
            <w:shd w:val="clear" w:color="auto" w:fill="auto"/>
          </w:tcPr>
          <w:p w:rsidR="0066467F" w:rsidRPr="001B2094" w:rsidRDefault="0066467F" w:rsidP="00325EB7">
            <w:pPr>
              <w:spacing w:before="240" w:after="120" w:line="276" w:lineRule="auto"/>
              <w:jc w:val="center"/>
              <w:rPr>
                <w:rFonts w:ascii="Arial" w:hAnsi="Arial" w:cs="Arial"/>
              </w:rPr>
            </w:pPr>
            <w:r w:rsidRPr="001B2094">
              <w:rPr>
                <w:rFonts w:ascii="Arial" w:hAnsi="Arial" w:cs="Arial"/>
              </w:rPr>
              <w:t>Mês</w:t>
            </w:r>
          </w:p>
          <w:p w:rsidR="0066467F" w:rsidRPr="001B2094" w:rsidRDefault="0066467F" w:rsidP="00325EB7">
            <w:pPr>
              <w:spacing w:before="240" w:after="120" w:line="276" w:lineRule="auto"/>
              <w:jc w:val="center"/>
              <w:rPr>
                <w:rFonts w:ascii="Arial" w:hAnsi="Arial" w:cs="Arial"/>
              </w:rPr>
            </w:pPr>
            <w:r w:rsidRPr="001B2094">
              <w:rPr>
                <w:rFonts w:ascii="Arial" w:hAnsi="Arial" w:cs="Arial"/>
              </w:rPr>
              <w:t>12</w:t>
            </w:r>
          </w:p>
        </w:tc>
      </w:tr>
      <w:tr w:rsidR="0066467F" w:rsidRPr="00D60F71" w:rsidTr="00DD3597">
        <w:tc>
          <w:tcPr>
            <w:tcW w:w="0" w:type="auto"/>
            <w:shd w:val="clear" w:color="auto" w:fill="auto"/>
          </w:tcPr>
          <w:p w:rsidR="0066467F" w:rsidRPr="00D60F71" w:rsidRDefault="0066467F" w:rsidP="00325EB7">
            <w:pPr>
              <w:spacing w:before="240" w:after="120" w:line="276" w:lineRule="auto"/>
              <w:rPr>
                <w:rFonts w:ascii="Arial" w:hAnsi="Arial" w:cs="Arial"/>
                <w:b/>
              </w:rPr>
            </w:pPr>
          </w:p>
        </w:tc>
        <w:tc>
          <w:tcPr>
            <w:tcW w:w="670" w:type="dxa"/>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670" w:type="dxa"/>
            <w:shd w:val="clear" w:color="auto" w:fill="auto"/>
          </w:tcPr>
          <w:p w:rsidR="0066467F" w:rsidRPr="00D60F71" w:rsidRDefault="0066467F" w:rsidP="00325EB7">
            <w:pPr>
              <w:spacing w:before="240" w:after="120" w:line="276" w:lineRule="auto"/>
              <w:jc w:val="center"/>
              <w:rPr>
                <w:rFonts w:ascii="Arial" w:hAnsi="Arial" w:cs="Arial"/>
              </w:rPr>
            </w:pPr>
          </w:p>
        </w:tc>
      </w:tr>
      <w:tr w:rsidR="0066467F" w:rsidRPr="00D60F71" w:rsidTr="00DD3597">
        <w:tc>
          <w:tcPr>
            <w:tcW w:w="0" w:type="auto"/>
            <w:shd w:val="clear" w:color="auto" w:fill="auto"/>
          </w:tcPr>
          <w:p w:rsidR="0066467F" w:rsidRPr="00D60F71" w:rsidRDefault="0066467F" w:rsidP="00325EB7">
            <w:pPr>
              <w:spacing w:before="240" w:after="120" w:line="276" w:lineRule="auto"/>
              <w:rPr>
                <w:rFonts w:ascii="Arial" w:hAnsi="Arial" w:cs="Arial"/>
                <w:b/>
              </w:rPr>
            </w:pPr>
          </w:p>
        </w:tc>
        <w:tc>
          <w:tcPr>
            <w:tcW w:w="670" w:type="dxa"/>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0" w:type="auto"/>
            <w:shd w:val="clear" w:color="auto" w:fill="auto"/>
          </w:tcPr>
          <w:p w:rsidR="0066467F" w:rsidRPr="00D60F71" w:rsidRDefault="0066467F" w:rsidP="00325EB7">
            <w:pPr>
              <w:spacing w:before="240" w:after="120" w:line="276" w:lineRule="auto"/>
              <w:jc w:val="center"/>
              <w:rPr>
                <w:rFonts w:ascii="Arial" w:hAnsi="Arial" w:cs="Arial"/>
              </w:rPr>
            </w:pPr>
          </w:p>
        </w:tc>
        <w:tc>
          <w:tcPr>
            <w:tcW w:w="670" w:type="dxa"/>
            <w:shd w:val="clear" w:color="auto" w:fill="auto"/>
          </w:tcPr>
          <w:p w:rsidR="0066467F" w:rsidRPr="00D60F71" w:rsidRDefault="0066467F" w:rsidP="00325EB7">
            <w:pPr>
              <w:spacing w:before="240" w:after="120" w:line="276" w:lineRule="auto"/>
              <w:jc w:val="center"/>
              <w:rPr>
                <w:rFonts w:ascii="Arial" w:hAnsi="Arial" w:cs="Arial"/>
              </w:rPr>
            </w:pPr>
          </w:p>
        </w:tc>
      </w:tr>
    </w:tbl>
    <w:p w:rsidR="0066467F" w:rsidRPr="00D60F71" w:rsidRDefault="0066467F" w:rsidP="00325EB7">
      <w:pPr>
        <w:spacing w:before="240" w:after="120" w:line="276" w:lineRule="auto"/>
        <w:ind w:hanging="284"/>
        <w:rPr>
          <w:rFonts w:ascii="Arial" w:hAnsi="Arial" w:cs="Arial"/>
          <w:b/>
        </w:rPr>
      </w:pPr>
      <w:r w:rsidRPr="00D60F71">
        <w:rPr>
          <w:rFonts w:ascii="Arial" w:hAnsi="Arial" w:cs="Arial"/>
          <w:b/>
        </w:rPr>
        <w:t>5 - PLANO DE APLICAÇÃO</w:t>
      </w:r>
    </w:p>
    <w:p w:rsidR="0066467F" w:rsidRPr="00D60F71" w:rsidRDefault="0066467F" w:rsidP="00325EB7">
      <w:pPr>
        <w:spacing w:before="240" w:after="120" w:line="276" w:lineRule="auto"/>
        <w:jc w:val="both"/>
        <w:rPr>
          <w:rFonts w:ascii="Arial" w:hAnsi="Arial" w:cs="Arial"/>
        </w:rPr>
      </w:pPr>
      <w:r w:rsidRPr="00D60F71">
        <w:rPr>
          <w:rFonts w:ascii="Arial" w:hAnsi="Arial" w:cs="Arial"/>
          <w:caps/>
        </w:rPr>
        <w:t>Serviços de Terceiros – Pessoa Jurídica</w:t>
      </w:r>
      <w:r w:rsidR="009D6F4B" w:rsidRPr="00D60F71">
        <w:rPr>
          <w:rFonts w:ascii="Arial" w:hAnsi="Arial" w:cs="Arial"/>
        </w:rPr>
        <w:t xml:space="preserve"> </w:t>
      </w:r>
      <w:r w:rsidR="00E57132">
        <w:rPr>
          <w:rFonts w:ascii="Arial" w:hAnsi="Arial" w:cs="Arial"/>
        </w:rPr>
        <w:t>/FÍSICA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35"/>
        <w:gridCol w:w="1773"/>
        <w:gridCol w:w="1881"/>
        <w:gridCol w:w="1703"/>
      </w:tblGrid>
      <w:tr w:rsidR="0066467F" w:rsidRPr="00D60F71" w:rsidTr="001B2094">
        <w:tc>
          <w:tcPr>
            <w:tcW w:w="181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Atividade</w:t>
            </w:r>
          </w:p>
        </w:tc>
        <w:tc>
          <w:tcPr>
            <w:tcW w:w="1835"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Descrição do serviço</w:t>
            </w:r>
          </w:p>
        </w:tc>
        <w:tc>
          <w:tcPr>
            <w:tcW w:w="177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Valor Unitário</w:t>
            </w:r>
          </w:p>
        </w:tc>
        <w:tc>
          <w:tcPr>
            <w:tcW w:w="1881"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Quantidade</w:t>
            </w:r>
          </w:p>
        </w:tc>
        <w:tc>
          <w:tcPr>
            <w:tcW w:w="1703" w:type="dxa"/>
            <w:shd w:val="clear" w:color="auto" w:fill="auto"/>
          </w:tcPr>
          <w:p w:rsidR="0066467F" w:rsidRPr="00D60F71" w:rsidRDefault="0066467F" w:rsidP="00325EB7">
            <w:pPr>
              <w:spacing w:before="240" w:after="120" w:line="276" w:lineRule="auto"/>
              <w:rPr>
                <w:rFonts w:ascii="Arial" w:hAnsi="Arial" w:cs="Arial"/>
              </w:rPr>
            </w:pPr>
            <w:r w:rsidRPr="00D60F71">
              <w:rPr>
                <w:rFonts w:ascii="Arial" w:hAnsi="Arial" w:cs="Arial"/>
              </w:rPr>
              <w:t xml:space="preserve">Valor total </w:t>
            </w:r>
          </w:p>
        </w:tc>
      </w:tr>
      <w:tr w:rsidR="0066467F" w:rsidRPr="00D60F71" w:rsidTr="001B2094">
        <w:tc>
          <w:tcPr>
            <w:tcW w:w="1813" w:type="dxa"/>
            <w:shd w:val="clear" w:color="auto" w:fill="auto"/>
          </w:tcPr>
          <w:p w:rsidR="0066467F" w:rsidRPr="00D60F71" w:rsidRDefault="0066467F" w:rsidP="00325EB7">
            <w:pPr>
              <w:spacing w:before="240" w:after="120" w:line="276" w:lineRule="auto"/>
              <w:rPr>
                <w:rFonts w:ascii="Arial" w:hAnsi="Arial" w:cs="Arial"/>
              </w:rPr>
            </w:pPr>
          </w:p>
        </w:tc>
        <w:tc>
          <w:tcPr>
            <w:tcW w:w="1835" w:type="dxa"/>
            <w:shd w:val="clear" w:color="auto" w:fill="auto"/>
          </w:tcPr>
          <w:p w:rsidR="0066467F" w:rsidRPr="00D60F71" w:rsidRDefault="0066467F" w:rsidP="00325EB7">
            <w:pPr>
              <w:spacing w:before="240" w:after="120" w:line="276" w:lineRule="auto"/>
              <w:rPr>
                <w:rFonts w:ascii="Arial" w:hAnsi="Arial" w:cs="Arial"/>
              </w:rPr>
            </w:pPr>
          </w:p>
        </w:tc>
        <w:tc>
          <w:tcPr>
            <w:tcW w:w="1773" w:type="dxa"/>
            <w:shd w:val="clear" w:color="auto" w:fill="auto"/>
          </w:tcPr>
          <w:p w:rsidR="0066467F" w:rsidRPr="00D60F71" w:rsidRDefault="0066467F" w:rsidP="00325EB7">
            <w:pPr>
              <w:spacing w:before="240" w:after="120" w:line="276" w:lineRule="auto"/>
              <w:rPr>
                <w:rFonts w:ascii="Arial" w:hAnsi="Arial" w:cs="Arial"/>
              </w:rPr>
            </w:pPr>
          </w:p>
        </w:tc>
        <w:tc>
          <w:tcPr>
            <w:tcW w:w="1881" w:type="dxa"/>
            <w:shd w:val="clear" w:color="auto" w:fill="auto"/>
          </w:tcPr>
          <w:p w:rsidR="0066467F" w:rsidRPr="00D60F71" w:rsidRDefault="0066467F" w:rsidP="00325EB7">
            <w:pPr>
              <w:spacing w:before="240" w:after="120" w:line="276" w:lineRule="auto"/>
              <w:rPr>
                <w:rFonts w:ascii="Arial" w:hAnsi="Arial" w:cs="Arial"/>
              </w:rPr>
            </w:pPr>
          </w:p>
        </w:tc>
        <w:tc>
          <w:tcPr>
            <w:tcW w:w="1703" w:type="dxa"/>
            <w:shd w:val="clear" w:color="auto" w:fill="auto"/>
          </w:tcPr>
          <w:p w:rsidR="0066467F" w:rsidRPr="00D60F71" w:rsidRDefault="0066467F" w:rsidP="00325EB7">
            <w:pPr>
              <w:spacing w:before="240" w:after="120" w:line="276" w:lineRule="auto"/>
              <w:rPr>
                <w:rFonts w:ascii="Arial" w:hAnsi="Arial" w:cs="Arial"/>
              </w:rPr>
            </w:pPr>
          </w:p>
        </w:tc>
      </w:tr>
      <w:tr w:rsidR="0066467F" w:rsidRPr="00D60F71" w:rsidTr="001B2094">
        <w:tc>
          <w:tcPr>
            <w:tcW w:w="1813" w:type="dxa"/>
            <w:shd w:val="clear" w:color="auto" w:fill="auto"/>
          </w:tcPr>
          <w:p w:rsidR="0066467F" w:rsidRPr="00D60F71" w:rsidRDefault="0066467F" w:rsidP="00325EB7">
            <w:pPr>
              <w:spacing w:before="240" w:after="120" w:line="276" w:lineRule="auto"/>
              <w:rPr>
                <w:rFonts w:ascii="Arial" w:hAnsi="Arial" w:cs="Arial"/>
              </w:rPr>
            </w:pPr>
          </w:p>
        </w:tc>
        <w:tc>
          <w:tcPr>
            <w:tcW w:w="1835" w:type="dxa"/>
            <w:shd w:val="clear" w:color="auto" w:fill="auto"/>
          </w:tcPr>
          <w:p w:rsidR="0066467F" w:rsidRPr="00D60F71" w:rsidRDefault="0066467F" w:rsidP="00325EB7">
            <w:pPr>
              <w:spacing w:before="240" w:after="120" w:line="276" w:lineRule="auto"/>
              <w:rPr>
                <w:rFonts w:ascii="Arial" w:hAnsi="Arial" w:cs="Arial"/>
              </w:rPr>
            </w:pPr>
          </w:p>
        </w:tc>
        <w:tc>
          <w:tcPr>
            <w:tcW w:w="1773" w:type="dxa"/>
            <w:shd w:val="clear" w:color="auto" w:fill="auto"/>
          </w:tcPr>
          <w:p w:rsidR="0066467F" w:rsidRPr="00D60F71" w:rsidRDefault="0066467F" w:rsidP="00325EB7">
            <w:pPr>
              <w:spacing w:before="240" w:after="120" w:line="276" w:lineRule="auto"/>
              <w:rPr>
                <w:rFonts w:ascii="Arial" w:hAnsi="Arial" w:cs="Arial"/>
              </w:rPr>
            </w:pPr>
          </w:p>
        </w:tc>
        <w:tc>
          <w:tcPr>
            <w:tcW w:w="1881" w:type="dxa"/>
            <w:shd w:val="clear" w:color="auto" w:fill="auto"/>
          </w:tcPr>
          <w:p w:rsidR="0066467F" w:rsidRPr="00D60F71" w:rsidRDefault="0066467F" w:rsidP="00325EB7">
            <w:pPr>
              <w:spacing w:before="240" w:after="120" w:line="276" w:lineRule="auto"/>
              <w:rPr>
                <w:rFonts w:ascii="Arial" w:hAnsi="Arial" w:cs="Arial"/>
              </w:rPr>
            </w:pPr>
          </w:p>
        </w:tc>
        <w:tc>
          <w:tcPr>
            <w:tcW w:w="1703" w:type="dxa"/>
            <w:shd w:val="clear" w:color="auto" w:fill="auto"/>
          </w:tcPr>
          <w:p w:rsidR="0066467F" w:rsidRPr="00D60F71" w:rsidRDefault="0066467F" w:rsidP="00325EB7">
            <w:pPr>
              <w:spacing w:before="240" w:after="120" w:line="276" w:lineRule="auto"/>
              <w:rPr>
                <w:rFonts w:ascii="Arial" w:hAnsi="Arial" w:cs="Arial"/>
              </w:rPr>
            </w:pPr>
          </w:p>
        </w:tc>
      </w:tr>
    </w:tbl>
    <w:p w:rsidR="0066467F" w:rsidRPr="00D60F71" w:rsidRDefault="00AA7597" w:rsidP="00325EB7">
      <w:pPr>
        <w:spacing w:before="240" w:after="120" w:line="276" w:lineRule="auto"/>
        <w:jc w:val="both"/>
        <w:rPr>
          <w:rFonts w:ascii="Arial" w:hAnsi="Arial" w:cs="Arial"/>
        </w:rPr>
      </w:pPr>
      <w:r w:rsidRPr="00D60F71">
        <w:rPr>
          <w:rFonts w:ascii="Arial" w:hAnsi="Arial" w:cs="Arial"/>
          <w:caps/>
        </w:rPr>
        <w:t>Material de Consumo</w:t>
      </w:r>
      <w:r w:rsidRPr="00D60F71">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35"/>
        <w:gridCol w:w="1773"/>
        <w:gridCol w:w="1881"/>
        <w:gridCol w:w="1703"/>
      </w:tblGrid>
      <w:tr w:rsidR="0066467F" w:rsidRPr="00D60F71" w:rsidTr="00E64729">
        <w:tc>
          <w:tcPr>
            <w:tcW w:w="181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Atividade</w:t>
            </w:r>
          </w:p>
        </w:tc>
        <w:tc>
          <w:tcPr>
            <w:tcW w:w="1835"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Descrição do item</w:t>
            </w:r>
          </w:p>
        </w:tc>
        <w:tc>
          <w:tcPr>
            <w:tcW w:w="177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Valor Unitário</w:t>
            </w:r>
          </w:p>
        </w:tc>
        <w:tc>
          <w:tcPr>
            <w:tcW w:w="1881"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Quantidade</w:t>
            </w:r>
          </w:p>
        </w:tc>
        <w:tc>
          <w:tcPr>
            <w:tcW w:w="170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Valor total</w:t>
            </w:r>
          </w:p>
        </w:tc>
      </w:tr>
      <w:tr w:rsidR="0066467F" w:rsidRPr="00D60F71" w:rsidTr="00E64729">
        <w:tc>
          <w:tcPr>
            <w:tcW w:w="1813" w:type="dxa"/>
            <w:shd w:val="clear" w:color="auto" w:fill="auto"/>
          </w:tcPr>
          <w:p w:rsidR="0066467F" w:rsidRPr="00D60F71" w:rsidRDefault="0066467F" w:rsidP="00325EB7">
            <w:pPr>
              <w:spacing w:before="240" w:after="120" w:line="276" w:lineRule="auto"/>
              <w:rPr>
                <w:rFonts w:ascii="Arial" w:hAnsi="Arial" w:cs="Arial"/>
              </w:rPr>
            </w:pPr>
          </w:p>
        </w:tc>
        <w:tc>
          <w:tcPr>
            <w:tcW w:w="1835" w:type="dxa"/>
            <w:shd w:val="clear" w:color="auto" w:fill="auto"/>
          </w:tcPr>
          <w:p w:rsidR="0066467F" w:rsidRPr="00D60F71" w:rsidRDefault="0066467F" w:rsidP="00325EB7">
            <w:pPr>
              <w:spacing w:before="240" w:after="120" w:line="276" w:lineRule="auto"/>
              <w:rPr>
                <w:rFonts w:ascii="Arial" w:hAnsi="Arial" w:cs="Arial"/>
              </w:rPr>
            </w:pPr>
          </w:p>
        </w:tc>
        <w:tc>
          <w:tcPr>
            <w:tcW w:w="1773" w:type="dxa"/>
            <w:shd w:val="clear" w:color="auto" w:fill="auto"/>
          </w:tcPr>
          <w:p w:rsidR="0066467F" w:rsidRPr="00D60F71" w:rsidRDefault="0066467F" w:rsidP="00325EB7">
            <w:pPr>
              <w:spacing w:before="240" w:after="120" w:line="276" w:lineRule="auto"/>
              <w:rPr>
                <w:rFonts w:ascii="Arial" w:hAnsi="Arial" w:cs="Arial"/>
              </w:rPr>
            </w:pPr>
          </w:p>
        </w:tc>
        <w:tc>
          <w:tcPr>
            <w:tcW w:w="1881" w:type="dxa"/>
            <w:shd w:val="clear" w:color="auto" w:fill="auto"/>
          </w:tcPr>
          <w:p w:rsidR="0066467F" w:rsidRPr="00D60F71" w:rsidRDefault="0066467F" w:rsidP="00325EB7">
            <w:pPr>
              <w:spacing w:before="240" w:after="120" w:line="276" w:lineRule="auto"/>
              <w:rPr>
                <w:rFonts w:ascii="Arial" w:hAnsi="Arial" w:cs="Arial"/>
              </w:rPr>
            </w:pPr>
          </w:p>
        </w:tc>
        <w:tc>
          <w:tcPr>
            <w:tcW w:w="1703" w:type="dxa"/>
            <w:shd w:val="clear" w:color="auto" w:fill="auto"/>
          </w:tcPr>
          <w:p w:rsidR="0066467F" w:rsidRPr="00D60F71" w:rsidRDefault="0066467F" w:rsidP="00325EB7">
            <w:pPr>
              <w:spacing w:before="240" w:after="120" w:line="276" w:lineRule="auto"/>
              <w:rPr>
                <w:rFonts w:ascii="Arial" w:hAnsi="Arial" w:cs="Arial"/>
              </w:rPr>
            </w:pPr>
          </w:p>
        </w:tc>
      </w:tr>
      <w:tr w:rsidR="0066467F" w:rsidRPr="00D60F71" w:rsidTr="00E64729">
        <w:tc>
          <w:tcPr>
            <w:tcW w:w="1813" w:type="dxa"/>
            <w:shd w:val="clear" w:color="auto" w:fill="auto"/>
          </w:tcPr>
          <w:p w:rsidR="0066467F" w:rsidRPr="00D60F71" w:rsidRDefault="0066467F" w:rsidP="00325EB7">
            <w:pPr>
              <w:spacing w:before="240" w:after="120" w:line="276" w:lineRule="auto"/>
              <w:rPr>
                <w:rFonts w:ascii="Arial" w:hAnsi="Arial" w:cs="Arial"/>
              </w:rPr>
            </w:pPr>
          </w:p>
        </w:tc>
        <w:tc>
          <w:tcPr>
            <w:tcW w:w="1835" w:type="dxa"/>
            <w:shd w:val="clear" w:color="auto" w:fill="auto"/>
          </w:tcPr>
          <w:p w:rsidR="0066467F" w:rsidRPr="00D60F71" w:rsidRDefault="0066467F" w:rsidP="00325EB7">
            <w:pPr>
              <w:spacing w:before="240" w:after="120" w:line="276" w:lineRule="auto"/>
              <w:rPr>
                <w:rFonts w:ascii="Arial" w:hAnsi="Arial" w:cs="Arial"/>
              </w:rPr>
            </w:pPr>
          </w:p>
        </w:tc>
        <w:tc>
          <w:tcPr>
            <w:tcW w:w="1773" w:type="dxa"/>
            <w:shd w:val="clear" w:color="auto" w:fill="auto"/>
          </w:tcPr>
          <w:p w:rsidR="0066467F" w:rsidRPr="00D60F71" w:rsidRDefault="0066467F" w:rsidP="00325EB7">
            <w:pPr>
              <w:spacing w:before="240" w:after="120" w:line="276" w:lineRule="auto"/>
              <w:rPr>
                <w:rFonts w:ascii="Arial" w:hAnsi="Arial" w:cs="Arial"/>
              </w:rPr>
            </w:pPr>
          </w:p>
        </w:tc>
        <w:tc>
          <w:tcPr>
            <w:tcW w:w="1881" w:type="dxa"/>
            <w:shd w:val="clear" w:color="auto" w:fill="auto"/>
          </w:tcPr>
          <w:p w:rsidR="0066467F" w:rsidRPr="00D60F71" w:rsidRDefault="0066467F" w:rsidP="00325EB7">
            <w:pPr>
              <w:spacing w:before="240" w:after="120" w:line="276" w:lineRule="auto"/>
              <w:rPr>
                <w:rFonts w:ascii="Arial" w:hAnsi="Arial" w:cs="Arial"/>
              </w:rPr>
            </w:pPr>
          </w:p>
        </w:tc>
        <w:tc>
          <w:tcPr>
            <w:tcW w:w="1703" w:type="dxa"/>
            <w:shd w:val="clear" w:color="auto" w:fill="auto"/>
          </w:tcPr>
          <w:p w:rsidR="0066467F" w:rsidRPr="00D60F71" w:rsidRDefault="0066467F" w:rsidP="00325EB7">
            <w:pPr>
              <w:spacing w:before="240" w:after="120" w:line="276" w:lineRule="auto"/>
              <w:rPr>
                <w:rFonts w:ascii="Arial" w:hAnsi="Arial" w:cs="Arial"/>
              </w:rPr>
            </w:pPr>
          </w:p>
        </w:tc>
      </w:tr>
      <w:tr w:rsidR="001B2094" w:rsidRPr="00D60F71" w:rsidTr="00E64729">
        <w:tc>
          <w:tcPr>
            <w:tcW w:w="1813" w:type="dxa"/>
            <w:shd w:val="clear" w:color="auto" w:fill="auto"/>
          </w:tcPr>
          <w:p w:rsidR="001B2094" w:rsidRPr="00D60F71" w:rsidRDefault="001B2094" w:rsidP="00325EB7">
            <w:pPr>
              <w:spacing w:before="240" w:after="120" w:line="276" w:lineRule="auto"/>
              <w:rPr>
                <w:rFonts w:ascii="Arial" w:hAnsi="Arial" w:cs="Arial"/>
              </w:rPr>
            </w:pPr>
          </w:p>
        </w:tc>
        <w:tc>
          <w:tcPr>
            <w:tcW w:w="1835" w:type="dxa"/>
            <w:shd w:val="clear" w:color="auto" w:fill="auto"/>
          </w:tcPr>
          <w:p w:rsidR="001B2094" w:rsidRPr="00D60F71" w:rsidRDefault="001B2094" w:rsidP="00325EB7">
            <w:pPr>
              <w:spacing w:before="240" w:after="120" w:line="276" w:lineRule="auto"/>
              <w:rPr>
                <w:rFonts w:ascii="Arial" w:hAnsi="Arial" w:cs="Arial"/>
              </w:rPr>
            </w:pPr>
          </w:p>
        </w:tc>
        <w:tc>
          <w:tcPr>
            <w:tcW w:w="1773" w:type="dxa"/>
            <w:shd w:val="clear" w:color="auto" w:fill="auto"/>
          </w:tcPr>
          <w:p w:rsidR="001B2094" w:rsidRPr="00D60F71" w:rsidRDefault="001B2094" w:rsidP="00325EB7">
            <w:pPr>
              <w:spacing w:before="240" w:after="120" w:line="276" w:lineRule="auto"/>
              <w:rPr>
                <w:rFonts w:ascii="Arial" w:hAnsi="Arial" w:cs="Arial"/>
              </w:rPr>
            </w:pPr>
          </w:p>
        </w:tc>
        <w:tc>
          <w:tcPr>
            <w:tcW w:w="1881" w:type="dxa"/>
            <w:shd w:val="clear" w:color="auto" w:fill="auto"/>
          </w:tcPr>
          <w:p w:rsidR="001B2094" w:rsidRPr="00D60F71" w:rsidRDefault="001B2094" w:rsidP="00325EB7">
            <w:pPr>
              <w:spacing w:before="240" w:after="120" w:line="276" w:lineRule="auto"/>
              <w:rPr>
                <w:rFonts w:ascii="Arial" w:hAnsi="Arial" w:cs="Arial"/>
              </w:rPr>
            </w:pPr>
          </w:p>
        </w:tc>
        <w:tc>
          <w:tcPr>
            <w:tcW w:w="1703" w:type="dxa"/>
            <w:shd w:val="clear" w:color="auto" w:fill="auto"/>
          </w:tcPr>
          <w:p w:rsidR="001B2094" w:rsidRPr="00D60F71" w:rsidRDefault="001B2094" w:rsidP="00325EB7">
            <w:pPr>
              <w:spacing w:before="240" w:after="120" w:line="276" w:lineRule="auto"/>
              <w:rPr>
                <w:rFonts w:ascii="Arial" w:hAnsi="Arial" w:cs="Arial"/>
              </w:rPr>
            </w:pPr>
          </w:p>
        </w:tc>
      </w:tr>
    </w:tbl>
    <w:p w:rsidR="0066467F" w:rsidRPr="00D60F71" w:rsidRDefault="009D6F4B" w:rsidP="00325EB7">
      <w:pPr>
        <w:spacing w:before="240" w:after="120" w:line="276" w:lineRule="auto"/>
        <w:jc w:val="both"/>
        <w:rPr>
          <w:rFonts w:ascii="Arial" w:hAnsi="Arial" w:cs="Arial"/>
        </w:rPr>
      </w:pPr>
      <w:r w:rsidRPr="00D60F71">
        <w:rPr>
          <w:rFonts w:ascii="Arial" w:hAnsi="Arial" w:cs="Arial"/>
          <w:caps/>
        </w:rPr>
        <w:t>Despesas com L</w:t>
      </w:r>
      <w:r w:rsidR="008C2EBA" w:rsidRPr="00D60F71">
        <w:rPr>
          <w:rFonts w:ascii="Arial" w:hAnsi="Arial" w:cs="Arial"/>
          <w:caps/>
        </w:rPr>
        <w:t>ocomoção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835"/>
        <w:gridCol w:w="1773"/>
        <w:gridCol w:w="1881"/>
        <w:gridCol w:w="1703"/>
      </w:tblGrid>
      <w:tr w:rsidR="0066467F" w:rsidRPr="00D60F71" w:rsidTr="001B2094">
        <w:tc>
          <w:tcPr>
            <w:tcW w:w="181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Atividade</w:t>
            </w:r>
          </w:p>
        </w:tc>
        <w:tc>
          <w:tcPr>
            <w:tcW w:w="1835"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Descrição do item</w:t>
            </w:r>
          </w:p>
        </w:tc>
        <w:tc>
          <w:tcPr>
            <w:tcW w:w="177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Valor Unitário</w:t>
            </w:r>
          </w:p>
        </w:tc>
        <w:tc>
          <w:tcPr>
            <w:tcW w:w="1881"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Quantidade</w:t>
            </w:r>
          </w:p>
        </w:tc>
        <w:tc>
          <w:tcPr>
            <w:tcW w:w="1703" w:type="dxa"/>
            <w:shd w:val="clear" w:color="auto" w:fill="auto"/>
          </w:tcPr>
          <w:p w:rsidR="0066467F" w:rsidRPr="00D60F71" w:rsidRDefault="0066467F" w:rsidP="00325EB7">
            <w:pPr>
              <w:spacing w:before="240" w:after="120" w:line="276" w:lineRule="auto"/>
              <w:jc w:val="center"/>
              <w:rPr>
                <w:rFonts w:ascii="Arial" w:hAnsi="Arial" w:cs="Arial"/>
              </w:rPr>
            </w:pPr>
            <w:r w:rsidRPr="00D60F71">
              <w:rPr>
                <w:rFonts w:ascii="Arial" w:hAnsi="Arial" w:cs="Arial"/>
              </w:rPr>
              <w:t>Valor total</w:t>
            </w:r>
          </w:p>
        </w:tc>
      </w:tr>
      <w:tr w:rsidR="0066467F" w:rsidRPr="00D60F71" w:rsidTr="001B2094">
        <w:tc>
          <w:tcPr>
            <w:tcW w:w="1813" w:type="dxa"/>
            <w:shd w:val="clear" w:color="auto" w:fill="auto"/>
          </w:tcPr>
          <w:p w:rsidR="0066467F" w:rsidRPr="00D60F71" w:rsidRDefault="0066467F" w:rsidP="00325EB7">
            <w:pPr>
              <w:spacing w:before="240" w:after="120" w:line="276" w:lineRule="auto"/>
              <w:rPr>
                <w:rFonts w:ascii="Arial" w:hAnsi="Arial" w:cs="Arial"/>
              </w:rPr>
            </w:pPr>
          </w:p>
        </w:tc>
        <w:tc>
          <w:tcPr>
            <w:tcW w:w="1835" w:type="dxa"/>
            <w:shd w:val="clear" w:color="auto" w:fill="auto"/>
          </w:tcPr>
          <w:p w:rsidR="0066467F" w:rsidRPr="00D60F71" w:rsidRDefault="0066467F" w:rsidP="00325EB7">
            <w:pPr>
              <w:spacing w:before="240" w:after="120" w:line="276" w:lineRule="auto"/>
              <w:rPr>
                <w:rFonts w:ascii="Arial" w:hAnsi="Arial" w:cs="Arial"/>
              </w:rPr>
            </w:pPr>
          </w:p>
        </w:tc>
        <w:tc>
          <w:tcPr>
            <w:tcW w:w="1773" w:type="dxa"/>
            <w:shd w:val="clear" w:color="auto" w:fill="auto"/>
          </w:tcPr>
          <w:p w:rsidR="0066467F" w:rsidRPr="00D60F71" w:rsidRDefault="0066467F" w:rsidP="00325EB7">
            <w:pPr>
              <w:spacing w:before="240" w:after="120" w:line="276" w:lineRule="auto"/>
              <w:rPr>
                <w:rFonts w:ascii="Arial" w:hAnsi="Arial" w:cs="Arial"/>
              </w:rPr>
            </w:pPr>
          </w:p>
        </w:tc>
        <w:tc>
          <w:tcPr>
            <w:tcW w:w="1881" w:type="dxa"/>
            <w:shd w:val="clear" w:color="auto" w:fill="auto"/>
          </w:tcPr>
          <w:p w:rsidR="0066467F" w:rsidRPr="00D60F71" w:rsidRDefault="0066467F" w:rsidP="00325EB7">
            <w:pPr>
              <w:spacing w:before="240" w:after="120" w:line="276" w:lineRule="auto"/>
              <w:rPr>
                <w:rFonts w:ascii="Arial" w:hAnsi="Arial" w:cs="Arial"/>
              </w:rPr>
            </w:pPr>
          </w:p>
        </w:tc>
        <w:tc>
          <w:tcPr>
            <w:tcW w:w="1703" w:type="dxa"/>
            <w:shd w:val="clear" w:color="auto" w:fill="auto"/>
          </w:tcPr>
          <w:p w:rsidR="0066467F" w:rsidRPr="00D60F71" w:rsidRDefault="0066467F" w:rsidP="00325EB7">
            <w:pPr>
              <w:spacing w:before="240" w:after="120" w:line="276" w:lineRule="auto"/>
              <w:rPr>
                <w:rFonts w:ascii="Arial" w:hAnsi="Arial" w:cs="Arial"/>
              </w:rPr>
            </w:pPr>
          </w:p>
        </w:tc>
      </w:tr>
      <w:tr w:rsidR="0066467F" w:rsidRPr="00D60F71" w:rsidTr="001B2094">
        <w:tc>
          <w:tcPr>
            <w:tcW w:w="1813" w:type="dxa"/>
            <w:shd w:val="clear" w:color="auto" w:fill="auto"/>
          </w:tcPr>
          <w:p w:rsidR="0066467F" w:rsidRPr="00D60F71" w:rsidRDefault="0066467F" w:rsidP="00325EB7">
            <w:pPr>
              <w:spacing w:before="240" w:after="120" w:line="276" w:lineRule="auto"/>
              <w:rPr>
                <w:rFonts w:ascii="Arial" w:hAnsi="Arial" w:cs="Arial"/>
              </w:rPr>
            </w:pPr>
          </w:p>
        </w:tc>
        <w:tc>
          <w:tcPr>
            <w:tcW w:w="1835" w:type="dxa"/>
            <w:shd w:val="clear" w:color="auto" w:fill="auto"/>
          </w:tcPr>
          <w:p w:rsidR="0066467F" w:rsidRPr="00D60F71" w:rsidRDefault="0066467F" w:rsidP="00325EB7">
            <w:pPr>
              <w:spacing w:before="240" w:after="120" w:line="276" w:lineRule="auto"/>
              <w:rPr>
                <w:rFonts w:ascii="Arial" w:hAnsi="Arial" w:cs="Arial"/>
              </w:rPr>
            </w:pPr>
          </w:p>
        </w:tc>
        <w:tc>
          <w:tcPr>
            <w:tcW w:w="1773" w:type="dxa"/>
            <w:shd w:val="clear" w:color="auto" w:fill="auto"/>
          </w:tcPr>
          <w:p w:rsidR="0066467F" w:rsidRPr="00D60F71" w:rsidRDefault="0066467F" w:rsidP="00325EB7">
            <w:pPr>
              <w:spacing w:before="240" w:after="120" w:line="276" w:lineRule="auto"/>
              <w:rPr>
                <w:rFonts w:ascii="Arial" w:hAnsi="Arial" w:cs="Arial"/>
              </w:rPr>
            </w:pPr>
          </w:p>
        </w:tc>
        <w:tc>
          <w:tcPr>
            <w:tcW w:w="1881" w:type="dxa"/>
            <w:shd w:val="clear" w:color="auto" w:fill="auto"/>
          </w:tcPr>
          <w:p w:rsidR="0066467F" w:rsidRPr="00D60F71" w:rsidRDefault="0066467F" w:rsidP="00325EB7">
            <w:pPr>
              <w:spacing w:before="240" w:after="120" w:line="276" w:lineRule="auto"/>
              <w:rPr>
                <w:rFonts w:ascii="Arial" w:hAnsi="Arial" w:cs="Arial"/>
              </w:rPr>
            </w:pPr>
          </w:p>
        </w:tc>
        <w:tc>
          <w:tcPr>
            <w:tcW w:w="1703" w:type="dxa"/>
            <w:shd w:val="clear" w:color="auto" w:fill="auto"/>
          </w:tcPr>
          <w:p w:rsidR="0066467F" w:rsidRPr="00D60F71" w:rsidRDefault="0066467F" w:rsidP="00325EB7">
            <w:pPr>
              <w:spacing w:before="240" w:after="120" w:line="276" w:lineRule="auto"/>
              <w:rPr>
                <w:rFonts w:ascii="Arial" w:hAnsi="Arial" w:cs="Arial"/>
              </w:rPr>
            </w:pPr>
          </w:p>
        </w:tc>
      </w:tr>
    </w:tbl>
    <w:p w:rsidR="0066467F" w:rsidRDefault="0066467F" w:rsidP="00325EB7">
      <w:pPr>
        <w:spacing w:before="240" w:after="120" w:line="276" w:lineRule="auto"/>
        <w:rPr>
          <w:rFonts w:ascii="Arial" w:hAnsi="Arial" w:cs="Arial"/>
        </w:rPr>
      </w:pPr>
      <w:r w:rsidRPr="00D60F71">
        <w:rPr>
          <w:rFonts w:ascii="Arial" w:hAnsi="Arial" w:cs="Arial"/>
        </w:rPr>
        <w:t>QUADRO SINTÉTICO DAS DESPESAS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2977"/>
        <w:gridCol w:w="2978"/>
      </w:tblGrid>
      <w:tr w:rsidR="0066467F" w:rsidRPr="00FF0761" w:rsidTr="001B41E2">
        <w:tc>
          <w:tcPr>
            <w:tcW w:w="3050" w:type="dxa"/>
            <w:shd w:val="clear" w:color="auto" w:fill="auto"/>
          </w:tcPr>
          <w:p w:rsidR="0066467F" w:rsidRPr="00FF0761" w:rsidRDefault="0066467F" w:rsidP="00325EB7">
            <w:pPr>
              <w:spacing w:before="240" w:after="120" w:line="276" w:lineRule="auto"/>
              <w:jc w:val="center"/>
              <w:rPr>
                <w:rFonts w:ascii="Arial" w:hAnsi="Arial" w:cs="Arial"/>
                <w:b/>
                <w:sz w:val="22"/>
                <w:szCs w:val="22"/>
              </w:rPr>
            </w:pPr>
            <w:r w:rsidRPr="00FF0761">
              <w:rPr>
                <w:rFonts w:ascii="Arial" w:hAnsi="Arial" w:cs="Arial"/>
                <w:b/>
                <w:sz w:val="22"/>
                <w:szCs w:val="22"/>
              </w:rPr>
              <w:t>DESPESAS</w:t>
            </w:r>
          </w:p>
        </w:tc>
        <w:tc>
          <w:tcPr>
            <w:tcW w:w="2977" w:type="dxa"/>
            <w:shd w:val="clear" w:color="auto" w:fill="auto"/>
          </w:tcPr>
          <w:p w:rsidR="0066467F" w:rsidRPr="00FF0761" w:rsidRDefault="0066467F" w:rsidP="00325EB7">
            <w:pPr>
              <w:spacing w:before="240" w:after="120" w:line="276" w:lineRule="auto"/>
              <w:jc w:val="center"/>
              <w:rPr>
                <w:rFonts w:ascii="Arial" w:hAnsi="Arial" w:cs="Arial"/>
                <w:b/>
                <w:sz w:val="22"/>
                <w:szCs w:val="22"/>
              </w:rPr>
            </w:pPr>
            <w:r w:rsidRPr="00FF0761">
              <w:rPr>
                <w:rFonts w:ascii="Arial" w:hAnsi="Arial" w:cs="Arial"/>
                <w:b/>
                <w:sz w:val="22"/>
                <w:szCs w:val="22"/>
              </w:rPr>
              <w:t>TOTAL MÊS</w:t>
            </w:r>
          </w:p>
        </w:tc>
        <w:tc>
          <w:tcPr>
            <w:tcW w:w="2978" w:type="dxa"/>
            <w:shd w:val="clear" w:color="auto" w:fill="auto"/>
          </w:tcPr>
          <w:p w:rsidR="0066467F" w:rsidRPr="00FF0761" w:rsidRDefault="0066467F" w:rsidP="00325EB7">
            <w:pPr>
              <w:spacing w:before="240" w:after="120" w:line="276" w:lineRule="auto"/>
              <w:jc w:val="center"/>
              <w:rPr>
                <w:rFonts w:ascii="Arial" w:hAnsi="Arial" w:cs="Arial"/>
                <w:b/>
                <w:sz w:val="22"/>
                <w:szCs w:val="22"/>
              </w:rPr>
            </w:pPr>
            <w:proofErr w:type="gramStart"/>
            <w:r w:rsidRPr="00FF0761">
              <w:rPr>
                <w:rFonts w:ascii="Arial" w:hAnsi="Arial" w:cs="Arial"/>
                <w:b/>
                <w:sz w:val="22"/>
                <w:szCs w:val="22"/>
              </w:rPr>
              <w:t>TOTAL 12</w:t>
            </w:r>
            <w:proofErr w:type="gramEnd"/>
            <w:r w:rsidRPr="00FF0761">
              <w:rPr>
                <w:rFonts w:ascii="Arial" w:hAnsi="Arial" w:cs="Arial"/>
                <w:b/>
                <w:sz w:val="22"/>
                <w:szCs w:val="22"/>
              </w:rPr>
              <w:t xml:space="preserve"> MESES</w:t>
            </w:r>
          </w:p>
        </w:tc>
      </w:tr>
      <w:tr w:rsidR="0066467F" w:rsidRPr="00FF0761" w:rsidTr="00FF0761">
        <w:trPr>
          <w:trHeight w:val="1063"/>
        </w:trPr>
        <w:tc>
          <w:tcPr>
            <w:tcW w:w="3050" w:type="dxa"/>
            <w:shd w:val="clear" w:color="auto" w:fill="auto"/>
          </w:tcPr>
          <w:p w:rsidR="0066467F" w:rsidRPr="00E57132" w:rsidRDefault="00FF0761" w:rsidP="00E57132">
            <w:pPr>
              <w:spacing w:before="240" w:after="120" w:line="276" w:lineRule="auto"/>
              <w:rPr>
                <w:rFonts w:ascii="Arial" w:hAnsi="Arial" w:cs="Arial"/>
                <w:caps/>
                <w:sz w:val="22"/>
                <w:szCs w:val="22"/>
              </w:rPr>
            </w:pPr>
            <w:r w:rsidRPr="00E57132">
              <w:rPr>
                <w:rFonts w:ascii="Arial" w:hAnsi="Arial" w:cs="Arial"/>
                <w:sz w:val="22"/>
                <w:szCs w:val="22"/>
              </w:rPr>
              <w:t xml:space="preserve">Serviços de </w:t>
            </w:r>
            <w:proofErr w:type="gramStart"/>
            <w:r w:rsidRPr="00E57132">
              <w:rPr>
                <w:rFonts w:ascii="Arial" w:hAnsi="Arial" w:cs="Arial"/>
                <w:sz w:val="22"/>
                <w:szCs w:val="22"/>
              </w:rPr>
              <w:t>terceiros - pessoa</w:t>
            </w:r>
            <w:proofErr w:type="gramEnd"/>
            <w:r w:rsidRPr="00E57132">
              <w:rPr>
                <w:rFonts w:ascii="Arial" w:hAnsi="Arial" w:cs="Arial"/>
                <w:sz w:val="22"/>
                <w:szCs w:val="22"/>
              </w:rPr>
              <w:t xml:space="preserve"> jurídica</w:t>
            </w:r>
            <w:r w:rsidR="00E57132" w:rsidRPr="00E57132">
              <w:rPr>
                <w:rFonts w:ascii="Arial" w:hAnsi="Arial" w:cs="Arial"/>
                <w:sz w:val="22"/>
                <w:szCs w:val="22"/>
              </w:rPr>
              <w:t>/física</w:t>
            </w:r>
          </w:p>
        </w:tc>
        <w:tc>
          <w:tcPr>
            <w:tcW w:w="2977" w:type="dxa"/>
            <w:shd w:val="clear" w:color="auto" w:fill="auto"/>
          </w:tcPr>
          <w:p w:rsidR="0066467F" w:rsidRPr="00FF0761" w:rsidRDefault="0066467F" w:rsidP="00325EB7">
            <w:pPr>
              <w:spacing w:before="240" w:after="120" w:line="276" w:lineRule="auto"/>
              <w:rPr>
                <w:rFonts w:ascii="Arial" w:hAnsi="Arial" w:cs="Arial"/>
                <w:sz w:val="22"/>
                <w:szCs w:val="22"/>
              </w:rPr>
            </w:pPr>
          </w:p>
        </w:tc>
        <w:tc>
          <w:tcPr>
            <w:tcW w:w="2978" w:type="dxa"/>
            <w:shd w:val="clear" w:color="auto" w:fill="auto"/>
          </w:tcPr>
          <w:p w:rsidR="0066467F" w:rsidRPr="00FF0761" w:rsidRDefault="0066467F" w:rsidP="00325EB7">
            <w:pPr>
              <w:spacing w:before="240" w:after="120" w:line="276" w:lineRule="auto"/>
              <w:rPr>
                <w:rFonts w:ascii="Arial" w:hAnsi="Arial" w:cs="Arial"/>
                <w:sz w:val="22"/>
                <w:szCs w:val="22"/>
              </w:rPr>
            </w:pPr>
          </w:p>
        </w:tc>
      </w:tr>
      <w:tr w:rsidR="0066467F" w:rsidRPr="00FF0761" w:rsidTr="001B41E2">
        <w:tc>
          <w:tcPr>
            <w:tcW w:w="3050" w:type="dxa"/>
            <w:shd w:val="clear" w:color="auto" w:fill="auto"/>
          </w:tcPr>
          <w:p w:rsidR="0066467F" w:rsidRPr="00FF0761" w:rsidRDefault="00FF0761" w:rsidP="00325EB7">
            <w:pPr>
              <w:spacing w:before="240" w:after="120" w:line="276" w:lineRule="auto"/>
              <w:rPr>
                <w:rFonts w:ascii="Arial" w:hAnsi="Arial" w:cs="Arial"/>
                <w:caps/>
                <w:color w:val="FF0000"/>
                <w:sz w:val="22"/>
                <w:szCs w:val="22"/>
              </w:rPr>
            </w:pPr>
            <w:r w:rsidRPr="00E57132">
              <w:rPr>
                <w:rFonts w:ascii="Arial" w:hAnsi="Arial" w:cs="Arial"/>
                <w:sz w:val="22"/>
                <w:szCs w:val="22"/>
              </w:rPr>
              <w:t>Material de consumo</w:t>
            </w:r>
          </w:p>
        </w:tc>
        <w:tc>
          <w:tcPr>
            <w:tcW w:w="2977" w:type="dxa"/>
            <w:shd w:val="clear" w:color="auto" w:fill="auto"/>
          </w:tcPr>
          <w:p w:rsidR="0066467F" w:rsidRPr="00FF0761" w:rsidRDefault="0066467F" w:rsidP="00325EB7">
            <w:pPr>
              <w:spacing w:before="240" w:after="120" w:line="276" w:lineRule="auto"/>
              <w:rPr>
                <w:rFonts w:ascii="Arial" w:hAnsi="Arial" w:cs="Arial"/>
                <w:sz w:val="22"/>
                <w:szCs w:val="22"/>
              </w:rPr>
            </w:pPr>
          </w:p>
        </w:tc>
        <w:tc>
          <w:tcPr>
            <w:tcW w:w="2978" w:type="dxa"/>
            <w:shd w:val="clear" w:color="auto" w:fill="auto"/>
          </w:tcPr>
          <w:p w:rsidR="0066467F" w:rsidRPr="00FF0761" w:rsidRDefault="0066467F" w:rsidP="00325EB7">
            <w:pPr>
              <w:spacing w:before="240" w:after="120" w:line="276" w:lineRule="auto"/>
              <w:rPr>
                <w:rFonts w:ascii="Arial" w:hAnsi="Arial" w:cs="Arial"/>
                <w:sz w:val="22"/>
                <w:szCs w:val="22"/>
              </w:rPr>
            </w:pPr>
          </w:p>
        </w:tc>
      </w:tr>
      <w:tr w:rsidR="0066467F" w:rsidRPr="00FF0761" w:rsidTr="001B41E2">
        <w:tc>
          <w:tcPr>
            <w:tcW w:w="3050" w:type="dxa"/>
            <w:shd w:val="clear" w:color="auto" w:fill="auto"/>
          </w:tcPr>
          <w:p w:rsidR="0066467F" w:rsidRPr="00E57132" w:rsidRDefault="00FF0761" w:rsidP="00325EB7">
            <w:pPr>
              <w:spacing w:before="240" w:after="120" w:line="276" w:lineRule="auto"/>
              <w:rPr>
                <w:rFonts w:ascii="Arial" w:hAnsi="Arial" w:cs="Arial"/>
                <w:caps/>
                <w:sz w:val="22"/>
                <w:szCs w:val="22"/>
              </w:rPr>
            </w:pPr>
            <w:r w:rsidRPr="00E57132">
              <w:rPr>
                <w:rFonts w:ascii="Arial" w:hAnsi="Arial" w:cs="Arial"/>
                <w:sz w:val="22"/>
                <w:szCs w:val="22"/>
              </w:rPr>
              <w:t>Despesas com locomoção</w:t>
            </w:r>
          </w:p>
        </w:tc>
        <w:tc>
          <w:tcPr>
            <w:tcW w:w="2977" w:type="dxa"/>
            <w:shd w:val="clear" w:color="auto" w:fill="auto"/>
          </w:tcPr>
          <w:p w:rsidR="0066467F" w:rsidRPr="00FF0761" w:rsidRDefault="0066467F" w:rsidP="00325EB7">
            <w:pPr>
              <w:spacing w:before="240" w:after="120" w:line="276" w:lineRule="auto"/>
              <w:rPr>
                <w:rFonts w:ascii="Arial" w:hAnsi="Arial" w:cs="Arial"/>
                <w:sz w:val="22"/>
                <w:szCs w:val="22"/>
              </w:rPr>
            </w:pPr>
          </w:p>
        </w:tc>
        <w:tc>
          <w:tcPr>
            <w:tcW w:w="2978" w:type="dxa"/>
            <w:shd w:val="clear" w:color="auto" w:fill="auto"/>
          </w:tcPr>
          <w:p w:rsidR="0066467F" w:rsidRPr="00FF0761" w:rsidRDefault="0066467F" w:rsidP="00325EB7">
            <w:pPr>
              <w:spacing w:before="240" w:after="120" w:line="276" w:lineRule="auto"/>
              <w:rPr>
                <w:rFonts w:ascii="Arial" w:hAnsi="Arial" w:cs="Arial"/>
                <w:sz w:val="22"/>
                <w:szCs w:val="22"/>
              </w:rPr>
            </w:pPr>
          </w:p>
        </w:tc>
      </w:tr>
      <w:tr w:rsidR="0066467F" w:rsidRPr="00FF0761" w:rsidTr="001B41E2">
        <w:tc>
          <w:tcPr>
            <w:tcW w:w="3050" w:type="dxa"/>
            <w:shd w:val="clear" w:color="auto" w:fill="auto"/>
          </w:tcPr>
          <w:p w:rsidR="0066467F" w:rsidRPr="00FF0761" w:rsidRDefault="0066467F" w:rsidP="00325EB7">
            <w:pPr>
              <w:spacing w:before="240" w:after="120" w:line="276" w:lineRule="auto"/>
              <w:jc w:val="center"/>
              <w:rPr>
                <w:rFonts w:ascii="Arial" w:hAnsi="Arial" w:cs="Arial"/>
                <w:sz w:val="22"/>
                <w:szCs w:val="22"/>
              </w:rPr>
            </w:pPr>
            <w:r w:rsidRPr="00FF0761">
              <w:rPr>
                <w:rFonts w:ascii="Arial" w:hAnsi="Arial" w:cs="Arial"/>
                <w:sz w:val="22"/>
                <w:szCs w:val="22"/>
              </w:rPr>
              <w:t>TOTAL</w:t>
            </w:r>
          </w:p>
        </w:tc>
        <w:tc>
          <w:tcPr>
            <w:tcW w:w="2977" w:type="dxa"/>
            <w:shd w:val="clear" w:color="auto" w:fill="auto"/>
          </w:tcPr>
          <w:p w:rsidR="0066467F" w:rsidRPr="00FF0761" w:rsidRDefault="0066467F" w:rsidP="00325EB7">
            <w:pPr>
              <w:spacing w:before="240" w:after="120" w:line="276" w:lineRule="auto"/>
              <w:rPr>
                <w:rFonts w:ascii="Arial" w:hAnsi="Arial" w:cs="Arial"/>
                <w:sz w:val="22"/>
                <w:szCs w:val="22"/>
              </w:rPr>
            </w:pPr>
          </w:p>
        </w:tc>
        <w:tc>
          <w:tcPr>
            <w:tcW w:w="2978" w:type="dxa"/>
            <w:shd w:val="clear" w:color="auto" w:fill="auto"/>
          </w:tcPr>
          <w:p w:rsidR="0066467F" w:rsidRPr="00FF0761" w:rsidRDefault="0066467F" w:rsidP="00325EB7">
            <w:pPr>
              <w:spacing w:before="240" w:after="120" w:line="276" w:lineRule="auto"/>
              <w:rPr>
                <w:rFonts w:ascii="Arial" w:hAnsi="Arial" w:cs="Arial"/>
                <w:sz w:val="22"/>
                <w:szCs w:val="22"/>
              </w:rPr>
            </w:pPr>
          </w:p>
        </w:tc>
      </w:tr>
    </w:tbl>
    <w:p w:rsidR="00E57132" w:rsidRDefault="00E57132" w:rsidP="00325EB7">
      <w:pPr>
        <w:spacing w:before="240" w:after="120" w:line="276" w:lineRule="auto"/>
        <w:jc w:val="both"/>
        <w:rPr>
          <w:rFonts w:ascii="Arial" w:hAnsi="Arial" w:cs="Arial"/>
          <w:b/>
        </w:rPr>
      </w:pPr>
    </w:p>
    <w:p w:rsidR="0066467F" w:rsidRPr="00D60F71" w:rsidRDefault="004F65D0" w:rsidP="00325EB7">
      <w:pPr>
        <w:spacing w:before="240" w:after="120" w:line="276" w:lineRule="auto"/>
        <w:jc w:val="both"/>
        <w:rPr>
          <w:rFonts w:ascii="Arial" w:hAnsi="Arial" w:cs="Arial"/>
          <w:b/>
        </w:rPr>
      </w:pPr>
      <w:r w:rsidRPr="00D60F71">
        <w:rPr>
          <w:rFonts w:ascii="Arial" w:hAnsi="Arial" w:cs="Arial"/>
          <w:b/>
        </w:rPr>
        <w:t>6 - CRONOGRAMAS DE DESEMBOL</w:t>
      </w:r>
      <w:r w:rsidR="0061381C" w:rsidRPr="00D60F71">
        <w:rPr>
          <w:rFonts w:ascii="Arial" w:hAnsi="Arial" w:cs="Arial"/>
          <w:b/>
        </w:rPr>
        <w:t>SO</w:t>
      </w:r>
      <w:r w:rsidRPr="00D60F71">
        <w:rPr>
          <w:rFonts w:ascii="Arial" w:hAnsi="Arial" w:cs="Arial"/>
          <w:b/>
        </w:rPr>
        <w:t xml:space="preserve"> </w:t>
      </w:r>
      <w:r w:rsidR="0061381C" w:rsidRPr="00D60F71">
        <w:rPr>
          <w:rFonts w:ascii="Arial" w:hAnsi="Arial" w:cs="Arial"/>
        </w:rPr>
        <w:t>(o repasse de c</w:t>
      </w:r>
      <w:r w:rsidRPr="00D60F71">
        <w:rPr>
          <w:rFonts w:ascii="Arial" w:hAnsi="Arial" w:cs="Arial"/>
        </w:rPr>
        <w:t xml:space="preserve">ada </w:t>
      </w:r>
      <w:r w:rsidR="00B53B45" w:rsidRPr="00D60F71">
        <w:rPr>
          <w:rFonts w:ascii="Arial" w:hAnsi="Arial" w:cs="Arial"/>
        </w:rPr>
        <w:t>p</w:t>
      </w:r>
      <w:r w:rsidRPr="00D60F71">
        <w:rPr>
          <w:rFonts w:ascii="Arial" w:hAnsi="Arial" w:cs="Arial"/>
        </w:rPr>
        <w:t>arcela corresponde a três (3) meses de execução</w:t>
      </w:r>
      <w:r w:rsidR="00B53B45" w:rsidRPr="00D60F71">
        <w:rPr>
          <w:rFonts w:ascii="Arial" w:hAnsi="Arial" w:cs="Arial"/>
        </w:rPr>
        <w:t xml:space="preserve"> do objeto</w:t>
      </w:r>
      <w:r w:rsidR="0061381C" w:rsidRPr="00D60F71">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476"/>
        <w:gridCol w:w="1353"/>
        <w:gridCol w:w="1537"/>
        <w:gridCol w:w="1415"/>
        <w:gridCol w:w="1476"/>
      </w:tblGrid>
      <w:tr w:rsidR="00FF7392" w:rsidRPr="00FF7392" w:rsidTr="00FF7392">
        <w:tc>
          <w:tcPr>
            <w:tcW w:w="0" w:type="auto"/>
            <w:shd w:val="clear" w:color="auto" w:fill="auto"/>
          </w:tcPr>
          <w:p w:rsidR="00FF7392" w:rsidRPr="00FF7392" w:rsidRDefault="00FF7392" w:rsidP="00325EB7">
            <w:pPr>
              <w:tabs>
                <w:tab w:val="left" w:pos="3105"/>
              </w:tabs>
              <w:spacing w:before="240" w:after="120" w:line="276" w:lineRule="auto"/>
              <w:jc w:val="center"/>
              <w:rPr>
                <w:rFonts w:ascii="Arial" w:hAnsi="Arial" w:cs="Arial"/>
                <w:sz w:val="22"/>
                <w:szCs w:val="22"/>
              </w:rPr>
            </w:pPr>
            <w:r w:rsidRPr="00FF7392">
              <w:rPr>
                <w:rFonts w:ascii="Arial" w:hAnsi="Arial" w:cs="Arial"/>
                <w:sz w:val="22"/>
                <w:szCs w:val="22"/>
              </w:rPr>
              <w:lastRenderedPageBreak/>
              <w:t>1ª Parcela</w:t>
            </w:r>
          </w:p>
        </w:tc>
        <w:tc>
          <w:tcPr>
            <w:tcW w:w="0" w:type="auto"/>
            <w:shd w:val="clear" w:color="auto" w:fill="auto"/>
          </w:tcPr>
          <w:p w:rsidR="00FF7392" w:rsidRPr="00FF7392" w:rsidRDefault="00FF7392" w:rsidP="00325EB7">
            <w:pPr>
              <w:tabs>
                <w:tab w:val="left" w:pos="3105"/>
              </w:tabs>
              <w:spacing w:before="240" w:after="120" w:line="276" w:lineRule="auto"/>
              <w:jc w:val="center"/>
              <w:rPr>
                <w:rFonts w:ascii="Arial" w:hAnsi="Arial" w:cs="Arial"/>
                <w:sz w:val="22"/>
                <w:szCs w:val="22"/>
              </w:rPr>
            </w:pPr>
            <w:r>
              <w:rPr>
                <w:rFonts w:ascii="Arial" w:hAnsi="Arial" w:cs="Arial"/>
                <w:sz w:val="22"/>
                <w:szCs w:val="22"/>
              </w:rPr>
              <w:t>2</w:t>
            </w:r>
            <w:r>
              <w:rPr>
                <w:rFonts w:ascii="Arial" w:hAnsi="Arial" w:cs="Arial"/>
                <w:sz w:val="20"/>
                <w:szCs w:val="22"/>
              </w:rPr>
              <w:t>ª</w:t>
            </w:r>
            <w:r w:rsidRPr="00FF7392">
              <w:rPr>
                <w:rFonts w:ascii="Arial" w:hAnsi="Arial" w:cs="Arial"/>
                <w:sz w:val="22"/>
                <w:szCs w:val="22"/>
              </w:rPr>
              <w:t xml:space="preserve"> Parcela</w:t>
            </w:r>
          </w:p>
        </w:tc>
        <w:tc>
          <w:tcPr>
            <w:tcW w:w="0" w:type="auto"/>
            <w:shd w:val="clear" w:color="auto" w:fill="auto"/>
          </w:tcPr>
          <w:p w:rsidR="00FF7392" w:rsidRPr="00FF7392" w:rsidRDefault="00FF7392" w:rsidP="00325EB7">
            <w:pPr>
              <w:tabs>
                <w:tab w:val="left" w:pos="3105"/>
              </w:tabs>
              <w:spacing w:before="240" w:after="120" w:line="276" w:lineRule="auto"/>
              <w:jc w:val="center"/>
              <w:rPr>
                <w:rFonts w:ascii="Arial" w:hAnsi="Arial" w:cs="Arial"/>
                <w:sz w:val="22"/>
                <w:szCs w:val="22"/>
              </w:rPr>
            </w:pPr>
            <w:r>
              <w:rPr>
                <w:rFonts w:ascii="Arial" w:hAnsi="Arial" w:cs="Arial"/>
                <w:sz w:val="22"/>
                <w:szCs w:val="22"/>
              </w:rPr>
              <w:t>3ª</w:t>
            </w:r>
            <w:r w:rsidRPr="00FF7392">
              <w:rPr>
                <w:rFonts w:ascii="Arial" w:hAnsi="Arial" w:cs="Arial"/>
                <w:sz w:val="22"/>
                <w:szCs w:val="22"/>
              </w:rPr>
              <w:t xml:space="preserve"> Parcela</w:t>
            </w:r>
          </w:p>
        </w:tc>
        <w:tc>
          <w:tcPr>
            <w:tcW w:w="0" w:type="auto"/>
            <w:shd w:val="clear" w:color="auto" w:fill="auto"/>
          </w:tcPr>
          <w:p w:rsidR="00FF7392" w:rsidRPr="00FF7392" w:rsidRDefault="00FF7392" w:rsidP="00325EB7">
            <w:pPr>
              <w:tabs>
                <w:tab w:val="left" w:pos="3105"/>
              </w:tabs>
              <w:spacing w:before="240" w:after="120" w:line="276" w:lineRule="auto"/>
              <w:jc w:val="center"/>
              <w:rPr>
                <w:rFonts w:ascii="Arial" w:hAnsi="Arial" w:cs="Arial"/>
                <w:sz w:val="22"/>
                <w:szCs w:val="22"/>
              </w:rPr>
            </w:pPr>
            <w:r w:rsidRPr="00FF7392">
              <w:rPr>
                <w:rFonts w:ascii="Arial" w:hAnsi="Arial" w:cs="Arial"/>
                <w:sz w:val="22"/>
                <w:szCs w:val="22"/>
              </w:rPr>
              <w:t>4ª Parcela</w:t>
            </w:r>
          </w:p>
        </w:tc>
        <w:tc>
          <w:tcPr>
            <w:tcW w:w="0" w:type="auto"/>
          </w:tcPr>
          <w:p w:rsidR="00FF7392" w:rsidRPr="00FF7392" w:rsidRDefault="00FF7392" w:rsidP="00325EB7">
            <w:pPr>
              <w:tabs>
                <w:tab w:val="left" w:pos="3105"/>
              </w:tabs>
              <w:spacing w:before="240" w:after="120" w:line="276" w:lineRule="auto"/>
              <w:jc w:val="center"/>
              <w:rPr>
                <w:rFonts w:ascii="Arial" w:hAnsi="Arial" w:cs="Arial"/>
                <w:sz w:val="22"/>
                <w:szCs w:val="22"/>
              </w:rPr>
            </w:pPr>
            <w:r>
              <w:rPr>
                <w:rFonts w:ascii="Arial" w:hAnsi="Arial" w:cs="Arial"/>
                <w:sz w:val="22"/>
                <w:szCs w:val="22"/>
              </w:rPr>
              <w:t>5</w:t>
            </w:r>
            <w:r w:rsidRPr="00FF7392">
              <w:rPr>
                <w:rFonts w:ascii="Arial" w:hAnsi="Arial" w:cs="Arial"/>
                <w:sz w:val="22"/>
                <w:szCs w:val="22"/>
              </w:rPr>
              <w:t>ª Parcela</w:t>
            </w:r>
          </w:p>
        </w:tc>
        <w:tc>
          <w:tcPr>
            <w:tcW w:w="0" w:type="auto"/>
          </w:tcPr>
          <w:p w:rsidR="00FF7392" w:rsidRPr="00FF7392" w:rsidRDefault="00FF7392" w:rsidP="00325EB7">
            <w:pPr>
              <w:tabs>
                <w:tab w:val="left" w:pos="3105"/>
              </w:tabs>
              <w:spacing w:before="240" w:after="120" w:line="276" w:lineRule="auto"/>
              <w:jc w:val="center"/>
              <w:rPr>
                <w:rFonts w:ascii="Arial" w:hAnsi="Arial" w:cs="Arial"/>
                <w:sz w:val="22"/>
                <w:szCs w:val="22"/>
              </w:rPr>
            </w:pPr>
            <w:r>
              <w:rPr>
                <w:rFonts w:ascii="Arial" w:hAnsi="Arial" w:cs="Arial"/>
                <w:sz w:val="22"/>
                <w:szCs w:val="22"/>
              </w:rPr>
              <w:t>6</w:t>
            </w:r>
            <w:r w:rsidRPr="00FF7392">
              <w:rPr>
                <w:rFonts w:ascii="Arial" w:hAnsi="Arial" w:cs="Arial"/>
                <w:sz w:val="22"/>
                <w:szCs w:val="22"/>
              </w:rPr>
              <w:t>ª Parcela</w:t>
            </w:r>
          </w:p>
        </w:tc>
      </w:tr>
      <w:tr w:rsidR="00FF7392" w:rsidRPr="00D60F71" w:rsidTr="00FF7392">
        <w:tc>
          <w:tcPr>
            <w:tcW w:w="0" w:type="auto"/>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r>
      <w:tr w:rsidR="00FF7392" w:rsidRPr="00D60F71" w:rsidTr="00FF7392">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FF7392">
            <w:pPr>
              <w:tabs>
                <w:tab w:val="left" w:pos="3105"/>
              </w:tabs>
              <w:spacing w:before="240" w:after="120" w:line="276" w:lineRule="auto"/>
              <w:jc w:val="both"/>
              <w:rPr>
                <w:rFonts w:ascii="Arial" w:hAnsi="Arial" w:cs="Arial"/>
                <w:sz w:val="22"/>
                <w:szCs w:val="22"/>
              </w:rPr>
            </w:pPr>
            <w:r>
              <w:rPr>
                <w:rFonts w:ascii="Arial" w:hAnsi="Arial" w:cs="Arial"/>
                <w:sz w:val="22"/>
                <w:szCs w:val="22"/>
              </w:rPr>
              <w:t>7</w:t>
            </w:r>
            <w:r w:rsidRPr="00FF7392">
              <w:rPr>
                <w:rFonts w:ascii="Arial" w:hAnsi="Arial" w:cs="Arial"/>
                <w:sz w:val="22"/>
                <w:szCs w:val="22"/>
              </w:rPr>
              <w:t>ª Parcela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FF7392">
            <w:pPr>
              <w:tabs>
                <w:tab w:val="left" w:pos="3105"/>
              </w:tabs>
              <w:spacing w:before="240" w:after="120" w:line="276" w:lineRule="auto"/>
              <w:jc w:val="both"/>
              <w:rPr>
                <w:rFonts w:ascii="Arial" w:hAnsi="Arial" w:cs="Arial"/>
                <w:sz w:val="22"/>
                <w:szCs w:val="22"/>
              </w:rPr>
            </w:pPr>
            <w:r>
              <w:rPr>
                <w:rFonts w:ascii="Arial" w:hAnsi="Arial" w:cs="Arial"/>
                <w:sz w:val="22"/>
                <w:szCs w:val="22"/>
              </w:rPr>
              <w:t>8ª</w:t>
            </w:r>
            <w:r w:rsidRPr="00FF7392">
              <w:rPr>
                <w:rFonts w:ascii="Arial" w:hAnsi="Arial" w:cs="Arial"/>
                <w:sz w:val="22"/>
                <w:szCs w:val="22"/>
              </w:rPr>
              <w:t xml:space="preserve"> Parcela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FF7392">
            <w:pPr>
              <w:tabs>
                <w:tab w:val="left" w:pos="3105"/>
              </w:tabs>
              <w:spacing w:before="240" w:after="120" w:line="276" w:lineRule="auto"/>
              <w:jc w:val="both"/>
              <w:rPr>
                <w:rFonts w:ascii="Arial" w:hAnsi="Arial" w:cs="Arial"/>
                <w:sz w:val="22"/>
                <w:szCs w:val="22"/>
              </w:rPr>
            </w:pPr>
            <w:r>
              <w:rPr>
                <w:rFonts w:ascii="Arial" w:hAnsi="Arial" w:cs="Arial"/>
                <w:sz w:val="22"/>
                <w:szCs w:val="22"/>
              </w:rPr>
              <w:t>9ª</w:t>
            </w:r>
            <w:r w:rsidRPr="00FF7392">
              <w:rPr>
                <w:rFonts w:ascii="Arial" w:hAnsi="Arial" w:cs="Arial"/>
                <w:sz w:val="22"/>
                <w:szCs w:val="22"/>
              </w:rPr>
              <w:t xml:space="preserve"> Parcela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FF7392">
            <w:pPr>
              <w:tabs>
                <w:tab w:val="left" w:pos="3105"/>
              </w:tabs>
              <w:spacing w:before="240" w:after="120" w:line="276" w:lineRule="auto"/>
              <w:jc w:val="both"/>
              <w:rPr>
                <w:rFonts w:ascii="Arial" w:hAnsi="Arial" w:cs="Arial"/>
                <w:sz w:val="22"/>
                <w:szCs w:val="22"/>
              </w:rPr>
            </w:pPr>
            <w:r>
              <w:rPr>
                <w:rFonts w:ascii="Arial" w:hAnsi="Arial" w:cs="Arial"/>
                <w:sz w:val="22"/>
                <w:szCs w:val="22"/>
              </w:rPr>
              <w:t>10</w:t>
            </w:r>
            <w:r w:rsidRPr="00FF7392">
              <w:rPr>
                <w:rFonts w:ascii="Arial" w:hAnsi="Arial" w:cs="Arial"/>
                <w:sz w:val="22"/>
                <w:szCs w:val="22"/>
              </w:rPr>
              <w:t>ª Parcela</w:t>
            </w:r>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FF7392">
            <w:pPr>
              <w:tabs>
                <w:tab w:val="left" w:pos="3105"/>
              </w:tabs>
              <w:spacing w:before="240" w:after="120" w:line="276" w:lineRule="auto"/>
              <w:jc w:val="both"/>
              <w:rPr>
                <w:rFonts w:ascii="Arial" w:hAnsi="Arial" w:cs="Arial"/>
                <w:sz w:val="22"/>
                <w:szCs w:val="22"/>
              </w:rPr>
            </w:pPr>
            <w:r>
              <w:rPr>
                <w:rFonts w:ascii="Arial" w:hAnsi="Arial" w:cs="Arial"/>
                <w:sz w:val="22"/>
                <w:szCs w:val="22"/>
              </w:rPr>
              <w:t>11</w:t>
            </w:r>
            <w:r w:rsidRPr="00FF7392">
              <w:rPr>
                <w:rFonts w:ascii="Arial" w:hAnsi="Arial" w:cs="Arial"/>
                <w:sz w:val="22"/>
                <w:szCs w:val="22"/>
              </w:rPr>
              <w:t>ª Parcela</w:t>
            </w:r>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FF7392">
            <w:pPr>
              <w:tabs>
                <w:tab w:val="left" w:pos="3105"/>
              </w:tabs>
              <w:spacing w:before="240" w:after="120" w:line="276" w:lineRule="auto"/>
              <w:jc w:val="both"/>
              <w:rPr>
                <w:rFonts w:ascii="Arial" w:hAnsi="Arial" w:cs="Arial"/>
                <w:sz w:val="22"/>
                <w:szCs w:val="22"/>
              </w:rPr>
            </w:pPr>
            <w:r>
              <w:rPr>
                <w:rFonts w:ascii="Arial" w:hAnsi="Arial" w:cs="Arial"/>
                <w:sz w:val="22"/>
                <w:szCs w:val="22"/>
              </w:rPr>
              <w:t>12</w:t>
            </w:r>
            <w:r w:rsidRPr="00FF7392">
              <w:rPr>
                <w:rFonts w:ascii="Arial" w:hAnsi="Arial" w:cs="Arial"/>
                <w:sz w:val="22"/>
                <w:szCs w:val="22"/>
              </w:rPr>
              <w:t>ª Parcela</w:t>
            </w:r>
          </w:p>
        </w:tc>
      </w:tr>
      <w:tr w:rsidR="00FF7392" w:rsidRPr="00D60F71" w:rsidTr="00FF7392">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c>
          <w:tcPr>
            <w:tcW w:w="0" w:type="auto"/>
            <w:tcBorders>
              <w:top w:val="single" w:sz="4" w:space="0" w:color="auto"/>
              <w:left w:val="single" w:sz="4" w:space="0" w:color="auto"/>
              <w:bottom w:val="single" w:sz="4" w:space="0" w:color="auto"/>
              <w:right w:val="single" w:sz="4" w:space="0" w:color="auto"/>
            </w:tcBorders>
          </w:tcPr>
          <w:p w:rsidR="00FF7392" w:rsidRPr="00FF7392" w:rsidRDefault="00FF7392" w:rsidP="00E57132">
            <w:pPr>
              <w:tabs>
                <w:tab w:val="left" w:pos="3105"/>
              </w:tabs>
              <w:spacing w:before="240" w:after="120" w:line="276" w:lineRule="auto"/>
              <w:jc w:val="both"/>
              <w:rPr>
                <w:rFonts w:ascii="Arial" w:hAnsi="Arial" w:cs="Arial"/>
                <w:sz w:val="22"/>
                <w:szCs w:val="22"/>
              </w:rPr>
            </w:pPr>
            <w:r w:rsidRPr="00FF7392">
              <w:rPr>
                <w:rFonts w:ascii="Arial" w:hAnsi="Arial" w:cs="Arial"/>
                <w:sz w:val="22"/>
                <w:szCs w:val="22"/>
              </w:rPr>
              <w:t>R$</w:t>
            </w:r>
            <w:proofErr w:type="gramStart"/>
            <w:r w:rsidR="00E57132">
              <w:rPr>
                <w:rFonts w:ascii="Arial" w:hAnsi="Arial" w:cs="Arial"/>
                <w:sz w:val="22"/>
                <w:szCs w:val="22"/>
              </w:rPr>
              <w:t>..............</w:t>
            </w:r>
            <w:proofErr w:type="gramEnd"/>
          </w:p>
        </w:tc>
      </w:tr>
    </w:tbl>
    <w:p w:rsidR="001B2094" w:rsidRPr="00D60F71" w:rsidRDefault="001B2094" w:rsidP="00325EB7">
      <w:pPr>
        <w:tabs>
          <w:tab w:val="left" w:pos="3105"/>
        </w:tabs>
        <w:spacing w:before="240" w:after="120" w:line="276" w:lineRule="auto"/>
        <w:jc w:val="both"/>
        <w:rPr>
          <w:rFonts w:ascii="Arial" w:hAnsi="Arial" w:cs="Arial"/>
        </w:rPr>
      </w:pPr>
    </w:p>
    <w:p w:rsidR="0066467F" w:rsidRPr="00D60F71" w:rsidRDefault="0066467F" w:rsidP="00325EB7">
      <w:pPr>
        <w:tabs>
          <w:tab w:val="left" w:pos="3105"/>
        </w:tabs>
        <w:spacing w:before="240" w:after="120" w:line="276" w:lineRule="auto"/>
        <w:jc w:val="both"/>
        <w:rPr>
          <w:rFonts w:ascii="Arial" w:hAnsi="Arial" w:cs="Arial"/>
          <w:b/>
        </w:rPr>
      </w:pPr>
      <w:r w:rsidRPr="00D60F71">
        <w:rPr>
          <w:rFonts w:ascii="Arial" w:hAnsi="Arial" w:cs="Arial"/>
          <w:b/>
        </w:rPr>
        <w:t xml:space="preserve">7– DECLARAÇÃO </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05"/>
      </w:tblGrid>
      <w:tr w:rsidR="0066467F" w:rsidRPr="00D60F71" w:rsidTr="006D0E48">
        <w:tc>
          <w:tcPr>
            <w:tcW w:w="5000" w:type="pct"/>
          </w:tcPr>
          <w:p w:rsidR="0066467F" w:rsidRPr="00D60F71" w:rsidRDefault="0066467F" w:rsidP="00325EB7">
            <w:pPr>
              <w:pStyle w:val="Recuodecorpodetexto"/>
              <w:spacing w:before="240" w:line="276" w:lineRule="auto"/>
              <w:ind w:firstLine="709"/>
              <w:jc w:val="both"/>
              <w:rPr>
                <w:rFonts w:ascii="Arial" w:hAnsi="Arial" w:cs="Arial"/>
              </w:rPr>
            </w:pPr>
            <w:r w:rsidRPr="00D60F71">
              <w:rPr>
                <w:rFonts w:ascii="Arial" w:hAnsi="Arial" w:cs="Arial"/>
              </w:rPr>
              <w:t>Na qualidade de representante legal do Proponente, declaro para fins de prova junto a</w:t>
            </w:r>
            <w:r w:rsidR="00FB39F6" w:rsidRPr="00D60F71">
              <w:rPr>
                <w:rFonts w:ascii="Arial" w:hAnsi="Arial" w:cs="Arial"/>
              </w:rPr>
              <w:t xml:space="preserve"> Prefeitura Municipal de Belém e Fundação Papa João XXIII </w:t>
            </w:r>
            <w:r w:rsidR="001C543F" w:rsidRPr="00D60F71">
              <w:rPr>
                <w:rFonts w:ascii="Arial" w:hAnsi="Arial" w:cs="Arial"/>
              </w:rPr>
              <w:t>–</w:t>
            </w:r>
            <w:r w:rsidR="00FB39F6" w:rsidRPr="00D60F71">
              <w:rPr>
                <w:rFonts w:ascii="Arial" w:hAnsi="Arial" w:cs="Arial"/>
              </w:rPr>
              <w:t xml:space="preserve"> FUNPAPA</w:t>
            </w:r>
            <w:r w:rsidRPr="00D60F71">
              <w:rPr>
                <w:rFonts w:ascii="Arial" w:hAnsi="Arial" w:cs="Arial"/>
              </w:rPr>
              <w:t>, para os efeitos e sob as penas da lei, que inexiste qualquer débito em mora ou situação de inadimplên</w:t>
            </w:r>
            <w:r w:rsidR="001C543F" w:rsidRPr="00D60F71">
              <w:rPr>
                <w:rFonts w:ascii="Arial" w:hAnsi="Arial" w:cs="Arial"/>
              </w:rPr>
              <w:t>cia com o Tesouro Municipal ou qualquer órgão ou entidade da</w:t>
            </w:r>
            <w:r w:rsidRPr="00D60F71">
              <w:rPr>
                <w:rFonts w:ascii="Arial" w:hAnsi="Arial" w:cs="Arial"/>
              </w:rPr>
              <w:t xml:space="preserve"> Administração</w:t>
            </w:r>
            <w:r w:rsidR="001C543F" w:rsidRPr="00D60F71">
              <w:rPr>
                <w:rFonts w:ascii="Arial" w:hAnsi="Arial" w:cs="Arial"/>
              </w:rPr>
              <w:t xml:space="preserve"> </w:t>
            </w:r>
            <w:r w:rsidRPr="00D60F71">
              <w:rPr>
                <w:rFonts w:ascii="Arial" w:hAnsi="Arial" w:cs="Arial"/>
              </w:rPr>
              <w:t>Pública</w:t>
            </w:r>
            <w:proofErr w:type="gramStart"/>
            <w:r w:rsidRPr="00D60F71">
              <w:rPr>
                <w:rFonts w:ascii="Arial" w:hAnsi="Arial" w:cs="Arial"/>
              </w:rPr>
              <w:t xml:space="preserve">  </w:t>
            </w:r>
            <w:proofErr w:type="gramEnd"/>
            <w:r w:rsidRPr="00D60F71">
              <w:rPr>
                <w:rFonts w:ascii="Arial" w:hAnsi="Arial" w:cs="Arial"/>
              </w:rPr>
              <w:t>Municipal, Estadual e Federal, que  impeça  a  transferência  de  recursos oriundos  de dotações consignadas nos orçamentos do Município, Estado e União, na forma deste Plano de Trabalho.</w:t>
            </w:r>
          </w:p>
          <w:p w:rsidR="0066467F" w:rsidRPr="00D60F71" w:rsidRDefault="0066467F" w:rsidP="00325EB7">
            <w:pPr>
              <w:spacing w:before="240" w:after="120" w:line="276" w:lineRule="auto"/>
              <w:jc w:val="both"/>
              <w:rPr>
                <w:rFonts w:ascii="Arial" w:hAnsi="Arial" w:cs="Arial"/>
              </w:rPr>
            </w:pPr>
          </w:p>
          <w:p w:rsidR="0066467F" w:rsidRPr="00D60F71" w:rsidRDefault="0066467F" w:rsidP="00325EB7">
            <w:pPr>
              <w:spacing w:before="240" w:after="120" w:line="276" w:lineRule="auto"/>
              <w:jc w:val="center"/>
              <w:rPr>
                <w:rFonts w:ascii="Arial" w:hAnsi="Arial" w:cs="Arial"/>
              </w:rPr>
            </w:pPr>
            <w:r w:rsidRPr="00D60F71">
              <w:rPr>
                <w:rFonts w:ascii="Arial" w:hAnsi="Arial" w:cs="Arial"/>
              </w:rPr>
              <w:t>N. termos,</w:t>
            </w:r>
          </w:p>
          <w:p w:rsidR="0066467F" w:rsidRPr="00D60F71" w:rsidRDefault="0066467F" w:rsidP="00325EB7">
            <w:pPr>
              <w:spacing w:before="240" w:after="120" w:line="276" w:lineRule="auto"/>
              <w:jc w:val="center"/>
              <w:rPr>
                <w:rFonts w:ascii="Arial" w:hAnsi="Arial" w:cs="Arial"/>
              </w:rPr>
            </w:pPr>
            <w:r w:rsidRPr="00D60F71">
              <w:rPr>
                <w:rFonts w:ascii="Arial" w:hAnsi="Arial" w:cs="Arial"/>
              </w:rPr>
              <w:t>Pede deferimento,</w:t>
            </w:r>
          </w:p>
          <w:p w:rsidR="007E5FB9" w:rsidRDefault="0066467F" w:rsidP="00325EB7">
            <w:pPr>
              <w:spacing w:before="240" w:after="120" w:line="276" w:lineRule="auto"/>
              <w:jc w:val="both"/>
              <w:rPr>
                <w:rFonts w:ascii="Arial" w:hAnsi="Arial" w:cs="Arial"/>
              </w:rPr>
            </w:pPr>
            <w:r w:rsidRPr="00D60F71">
              <w:rPr>
                <w:rFonts w:ascii="Arial" w:hAnsi="Arial" w:cs="Arial"/>
              </w:rPr>
              <w:t xml:space="preserve">____________________________    </w:t>
            </w:r>
            <w:r w:rsidR="007E5FB9">
              <w:rPr>
                <w:rFonts w:ascii="Arial" w:hAnsi="Arial" w:cs="Arial"/>
              </w:rPr>
              <w:t xml:space="preserve">       </w:t>
            </w:r>
            <w:r w:rsidRPr="00D60F71">
              <w:rPr>
                <w:rFonts w:ascii="Arial" w:hAnsi="Arial" w:cs="Arial"/>
              </w:rPr>
              <w:t>______</w:t>
            </w:r>
            <w:r w:rsidR="007E5FB9">
              <w:rPr>
                <w:rFonts w:ascii="Arial" w:hAnsi="Arial" w:cs="Arial"/>
              </w:rPr>
              <w:t>________________________</w:t>
            </w:r>
          </w:p>
          <w:p w:rsidR="0066467F" w:rsidRPr="00D60F71" w:rsidRDefault="007E5FB9" w:rsidP="00E57132">
            <w:pPr>
              <w:spacing w:before="240" w:after="120" w:line="276" w:lineRule="auto"/>
              <w:jc w:val="both"/>
              <w:rPr>
                <w:rFonts w:ascii="Arial" w:hAnsi="Arial" w:cs="Arial"/>
              </w:rPr>
            </w:pPr>
            <w:r>
              <w:rPr>
                <w:rFonts w:ascii="Arial" w:hAnsi="Arial" w:cs="Arial"/>
              </w:rPr>
              <w:t>Belém/PA,</w:t>
            </w:r>
            <w:proofErr w:type="gramStart"/>
            <w:r>
              <w:rPr>
                <w:rFonts w:ascii="Arial" w:hAnsi="Arial" w:cs="Arial"/>
              </w:rPr>
              <w:t xml:space="preserve">   </w:t>
            </w:r>
            <w:proofErr w:type="gramEnd"/>
            <w:r>
              <w:rPr>
                <w:rFonts w:ascii="Arial" w:hAnsi="Arial" w:cs="Arial"/>
              </w:rPr>
              <w:t xml:space="preserve">de      </w:t>
            </w:r>
            <w:proofErr w:type="spellStart"/>
            <w:r>
              <w:rPr>
                <w:rFonts w:ascii="Arial" w:hAnsi="Arial" w:cs="Arial"/>
              </w:rPr>
              <w:t>de</w:t>
            </w:r>
            <w:proofErr w:type="spellEnd"/>
            <w:r>
              <w:rPr>
                <w:rFonts w:ascii="Arial" w:hAnsi="Arial" w:cs="Arial"/>
              </w:rPr>
              <w:t xml:space="preserve"> 201</w:t>
            </w:r>
            <w:r w:rsidR="00E57132">
              <w:rPr>
                <w:rFonts w:ascii="Arial" w:hAnsi="Arial" w:cs="Arial"/>
              </w:rPr>
              <w:t>9</w:t>
            </w:r>
            <w:r>
              <w:rPr>
                <w:rFonts w:ascii="Arial" w:hAnsi="Arial" w:cs="Arial"/>
              </w:rPr>
              <w:t xml:space="preserve">        </w:t>
            </w:r>
            <w:r w:rsidR="0066467F" w:rsidRPr="00D60F71">
              <w:rPr>
                <w:rFonts w:ascii="Arial" w:hAnsi="Arial" w:cs="Arial"/>
              </w:rPr>
              <w:t xml:space="preserve">      </w:t>
            </w:r>
            <w:r>
              <w:rPr>
                <w:rFonts w:ascii="Arial" w:hAnsi="Arial" w:cs="Arial"/>
              </w:rPr>
              <w:t xml:space="preserve">            (representante da OSC</w:t>
            </w:r>
            <w:r w:rsidR="0066467F" w:rsidRPr="00D60F71">
              <w:rPr>
                <w:rFonts w:ascii="Arial" w:hAnsi="Arial" w:cs="Arial"/>
              </w:rPr>
              <w:t xml:space="preserve"> Proponente</w:t>
            </w:r>
            <w:r>
              <w:rPr>
                <w:rFonts w:ascii="Arial" w:hAnsi="Arial" w:cs="Arial"/>
              </w:rPr>
              <w:t>)</w:t>
            </w:r>
          </w:p>
        </w:tc>
      </w:tr>
    </w:tbl>
    <w:p w:rsidR="0066467F" w:rsidRPr="00D60F71" w:rsidRDefault="0066467F" w:rsidP="00325EB7">
      <w:pPr>
        <w:spacing w:before="240" w:after="120" w:line="276" w:lineRule="auto"/>
        <w:jc w:val="both"/>
        <w:rPr>
          <w:rFonts w:ascii="Arial" w:hAnsi="Arial" w:cs="Arial"/>
        </w:rPr>
      </w:pPr>
      <w:r w:rsidRPr="00D60F71">
        <w:rPr>
          <w:rFonts w:ascii="Arial" w:hAnsi="Arial" w:cs="Arial"/>
          <w:b/>
        </w:rPr>
        <w:t>8</w:t>
      </w:r>
      <w:proofErr w:type="gramStart"/>
      <w:r w:rsidRPr="00D60F71">
        <w:rPr>
          <w:rFonts w:ascii="Arial" w:hAnsi="Arial" w:cs="Arial"/>
          <w:b/>
        </w:rPr>
        <w:t xml:space="preserve">  </w:t>
      </w:r>
      <w:proofErr w:type="gramEnd"/>
      <w:r w:rsidRPr="00D60F71">
        <w:rPr>
          <w:rFonts w:ascii="Arial" w:hAnsi="Arial" w:cs="Arial"/>
          <w:b/>
        </w:rPr>
        <w:t>-  APROVAÇÃO PELO CONCEDENTE</w:t>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005"/>
      </w:tblGrid>
      <w:tr w:rsidR="0066467F" w:rsidRPr="00D60F71" w:rsidTr="006D0E48">
        <w:tc>
          <w:tcPr>
            <w:tcW w:w="5000" w:type="pct"/>
          </w:tcPr>
          <w:p w:rsidR="0066467F" w:rsidRPr="00D60F71" w:rsidRDefault="0066467F" w:rsidP="00325EB7">
            <w:pPr>
              <w:spacing w:before="240" w:after="120" w:line="276" w:lineRule="auto"/>
              <w:jc w:val="both"/>
              <w:rPr>
                <w:rFonts w:ascii="Arial" w:hAnsi="Arial" w:cs="Arial"/>
              </w:rPr>
            </w:pPr>
            <w:r w:rsidRPr="00D60F71">
              <w:rPr>
                <w:rFonts w:ascii="Arial" w:hAnsi="Arial" w:cs="Arial"/>
              </w:rPr>
              <w:t>Aprovado.</w:t>
            </w:r>
          </w:p>
          <w:p w:rsidR="0066467F" w:rsidRPr="00D60F71" w:rsidRDefault="0066467F" w:rsidP="00325EB7">
            <w:pPr>
              <w:spacing w:before="240" w:after="120" w:line="276" w:lineRule="auto"/>
              <w:jc w:val="both"/>
              <w:rPr>
                <w:rFonts w:ascii="Arial" w:hAnsi="Arial" w:cs="Arial"/>
              </w:rPr>
            </w:pPr>
          </w:p>
          <w:p w:rsidR="007E5FB9" w:rsidRDefault="007E5FB9" w:rsidP="007E5FB9">
            <w:pPr>
              <w:spacing w:before="240" w:after="120" w:line="276" w:lineRule="auto"/>
              <w:jc w:val="both"/>
              <w:rPr>
                <w:rFonts w:ascii="Arial" w:hAnsi="Arial" w:cs="Arial"/>
              </w:rPr>
            </w:pPr>
            <w:r w:rsidRPr="00D60F71">
              <w:rPr>
                <w:rFonts w:ascii="Arial" w:hAnsi="Arial" w:cs="Arial"/>
              </w:rPr>
              <w:t xml:space="preserve">____________________________    </w:t>
            </w:r>
            <w:r>
              <w:rPr>
                <w:rFonts w:ascii="Arial" w:hAnsi="Arial" w:cs="Arial"/>
              </w:rPr>
              <w:t xml:space="preserve">       </w:t>
            </w:r>
            <w:r w:rsidRPr="00D60F71">
              <w:rPr>
                <w:rFonts w:ascii="Arial" w:hAnsi="Arial" w:cs="Arial"/>
              </w:rPr>
              <w:t>______</w:t>
            </w:r>
            <w:r>
              <w:rPr>
                <w:rFonts w:ascii="Arial" w:hAnsi="Arial" w:cs="Arial"/>
              </w:rPr>
              <w:t>________________________</w:t>
            </w:r>
          </w:p>
          <w:p w:rsidR="0066467F" w:rsidRPr="00D60F71" w:rsidRDefault="007E5FB9" w:rsidP="00325EB7">
            <w:pPr>
              <w:spacing w:before="240" w:after="120" w:line="276" w:lineRule="auto"/>
              <w:jc w:val="both"/>
              <w:rPr>
                <w:rFonts w:ascii="Arial" w:hAnsi="Arial" w:cs="Arial"/>
              </w:rPr>
            </w:pPr>
            <w:r>
              <w:rPr>
                <w:rFonts w:ascii="Arial" w:hAnsi="Arial" w:cs="Arial"/>
              </w:rPr>
              <w:t>Belém/PA,</w:t>
            </w:r>
            <w:proofErr w:type="gramStart"/>
            <w:r>
              <w:rPr>
                <w:rFonts w:ascii="Arial" w:hAnsi="Arial" w:cs="Arial"/>
              </w:rPr>
              <w:t xml:space="preserve">   </w:t>
            </w:r>
            <w:proofErr w:type="gramEnd"/>
            <w:r>
              <w:rPr>
                <w:rFonts w:ascii="Arial" w:hAnsi="Arial" w:cs="Arial"/>
              </w:rPr>
              <w:t xml:space="preserve">de            </w:t>
            </w:r>
            <w:proofErr w:type="spellStart"/>
            <w:r>
              <w:rPr>
                <w:rFonts w:ascii="Arial" w:hAnsi="Arial" w:cs="Arial"/>
              </w:rPr>
              <w:t>de</w:t>
            </w:r>
            <w:proofErr w:type="spellEnd"/>
            <w:r>
              <w:rPr>
                <w:rFonts w:ascii="Arial" w:hAnsi="Arial" w:cs="Arial"/>
              </w:rPr>
              <w:t xml:space="preserve"> 201</w:t>
            </w:r>
            <w:r w:rsidR="00E57132">
              <w:rPr>
                <w:rFonts w:ascii="Arial" w:hAnsi="Arial" w:cs="Arial"/>
              </w:rPr>
              <w:t>9</w:t>
            </w:r>
            <w:r>
              <w:rPr>
                <w:rFonts w:ascii="Arial" w:hAnsi="Arial" w:cs="Arial"/>
              </w:rPr>
              <w:t xml:space="preserve">       </w:t>
            </w:r>
            <w:r w:rsidRPr="00D60F71">
              <w:rPr>
                <w:rFonts w:ascii="Arial" w:hAnsi="Arial" w:cs="Arial"/>
              </w:rPr>
              <w:t xml:space="preserve">  </w:t>
            </w:r>
            <w:r>
              <w:rPr>
                <w:rFonts w:ascii="Arial" w:hAnsi="Arial" w:cs="Arial"/>
              </w:rPr>
              <w:t xml:space="preserve">    </w:t>
            </w:r>
            <w:r w:rsidRPr="00D60F71">
              <w:rPr>
                <w:rFonts w:ascii="Arial" w:hAnsi="Arial" w:cs="Arial"/>
              </w:rPr>
              <w:t xml:space="preserve">    </w:t>
            </w:r>
            <w:r>
              <w:rPr>
                <w:rFonts w:ascii="Arial" w:hAnsi="Arial" w:cs="Arial"/>
              </w:rPr>
              <w:t xml:space="preserve">            (Presidente da FUNPAPA)</w:t>
            </w:r>
          </w:p>
        </w:tc>
      </w:tr>
    </w:tbl>
    <w:p w:rsidR="00BC7D37" w:rsidRPr="00D60F71" w:rsidRDefault="00BC7D37" w:rsidP="00325EB7">
      <w:pPr>
        <w:spacing w:before="240" w:after="120" w:line="276" w:lineRule="auto"/>
        <w:jc w:val="center"/>
        <w:rPr>
          <w:rFonts w:ascii="Arial" w:hAnsi="Arial" w:cs="Arial"/>
          <w:color w:val="0D0D0D" w:themeColor="text1" w:themeTint="F2"/>
        </w:rPr>
      </w:pPr>
      <w:r w:rsidRPr="00D60F71">
        <w:rPr>
          <w:rFonts w:ascii="Arial" w:hAnsi="Arial" w:cs="Arial"/>
          <w:color w:val="0D0D0D" w:themeColor="text1" w:themeTint="F2"/>
        </w:rPr>
        <w:br w:type="page"/>
      </w:r>
    </w:p>
    <w:p w:rsidR="00BC7D37" w:rsidRPr="00F815A7" w:rsidRDefault="00E64729" w:rsidP="00325EB7">
      <w:pPr>
        <w:spacing w:before="240" w:after="120" w:line="276" w:lineRule="auto"/>
        <w:ind w:right="-234"/>
        <w:jc w:val="center"/>
        <w:rPr>
          <w:rFonts w:ascii="Arial" w:hAnsi="Arial" w:cs="Arial"/>
          <w:b/>
        </w:rPr>
      </w:pPr>
      <w:r w:rsidRPr="00F815A7">
        <w:rPr>
          <w:rFonts w:ascii="Arial" w:hAnsi="Arial" w:cs="Arial"/>
          <w:b/>
        </w:rPr>
        <w:lastRenderedPageBreak/>
        <w:t>ANEXO</w:t>
      </w:r>
      <w:r w:rsidR="00BC7D37" w:rsidRPr="00F815A7">
        <w:rPr>
          <w:rFonts w:ascii="Arial" w:hAnsi="Arial" w:cs="Arial"/>
          <w:b/>
        </w:rPr>
        <w:t xml:space="preserve"> V</w:t>
      </w:r>
    </w:p>
    <w:p w:rsidR="00BC7D37" w:rsidRPr="00F815A7" w:rsidRDefault="00BC7D37" w:rsidP="00325EB7">
      <w:pPr>
        <w:suppressAutoHyphens w:val="0"/>
        <w:spacing w:before="240" w:after="120" w:line="276" w:lineRule="auto"/>
        <w:jc w:val="center"/>
        <w:rPr>
          <w:rFonts w:ascii="Arial" w:hAnsi="Arial" w:cs="Arial"/>
        </w:rPr>
      </w:pPr>
      <w:r w:rsidRPr="00F815A7">
        <w:rPr>
          <w:rFonts w:ascii="Arial" w:hAnsi="Arial" w:cs="Arial"/>
        </w:rPr>
        <w:t>REFERÊNCIAS PARA COLA</w:t>
      </w:r>
      <w:r w:rsidR="00DD633C" w:rsidRPr="00F815A7">
        <w:rPr>
          <w:rFonts w:ascii="Arial" w:hAnsi="Arial" w:cs="Arial"/>
        </w:rPr>
        <w:t>BORAÇÃO</w:t>
      </w:r>
      <w:r w:rsidR="008B2055" w:rsidRPr="00F815A7">
        <w:rPr>
          <w:rFonts w:ascii="Arial" w:hAnsi="Arial" w:cs="Arial"/>
        </w:rPr>
        <w:t xml:space="preserve"> </w:t>
      </w:r>
    </w:p>
    <w:p w:rsidR="008B2055" w:rsidRPr="00F815A7" w:rsidRDefault="00DD633C" w:rsidP="00325EB7">
      <w:pPr>
        <w:widowControl w:val="0"/>
        <w:tabs>
          <w:tab w:val="left" w:pos="567"/>
        </w:tabs>
        <w:autoSpaceDE w:val="0"/>
        <w:spacing w:before="240" w:after="120" w:line="276" w:lineRule="auto"/>
        <w:jc w:val="both"/>
        <w:rPr>
          <w:rFonts w:ascii="Arial" w:hAnsi="Arial" w:cs="Arial"/>
        </w:rPr>
      </w:pPr>
      <w:r w:rsidRPr="00F815A7">
        <w:rPr>
          <w:rFonts w:ascii="Arial" w:hAnsi="Arial" w:cs="Arial"/>
        </w:rPr>
        <w:t>Orientações para elaboração da proposta e posterior preenchimen</w:t>
      </w:r>
      <w:r w:rsidR="008B2055" w:rsidRPr="00F815A7">
        <w:rPr>
          <w:rFonts w:ascii="Arial" w:hAnsi="Arial" w:cs="Arial"/>
        </w:rPr>
        <w:t>to do plano de trabalho</w:t>
      </w:r>
      <w:r w:rsidR="00327A8F" w:rsidRPr="00F815A7">
        <w:rPr>
          <w:rFonts w:ascii="Arial" w:hAnsi="Arial" w:cs="Arial"/>
        </w:rPr>
        <w:t xml:space="preserve"> pela OSC</w:t>
      </w:r>
    </w:p>
    <w:p w:rsidR="00DD633C" w:rsidRPr="00F815A7" w:rsidRDefault="008B2055" w:rsidP="00325EB7">
      <w:pPr>
        <w:widowControl w:val="0"/>
        <w:tabs>
          <w:tab w:val="left" w:pos="567"/>
        </w:tabs>
        <w:autoSpaceDE w:val="0"/>
        <w:spacing w:before="240" w:after="120" w:line="276" w:lineRule="auto"/>
        <w:jc w:val="both"/>
        <w:rPr>
          <w:rFonts w:ascii="Arial" w:hAnsi="Arial" w:cs="Arial"/>
        </w:rPr>
      </w:pPr>
      <w:r w:rsidRPr="00F815A7">
        <w:rPr>
          <w:rFonts w:ascii="Arial" w:hAnsi="Arial" w:cs="Arial"/>
        </w:rPr>
        <w:t>(contém a definição prévia de objetivos, ações e indicadores que orientarão detalhadamente a elaboração da propo</w:t>
      </w:r>
      <w:r w:rsidR="00327A8F" w:rsidRPr="00F815A7">
        <w:rPr>
          <w:rFonts w:ascii="Arial" w:hAnsi="Arial" w:cs="Arial"/>
        </w:rPr>
        <w:t>sta e plano de trabalho</w:t>
      </w:r>
      <w:r w:rsidR="000D50E1" w:rsidRPr="00F815A7">
        <w:rPr>
          <w:rFonts w:ascii="Arial" w:hAnsi="Arial" w:cs="Arial"/>
        </w:rPr>
        <w:t>).</w:t>
      </w:r>
    </w:p>
    <w:p w:rsidR="00DF68BC" w:rsidRPr="00F815A7" w:rsidRDefault="00080700" w:rsidP="00325EB7">
      <w:pPr>
        <w:suppressAutoHyphens w:val="0"/>
        <w:spacing w:before="240" w:after="120" w:line="276" w:lineRule="auto"/>
        <w:jc w:val="both"/>
        <w:rPr>
          <w:rFonts w:ascii="Arial" w:hAnsi="Arial" w:cs="Arial"/>
          <w:b/>
          <w:bCs/>
        </w:rPr>
      </w:pPr>
      <w:r w:rsidRPr="00F815A7">
        <w:rPr>
          <w:rFonts w:ascii="Arial" w:hAnsi="Arial" w:cs="Arial"/>
          <w:b/>
          <w:bCs/>
        </w:rPr>
        <w:t>DESCRIÇ</w:t>
      </w:r>
      <w:r w:rsidR="00C04761" w:rsidRPr="00F815A7">
        <w:rPr>
          <w:rFonts w:ascii="Arial" w:hAnsi="Arial" w:cs="Arial"/>
          <w:b/>
          <w:bCs/>
        </w:rPr>
        <w:t>ÃO DO SERVIÇO</w:t>
      </w:r>
    </w:p>
    <w:p w:rsidR="00DF68BC" w:rsidRDefault="00080700" w:rsidP="00325EB7">
      <w:pPr>
        <w:suppressAutoHyphens w:val="0"/>
        <w:spacing w:before="240" w:after="120" w:line="276" w:lineRule="auto"/>
        <w:jc w:val="both"/>
        <w:rPr>
          <w:rFonts w:ascii="Arial" w:hAnsi="Arial" w:cs="Arial"/>
          <w:bCs/>
        </w:rPr>
      </w:pPr>
      <w:r w:rsidRPr="00F815A7">
        <w:rPr>
          <w:rFonts w:ascii="Arial" w:hAnsi="Arial" w:cs="Arial"/>
          <w:b/>
          <w:bCs/>
        </w:rPr>
        <w:t>1 - CARACTERIZAÇÃO DO SERVIÇO</w:t>
      </w:r>
      <w:r w:rsidR="00B17690">
        <w:rPr>
          <w:rFonts w:ascii="Arial" w:hAnsi="Arial" w:cs="Arial"/>
          <w:b/>
          <w:bCs/>
        </w:rPr>
        <w:t xml:space="preserve">: </w:t>
      </w:r>
      <w:r w:rsidR="00B17690">
        <w:rPr>
          <w:rFonts w:ascii="Arial" w:hAnsi="Arial" w:cs="Arial"/>
          <w:bCs/>
        </w:rPr>
        <w:t>É</w:t>
      </w:r>
      <w:r w:rsidR="00B17690" w:rsidRPr="00B17690">
        <w:rPr>
          <w:rFonts w:ascii="Arial" w:hAnsi="Arial" w:cs="Arial"/>
          <w:bCs/>
        </w:rPr>
        <w:t xml:space="preserve"> um </w:t>
      </w:r>
      <w:r w:rsidR="00B17690">
        <w:rPr>
          <w:rFonts w:ascii="Arial" w:hAnsi="Arial" w:cs="Arial"/>
          <w:bCs/>
        </w:rPr>
        <w:t>S</w:t>
      </w:r>
      <w:r w:rsidR="00B17690" w:rsidRPr="00B17690">
        <w:rPr>
          <w:rFonts w:ascii="Arial" w:hAnsi="Arial" w:cs="Arial"/>
          <w:bCs/>
        </w:rPr>
        <w:t xml:space="preserve">erviço de </w:t>
      </w:r>
      <w:r w:rsidR="00B17690">
        <w:rPr>
          <w:rFonts w:ascii="Arial" w:hAnsi="Arial" w:cs="Arial"/>
          <w:bCs/>
        </w:rPr>
        <w:t>P</w:t>
      </w:r>
      <w:r w:rsidR="00B17690" w:rsidRPr="00B17690">
        <w:rPr>
          <w:rFonts w:ascii="Arial" w:hAnsi="Arial" w:cs="Arial"/>
          <w:bCs/>
        </w:rPr>
        <w:t xml:space="preserve">roteção </w:t>
      </w:r>
      <w:r w:rsidR="00B17690">
        <w:rPr>
          <w:rFonts w:ascii="Arial" w:hAnsi="Arial" w:cs="Arial"/>
          <w:bCs/>
        </w:rPr>
        <w:t>E</w:t>
      </w:r>
      <w:r w:rsidR="00B17690" w:rsidRPr="00B17690">
        <w:rPr>
          <w:rFonts w:ascii="Arial" w:hAnsi="Arial" w:cs="Arial"/>
          <w:bCs/>
        </w:rPr>
        <w:t>special</w:t>
      </w:r>
      <w:r w:rsidR="00B17690">
        <w:rPr>
          <w:rFonts w:ascii="Arial" w:hAnsi="Arial" w:cs="Arial"/>
          <w:bCs/>
        </w:rPr>
        <w:t xml:space="preserve"> para Pessoa com Deficiência, Idosos e suas </w:t>
      </w:r>
      <w:r w:rsidR="006433E2">
        <w:rPr>
          <w:rFonts w:ascii="Arial" w:hAnsi="Arial" w:cs="Arial"/>
          <w:bCs/>
        </w:rPr>
        <w:t>Famílias</w:t>
      </w:r>
      <w:r w:rsidR="00B17690">
        <w:rPr>
          <w:rFonts w:ascii="Arial" w:hAnsi="Arial" w:cs="Arial"/>
          <w:bCs/>
        </w:rPr>
        <w:t xml:space="preserve">, de forma complementar ao trabalho social realizado no Centro Dia de Referencia da Funpapa. Possui atendimento especializado, orientação e acompanhamento às </w:t>
      </w:r>
      <w:r w:rsidR="009720F9">
        <w:rPr>
          <w:rFonts w:ascii="Arial" w:hAnsi="Arial" w:cs="Arial"/>
          <w:bCs/>
        </w:rPr>
        <w:t>famílias e seus membros em situação de ameaça ou violação de direitos. Compreende atenções e orientações direcionadas para a promoção de direitos, a preservação e o fortalecimento de vínculos familiares, comunitários e sociais e para o fortalecimento da função protetiva das famílias diante do conjunto de condições que as vulnerabilizam e/ou a submetem a situações de risco pessoal e social.</w:t>
      </w:r>
    </w:p>
    <w:p w:rsidR="009720F9" w:rsidRDefault="009720F9" w:rsidP="00325EB7">
      <w:pPr>
        <w:suppressAutoHyphens w:val="0"/>
        <w:spacing w:before="240" w:after="120" w:line="276" w:lineRule="auto"/>
        <w:jc w:val="both"/>
        <w:rPr>
          <w:rFonts w:ascii="Arial" w:hAnsi="Arial" w:cs="Arial"/>
          <w:bCs/>
        </w:rPr>
      </w:pPr>
      <w:r>
        <w:rPr>
          <w:rFonts w:ascii="Arial" w:hAnsi="Arial" w:cs="Arial"/>
          <w:bCs/>
        </w:rPr>
        <w:t>O atendimento articula-se com as atividades e ate</w:t>
      </w:r>
      <w:r w:rsidR="00B316F8">
        <w:rPr>
          <w:rFonts w:ascii="Arial" w:hAnsi="Arial" w:cs="Arial"/>
          <w:bCs/>
        </w:rPr>
        <w:t>nções prestadas às pessoas com d</w:t>
      </w:r>
      <w:r>
        <w:rPr>
          <w:rFonts w:ascii="Arial" w:hAnsi="Arial" w:cs="Arial"/>
          <w:bCs/>
        </w:rPr>
        <w:t xml:space="preserve">eficiência, idosos e </w:t>
      </w:r>
      <w:proofErr w:type="gramStart"/>
      <w:r>
        <w:rPr>
          <w:rFonts w:ascii="Arial" w:hAnsi="Arial" w:cs="Arial"/>
          <w:bCs/>
        </w:rPr>
        <w:t xml:space="preserve">suas famílias em relação a outros serviço </w:t>
      </w:r>
      <w:proofErr w:type="spellStart"/>
      <w:r>
        <w:rPr>
          <w:rFonts w:ascii="Arial" w:hAnsi="Arial" w:cs="Arial"/>
          <w:bCs/>
        </w:rPr>
        <w:t>socioassitencias</w:t>
      </w:r>
      <w:proofErr w:type="spellEnd"/>
      <w:r>
        <w:rPr>
          <w:rFonts w:ascii="Arial" w:hAnsi="Arial" w:cs="Arial"/>
          <w:bCs/>
        </w:rPr>
        <w:t xml:space="preserve"> e outras politicas publicas</w:t>
      </w:r>
      <w:proofErr w:type="gramEnd"/>
      <w:r>
        <w:rPr>
          <w:rFonts w:ascii="Arial" w:hAnsi="Arial" w:cs="Arial"/>
          <w:bCs/>
        </w:rPr>
        <w:t xml:space="preserve"> e os demais órgãos do Sistema de Garantia de Direitos.</w:t>
      </w:r>
    </w:p>
    <w:p w:rsidR="009720F9" w:rsidRPr="00B17690" w:rsidRDefault="009720F9" w:rsidP="00325EB7">
      <w:pPr>
        <w:suppressAutoHyphens w:val="0"/>
        <w:spacing w:before="240" w:after="120" w:line="276" w:lineRule="auto"/>
        <w:jc w:val="both"/>
        <w:rPr>
          <w:rFonts w:ascii="Arial" w:hAnsi="Arial" w:cs="Arial"/>
          <w:bCs/>
        </w:rPr>
      </w:pPr>
      <w:r>
        <w:rPr>
          <w:rFonts w:ascii="Arial" w:hAnsi="Arial" w:cs="Arial"/>
          <w:bCs/>
        </w:rPr>
        <w:t>Estabelece ainda que as intervenções devam ser pautadas em experiências lúdicas, cultura</w:t>
      </w:r>
      <w:r w:rsidR="005F1EF5">
        <w:rPr>
          <w:rFonts w:ascii="Arial" w:hAnsi="Arial" w:cs="Arial"/>
          <w:bCs/>
        </w:rPr>
        <w:t>is</w:t>
      </w:r>
      <w:r>
        <w:rPr>
          <w:rFonts w:ascii="Arial" w:hAnsi="Arial" w:cs="Arial"/>
          <w:bCs/>
        </w:rPr>
        <w:t xml:space="preserve"> e esportivas como forma de expressão, interação, aprendizagem, sociabilidade e proteção social conforme a Tipificação Nacional de Serviços </w:t>
      </w:r>
      <w:r w:rsidR="005F1EF5">
        <w:rPr>
          <w:rFonts w:ascii="Arial" w:hAnsi="Arial" w:cs="Arial"/>
          <w:bCs/>
        </w:rPr>
        <w:t>S</w:t>
      </w:r>
      <w:r>
        <w:rPr>
          <w:rFonts w:ascii="Arial" w:hAnsi="Arial" w:cs="Arial"/>
          <w:bCs/>
        </w:rPr>
        <w:t>ocioassistenciais</w:t>
      </w:r>
      <w:r w:rsidR="005F1EF5">
        <w:rPr>
          <w:rFonts w:ascii="Arial" w:hAnsi="Arial" w:cs="Arial"/>
          <w:bCs/>
        </w:rPr>
        <w:t xml:space="preserve"> (Resolução CNAS nº 109/2009).</w:t>
      </w:r>
    </w:p>
    <w:p w:rsidR="00DF68BC" w:rsidRDefault="00080700" w:rsidP="00325EB7">
      <w:pPr>
        <w:suppressAutoHyphens w:val="0"/>
        <w:spacing w:before="240" w:after="120" w:line="276" w:lineRule="auto"/>
        <w:jc w:val="both"/>
        <w:rPr>
          <w:rFonts w:ascii="Arial" w:hAnsi="Arial" w:cs="Arial"/>
          <w:bCs/>
        </w:rPr>
      </w:pPr>
      <w:r w:rsidRPr="00F815A7">
        <w:rPr>
          <w:rFonts w:ascii="Arial" w:hAnsi="Arial" w:cs="Arial"/>
          <w:b/>
          <w:bCs/>
        </w:rPr>
        <w:t xml:space="preserve">2 </w:t>
      </w:r>
      <w:r w:rsidR="00DF68BC" w:rsidRPr="00F815A7">
        <w:rPr>
          <w:rFonts w:ascii="Arial" w:hAnsi="Arial" w:cs="Arial"/>
          <w:b/>
          <w:bCs/>
        </w:rPr>
        <w:t>–</w:t>
      </w:r>
      <w:r w:rsidR="00DD3FC9" w:rsidRPr="00F815A7">
        <w:rPr>
          <w:rFonts w:ascii="Arial" w:hAnsi="Arial" w:cs="Arial"/>
          <w:b/>
          <w:bCs/>
        </w:rPr>
        <w:t xml:space="preserve"> </w:t>
      </w:r>
      <w:r w:rsidR="007E4275" w:rsidRPr="00F815A7">
        <w:rPr>
          <w:rFonts w:ascii="Arial" w:hAnsi="Arial" w:cs="Arial"/>
          <w:b/>
          <w:bCs/>
        </w:rPr>
        <w:t>PÚBLICO ALVO</w:t>
      </w:r>
      <w:r w:rsidR="007960C3">
        <w:rPr>
          <w:rFonts w:ascii="Arial" w:hAnsi="Arial" w:cs="Arial"/>
          <w:b/>
          <w:bCs/>
        </w:rPr>
        <w:t xml:space="preserve">: </w:t>
      </w:r>
      <w:proofErr w:type="gramStart"/>
      <w:r w:rsidR="007960C3">
        <w:rPr>
          <w:rFonts w:ascii="Arial" w:hAnsi="Arial" w:cs="Arial"/>
          <w:bCs/>
        </w:rPr>
        <w:t>Pessoas com deficiência, idosos</w:t>
      </w:r>
      <w:proofErr w:type="gramEnd"/>
      <w:r w:rsidR="007960C3">
        <w:rPr>
          <w:rFonts w:ascii="Arial" w:hAnsi="Arial" w:cs="Arial"/>
          <w:bCs/>
        </w:rPr>
        <w:t xml:space="preserve"> e suas famílias que vivenciam violações de direitos por ocorrência de: </w:t>
      </w:r>
    </w:p>
    <w:p w:rsidR="007960C3" w:rsidRPr="00B316F8" w:rsidRDefault="007960C3"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Violência física, psicológica e negligência;</w:t>
      </w:r>
    </w:p>
    <w:p w:rsidR="007960C3" w:rsidRPr="00B316F8" w:rsidRDefault="007960C3"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Violência Sexual: abuso e /ou exploração sexual;</w:t>
      </w:r>
    </w:p>
    <w:p w:rsidR="007960C3"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A</w:t>
      </w:r>
      <w:r w:rsidR="007960C3" w:rsidRPr="00B316F8">
        <w:rPr>
          <w:rFonts w:ascii="Arial" w:hAnsi="Arial" w:cs="Arial"/>
          <w:bCs/>
        </w:rPr>
        <w:t>fastamento do convívio familiar</w:t>
      </w:r>
      <w:r w:rsidRPr="00B316F8">
        <w:rPr>
          <w:rFonts w:ascii="Arial" w:hAnsi="Arial" w:cs="Arial"/>
          <w:bCs/>
        </w:rPr>
        <w:t xml:space="preserve"> devido à aplicação de medida </w:t>
      </w:r>
      <w:proofErr w:type="gramStart"/>
      <w:r w:rsidRPr="00B316F8">
        <w:rPr>
          <w:rFonts w:ascii="Arial" w:hAnsi="Arial" w:cs="Arial"/>
          <w:bCs/>
        </w:rPr>
        <w:t>sócio educativa</w:t>
      </w:r>
      <w:proofErr w:type="gramEnd"/>
      <w:r w:rsidRPr="00B316F8">
        <w:rPr>
          <w:rFonts w:ascii="Arial" w:hAnsi="Arial" w:cs="Arial"/>
          <w:bCs/>
        </w:rPr>
        <w:t xml:space="preserve"> ou medida de proteção; </w:t>
      </w:r>
    </w:p>
    <w:p w:rsidR="004266AB"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Tráfico de Pessoas;</w:t>
      </w:r>
    </w:p>
    <w:p w:rsidR="004266AB"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Situação de Rua e Mendicância;</w:t>
      </w:r>
    </w:p>
    <w:p w:rsidR="004266AB"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Abono;</w:t>
      </w:r>
    </w:p>
    <w:p w:rsidR="004266AB"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Vivência de Trabalho Infantil;</w:t>
      </w:r>
    </w:p>
    <w:p w:rsidR="004266AB" w:rsidRPr="00B316F8" w:rsidRDefault="00B316F8" w:rsidP="00B316F8">
      <w:pPr>
        <w:pStyle w:val="PargrafodaLista"/>
        <w:numPr>
          <w:ilvl w:val="0"/>
          <w:numId w:val="18"/>
        </w:numPr>
        <w:suppressAutoHyphens w:val="0"/>
        <w:spacing w:before="240" w:after="120" w:line="276" w:lineRule="auto"/>
        <w:jc w:val="both"/>
        <w:rPr>
          <w:rFonts w:ascii="Arial" w:hAnsi="Arial" w:cs="Arial"/>
          <w:bCs/>
        </w:rPr>
      </w:pPr>
      <w:r>
        <w:rPr>
          <w:rFonts w:ascii="Arial" w:hAnsi="Arial" w:cs="Arial"/>
          <w:bCs/>
        </w:rPr>
        <w:lastRenderedPageBreak/>
        <w:t>D</w:t>
      </w:r>
      <w:r w:rsidR="004266AB" w:rsidRPr="00B316F8">
        <w:rPr>
          <w:rFonts w:ascii="Arial" w:hAnsi="Arial" w:cs="Arial"/>
          <w:bCs/>
        </w:rPr>
        <w:t>iscriminação em decorrência de orientação sexual e/ou raça/etnia;</w:t>
      </w:r>
    </w:p>
    <w:p w:rsidR="004266AB"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Outras formas de violação de direitos decorrentes de discriminações/submissões a situações que provocam danos e agravos a sua condição de vida e aos impedem de usufruir autonomia e bem estar;</w:t>
      </w:r>
    </w:p>
    <w:p w:rsidR="004266AB" w:rsidRPr="00B316F8" w:rsidRDefault="004266AB" w:rsidP="00B316F8">
      <w:pPr>
        <w:pStyle w:val="PargrafodaLista"/>
        <w:numPr>
          <w:ilvl w:val="0"/>
          <w:numId w:val="18"/>
        </w:numPr>
        <w:suppressAutoHyphens w:val="0"/>
        <w:spacing w:before="240" w:after="120" w:line="276" w:lineRule="auto"/>
        <w:jc w:val="both"/>
        <w:rPr>
          <w:rFonts w:ascii="Arial" w:hAnsi="Arial" w:cs="Arial"/>
          <w:bCs/>
        </w:rPr>
      </w:pPr>
      <w:r w:rsidRPr="00B316F8">
        <w:rPr>
          <w:rFonts w:ascii="Arial" w:hAnsi="Arial" w:cs="Arial"/>
          <w:bCs/>
        </w:rPr>
        <w:t>Descumprimento de condicionalidades do PBF e do PETI em decorrência de violações de direitos.</w:t>
      </w:r>
    </w:p>
    <w:p w:rsidR="005D756E" w:rsidRPr="005D756E" w:rsidRDefault="007352CD" w:rsidP="005D756E">
      <w:pPr>
        <w:suppressAutoHyphens w:val="0"/>
        <w:spacing w:before="240" w:after="120" w:line="276" w:lineRule="auto"/>
        <w:jc w:val="both"/>
        <w:rPr>
          <w:rFonts w:ascii="Arial" w:hAnsi="Arial" w:cs="Arial"/>
          <w:bCs/>
        </w:rPr>
      </w:pPr>
      <w:r w:rsidRPr="00F815A7">
        <w:rPr>
          <w:rFonts w:ascii="Arial" w:hAnsi="Arial" w:cs="Arial"/>
          <w:b/>
          <w:bCs/>
        </w:rPr>
        <w:t>3 - OBJETIVO GERAL</w:t>
      </w:r>
      <w:r w:rsidRPr="005D756E">
        <w:rPr>
          <w:rFonts w:ascii="Arial" w:hAnsi="Arial" w:cs="Arial"/>
          <w:bCs/>
        </w:rPr>
        <w:t>:</w:t>
      </w:r>
      <w:r w:rsidR="005D756E" w:rsidRPr="005D756E">
        <w:rPr>
          <w:rFonts w:ascii="Arial" w:hAnsi="Arial" w:cs="Arial"/>
          <w:bCs/>
        </w:rPr>
        <w:t xml:space="preserve"> Prestar atendimento especializado nas situações de vulnerabilidades e risco pessoal e social por violação de direitos, às pessoas com deficiência em situação de dependência e suas famílias, contribuindo para as aquisições dos usuários, na perspectiva da garantia das seguranças prevista na Política Nacional da Assistência Social.</w:t>
      </w:r>
    </w:p>
    <w:p w:rsidR="00EB6EDC" w:rsidRDefault="007352CD" w:rsidP="00325EB7">
      <w:pPr>
        <w:suppressAutoHyphens w:val="0"/>
        <w:spacing w:before="240" w:after="120" w:line="276" w:lineRule="auto"/>
        <w:jc w:val="both"/>
        <w:rPr>
          <w:rFonts w:ascii="Arial" w:hAnsi="Arial" w:cs="Arial"/>
          <w:b/>
          <w:bCs/>
        </w:rPr>
      </w:pPr>
      <w:r w:rsidRPr="00F815A7">
        <w:rPr>
          <w:rFonts w:ascii="Arial" w:hAnsi="Arial" w:cs="Arial"/>
          <w:b/>
          <w:bCs/>
        </w:rPr>
        <w:t>4 - OBJETIVOS ESPECÍFICOS:</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Propiciar aos usuários atividades de convivência, fortalecimento de vínculos e cuidados pessoais voltados ao desenvolvimento de autonomias;</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Minimizar as situações de negligência, isolamento social, abandono, maus tratos e outros riscos por violação de direitos, seu agravamento ou reincidência;</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Evitar a institucionalização e o abrigamento, segurando o direito à convivência familiar e comunitária;</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Prestar suporte às famílias, contribuindo com a diminuição do estresse decorrente da prestação de cuidados prolongados e do alto custo da atenção;</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Propiciar inclusão de familiares em projetos de formação profissional e iniciativas de geração de emprego e renda;</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 xml:space="preserve">Apoiar os cuidadores familiares, prestando orientações sobre as atividades de cuidar e da importância do </w:t>
      </w:r>
      <w:proofErr w:type="gramStart"/>
      <w:r w:rsidRPr="00B316F8">
        <w:rPr>
          <w:rFonts w:ascii="Arial" w:hAnsi="Arial" w:cs="Arial"/>
          <w:bCs/>
        </w:rPr>
        <w:t>auto cuidado</w:t>
      </w:r>
      <w:proofErr w:type="gramEnd"/>
      <w:r w:rsidRPr="00B316F8">
        <w:rPr>
          <w:rFonts w:ascii="Arial" w:hAnsi="Arial" w:cs="Arial"/>
          <w:bCs/>
        </w:rPr>
        <w:t>;</w:t>
      </w:r>
    </w:p>
    <w:p w:rsidR="005D756E" w:rsidRPr="00B316F8" w:rsidRDefault="005D756E" w:rsidP="00B316F8">
      <w:pPr>
        <w:pStyle w:val="PargrafodaLista"/>
        <w:numPr>
          <w:ilvl w:val="0"/>
          <w:numId w:val="19"/>
        </w:numPr>
        <w:suppressAutoHyphens w:val="0"/>
        <w:spacing w:before="240" w:after="120" w:line="276" w:lineRule="auto"/>
        <w:jc w:val="both"/>
        <w:rPr>
          <w:rFonts w:ascii="Arial" w:hAnsi="Arial" w:cs="Arial"/>
          <w:bCs/>
        </w:rPr>
      </w:pPr>
      <w:r w:rsidRPr="00B316F8">
        <w:rPr>
          <w:rFonts w:ascii="Arial" w:hAnsi="Arial" w:cs="Arial"/>
          <w:bCs/>
        </w:rPr>
        <w:t xml:space="preserve">Fomentar conhecimentos sobre as situações de deficiência e dependência e sobre as tecnologias assistivas de autonomia no Centro Dia, no domicilio e na comunidade, e servir de referência na qualificação dos serviços no âmbito </w:t>
      </w:r>
      <w:proofErr w:type="gramStart"/>
      <w:r w:rsidRPr="00B316F8">
        <w:rPr>
          <w:rFonts w:ascii="Arial" w:hAnsi="Arial" w:cs="Arial"/>
          <w:bCs/>
        </w:rPr>
        <w:t>do SUAS</w:t>
      </w:r>
      <w:proofErr w:type="gramEnd"/>
      <w:r w:rsidRPr="00B316F8">
        <w:rPr>
          <w:rFonts w:ascii="Arial" w:hAnsi="Arial" w:cs="Arial"/>
          <w:bCs/>
        </w:rPr>
        <w:t>, no que diz respeito ao atendimento às pessoas com deficiência em situação de dependência e suas famílias.</w:t>
      </w:r>
    </w:p>
    <w:p w:rsidR="008C2C3C" w:rsidRDefault="007352CD" w:rsidP="00325EB7">
      <w:pPr>
        <w:suppressAutoHyphens w:val="0"/>
        <w:spacing w:before="240" w:after="120" w:line="276" w:lineRule="auto"/>
        <w:jc w:val="both"/>
        <w:rPr>
          <w:rFonts w:ascii="Arial" w:hAnsi="Arial" w:cs="Arial"/>
          <w:b/>
          <w:bCs/>
        </w:rPr>
      </w:pPr>
      <w:r w:rsidRPr="00F815A7">
        <w:rPr>
          <w:rFonts w:ascii="Arial" w:hAnsi="Arial" w:cs="Arial"/>
          <w:b/>
          <w:bCs/>
        </w:rPr>
        <w:t>5 - FUNCIONAMENTO:</w:t>
      </w:r>
      <w:r w:rsidR="008C2C3C">
        <w:rPr>
          <w:rFonts w:ascii="Arial" w:hAnsi="Arial" w:cs="Arial"/>
          <w:b/>
          <w:bCs/>
        </w:rPr>
        <w:t xml:space="preserve"> </w:t>
      </w:r>
    </w:p>
    <w:p w:rsidR="00EB6EDC" w:rsidRPr="00F815A7" w:rsidRDefault="008C2C3C" w:rsidP="00325EB7">
      <w:pPr>
        <w:suppressAutoHyphens w:val="0"/>
        <w:spacing w:before="240" w:after="120" w:line="276" w:lineRule="auto"/>
        <w:jc w:val="both"/>
        <w:rPr>
          <w:rFonts w:ascii="Arial" w:hAnsi="Arial" w:cs="Arial"/>
          <w:b/>
          <w:bCs/>
        </w:rPr>
      </w:pPr>
      <w:r>
        <w:rPr>
          <w:rFonts w:ascii="Arial" w:hAnsi="Arial" w:cs="Arial"/>
          <w:b/>
          <w:bCs/>
        </w:rPr>
        <w:t xml:space="preserve">- </w:t>
      </w:r>
      <w:r w:rsidRPr="008C2C3C">
        <w:rPr>
          <w:rFonts w:ascii="Arial" w:hAnsi="Arial" w:cs="Arial"/>
          <w:bCs/>
        </w:rPr>
        <w:t>Período mínimo de funcionamento</w:t>
      </w:r>
      <w:r>
        <w:rPr>
          <w:rFonts w:ascii="Arial" w:hAnsi="Arial" w:cs="Arial"/>
          <w:bCs/>
        </w:rPr>
        <w:t xml:space="preserve">: de </w:t>
      </w:r>
      <w:proofErr w:type="gramStart"/>
      <w:r>
        <w:rPr>
          <w:rFonts w:ascii="Arial" w:hAnsi="Arial" w:cs="Arial"/>
          <w:bCs/>
        </w:rPr>
        <w:t>5</w:t>
      </w:r>
      <w:proofErr w:type="gramEnd"/>
      <w:r>
        <w:rPr>
          <w:rFonts w:ascii="Arial" w:hAnsi="Arial" w:cs="Arial"/>
          <w:bCs/>
        </w:rPr>
        <w:t>(cinco) dias por semana, 8 (oito) horas diárias, com possibilidade de operar em feriados e finais de semana.</w:t>
      </w:r>
    </w:p>
    <w:p w:rsidR="002C4D47" w:rsidRPr="00F815A7" w:rsidRDefault="007352CD" w:rsidP="00325EB7">
      <w:pPr>
        <w:suppressAutoHyphens w:val="0"/>
        <w:spacing w:before="240" w:after="120" w:line="276" w:lineRule="auto"/>
        <w:jc w:val="both"/>
        <w:rPr>
          <w:rFonts w:ascii="Arial" w:hAnsi="Arial" w:cs="Arial"/>
          <w:b/>
          <w:bCs/>
        </w:rPr>
      </w:pPr>
      <w:r w:rsidRPr="00F815A7">
        <w:rPr>
          <w:rFonts w:ascii="Arial" w:hAnsi="Arial" w:cs="Arial"/>
          <w:b/>
          <w:bCs/>
        </w:rPr>
        <w:t>6 - FORMAS DE ACESSO:</w:t>
      </w:r>
      <w:r w:rsidR="002C4D47">
        <w:rPr>
          <w:rFonts w:ascii="Arial" w:hAnsi="Arial" w:cs="Arial"/>
          <w:b/>
          <w:bCs/>
        </w:rPr>
        <w:t xml:space="preserve"> </w:t>
      </w:r>
      <w:r w:rsidR="002C4D47" w:rsidRPr="002C4D47">
        <w:rPr>
          <w:rFonts w:ascii="Arial" w:hAnsi="Arial" w:cs="Arial"/>
          <w:bCs/>
        </w:rPr>
        <w:t>O acesso ao serviço</w:t>
      </w:r>
      <w:r w:rsidR="002C4D47">
        <w:rPr>
          <w:rFonts w:ascii="Arial" w:hAnsi="Arial" w:cs="Arial"/>
          <w:bCs/>
        </w:rPr>
        <w:t xml:space="preserve"> deve ocorrer por demanda espontânea, por identificação e encaminhamento dos serviços de proteção, outros </w:t>
      </w:r>
      <w:r w:rsidR="002C4D47">
        <w:rPr>
          <w:rFonts w:ascii="Arial" w:hAnsi="Arial" w:cs="Arial"/>
          <w:bCs/>
        </w:rPr>
        <w:lastRenderedPageBreak/>
        <w:t>serviços socioassistenciais, das demais politicas publicas setoriais, órgãos do Sistema de Garantia de Direitos e do sistema de Segurança Pública.</w:t>
      </w:r>
    </w:p>
    <w:p w:rsidR="00EB6EDC" w:rsidRPr="002C4D47" w:rsidRDefault="007352CD" w:rsidP="00325EB7">
      <w:pPr>
        <w:suppressAutoHyphens w:val="0"/>
        <w:spacing w:before="240" w:after="120" w:line="276" w:lineRule="auto"/>
        <w:jc w:val="both"/>
        <w:rPr>
          <w:rFonts w:ascii="Arial" w:hAnsi="Arial" w:cs="Arial"/>
          <w:bCs/>
        </w:rPr>
      </w:pPr>
      <w:r w:rsidRPr="00F815A7">
        <w:rPr>
          <w:rFonts w:ascii="Arial" w:hAnsi="Arial" w:cs="Arial"/>
          <w:b/>
          <w:bCs/>
        </w:rPr>
        <w:t>7 - UNIDADE:</w:t>
      </w:r>
      <w:r w:rsidR="002C4D47">
        <w:rPr>
          <w:rFonts w:ascii="Arial" w:hAnsi="Arial" w:cs="Arial"/>
          <w:b/>
          <w:bCs/>
        </w:rPr>
        <w:t xml:space="preserve"> </w:t>
      </w:r>
      <w:r w:rsidR="002C4D47">
        <w:rPr>
          <w:rFonts w:ascii="Arial" w:hAnsi="Arial" w:cs="Arial"/>
          <w:bCs/>
        </w:rPr>
        <w:t>A</w:t>
      </w:r>
      <w:r w:rsidR="002C4D47" w:rsidRPr="002C4D47">
        <w:rPr>
          <w:rFonts w:ascii="Arial" w:hAnsi="Arial" w:cs="Arial"/>
          <w:bCs/>
        </w:rPr>
        <w:t xml:space="preserve"> oferta do serviço se dará nos espaços (Próprios ou cedidos) administrados por Organizações de atendimento socioassistenciais sem fins lucrativos</w:t>
      </w:r>
      <w:r w:rsidR="002C4D47">
        <w:rPr>
          <w:rFonts w:ascii="Arial" w:hAnsi="Arial" w:cs="Arial"/>
          <w:bCs/>
        </w:rPr>
        <w:t>.</w:t>
      </w:r>
    </w:p>
    <w:p w:rsidR="00666D42" w:rsidRPr="00C74EB6" w:rsidRDefault="007352CD" w:rsidP="00325EB7">
      <w:pPr>
        <w:suppressAutoHyphens w:val="0"/>
        <w:spacing w:before="240" w:after="120" w:line="276" w:lineRule="auto"/>
        <w:jc w:val="both"/>
        <w:rPr>
          <w:rFonts w:ascii="Arial" w:hAnsi="Arial" w:cs="Arial"/>
          <w:bCs/>
        </w:rPr>
      </w:pPr>
      <w:r w:rsidRPr="00F815A7">
        <w:rPr>
          <w:rFonts w:ascii="Arial" w:hAnsi="Arial" w:cs="Arial"/>
          <w:b/>
          <w:bCs/>
        </w:rPr>
        <w:t>8 - ABRANGÊNCIA:</w:t>
      </w:r>
      <w:r w:rsidR="00EB6EDC" w:rsidRPr="00F815A7">
        <w:rPr>
          <w:rFonts w:ascii="Arial" w:hAnsi="Arial" w:cs="Arial"/>
          <w:b/>
          <w:bCs/>
        </w:rPr>
        <w:t xml:space="preserve"> </w:t>
      </w:r>
      <w:r w:rsidR="002C4D47" w:rsidRPr="00C74EB6">
        <w:rPr>
          <w:rFonts w:ascii="Arial" w:hAnsi="Arial" w:cs="Arial"/>
          <w:bCs/>
        </w:rPr>
        <w:t xml:space="preserve">Municipal e deverá referenciar ao CREAS da territorialidade de acordo com a incidência </w:t>
      </w:r>
      <w:r w:rsidR="00C74EB6" w:rsidRPr="00C74EB6">
        <w:rPr>
          <w:rFonts w:ascii="Arial" w:hAnsi="Arial" w:cs="Arial"/>
          <w:bCs/>
        </w:rPr>
        <w:t>da demanda</w:t>
      </w:r>
    </w:p>
    <w:p w:rsidR="00EB6EDC" w:rsidRDefault="007352CD" w:rsidP="00325EB7">
      <w:pPr>
        <w:suppressAutoHyphens w:val="0"/>
        <w:spacing w:before="240" w:after="120" w:line="276" w:lineRule="auto"/>
        <w:jc w:val="both"/>
        <w:rPr>
          <w:rFonts w:ascii="Arial" w:hAnsi="Arial" w:cs="Arial"/>
          <w:b/>
          <w:bCs/>
        </w:rPr>
      </w:pPr>
      <w:r w:rsidRPr="00F815A7">
        <w:rPr>
          <w:rFonts w:ascii="Arial" w:hAnsi="Arial" w:cs="Arial"/>
          <w:b/>
          <w:bCs/>
        </w:rPr>
        <w:t>9 - PROVISÕES INSTITUCIONAIS, FÍSICAS E MATERIAIS:</w:t>
      </w:r>
      <w:r w:rsidR="00C74EB6">
        <w:rPr>
          <w:rFonts w:ascii="Arial" w:hAnsi="Arial" w:cs="Arial"/>
          <w:b/>
          <w:bCs/>
        </w:rPr>
        <w:t xml:space="preserve"> </w:t>
      </w:r>
    </w:p>
    <w:p w:rsidR="00C74EB6" w:rsidRDefault="00C74EB6" w:rsidP="00B316F8">
      <w:pPr>
        <w:pStyle w:val="PargrafodaLista"/>
        <w:numPr>
          <w:ilvl w:val="0"/>
          <w:numId w:val="20"/>
        </w:numPr>
        <w:spacing w:line="360" w:lineRule="auto"/>
        <w:jc w:val="both"/>
        <w:rPr>
          <w:rFonts w:ascii="Arial" w:eastAsia="SimSun" w:hAnsi="Arial" w:cs="Arial"/>
          <w:color w:val="000000"/>
          <w:kern w:val="3"/>
          <w:lang w:eastAsia="zh-CN" w:bidi="hi-IN"/>
        </w:rPr>
      </w:pPr>
      <w:r w:rsidRPr="00C74EB6">
        <w:rPr>
          <w:rFonts w:ascii="Arial" w:hAnsi="Arial" w:cs="Arial"/>
          <w:bCs/>
        </w:rPr>
        <w:t>Alimentação:</w:t>
      </w:r>
      <w:r>
        <w:rPr>
          <w:rFonts w:ascii="Arial" w:hAnsi="Arial" w:cs="Arial"/>
          <w:b/>
          <w:bCs/>
        </w:rPr>
        <w:t xml:space="preserve"> </w:t>
      </w:r>
      <w:r w:rsidRPr="00C74EB6">
        <w:rPr>
          <w:rFonts w:ascii="Arial" w:hAnsi="Arial" w:cs="Arial"/>
          <w:bCs/>
        </w:rPr>
        <w:t xml:space="preserve">O cardápio deverá contemplar hábitos sadios, </w:t>
      </w:r>
      <w:r>
        <w:rPr>
          <w:rFonts w:ascii="Arial" w:eastAsia="SimSun" w:hAnsi="Arial" w:cs="Arial"/>
          <w:color w:val="000000"/>
          <w:kern w:val="3"/>
          <w:lang w:eastAsia="zh-CN" w:bidi="hi-IN"/>
        </w:rPr>
        <w:t>d</w:t>
      </w:r>
      <w:r w:rsidRPr="00C74EB6">
        <w:rPr>
          <w:rFonts w:ascii="Arial" w:eastAsia="SimSun" w:hAnsi="Arial" w:cs="Arial"/>
          <w:color w:val="000000"/>
          <w:kern w:val="3"/>
          <w:lang w:eastAsia="zh-CN" w:bidi="hi-IN"/>
        </w:rPr>
        <w:t>e modo a garantir complementação nutricional e contribuir para a</w:t>
      </w:r>
      <w:r w:rsidRPr="00C74EB6">
        <w:rPr>
          <w:rFonts w:ascii="Arial" w:eastAsia="SimSun" w:hAnsi="Arial" w:cs="Arial"/>
          <w:color w:val="000000"/>
          <w:kern w:val="3"/>
          <w:lang w:eastAsia="zh-CN" w:bidi="hi-IN"/>
        </w:rPr>
        <w:br/>
        <w:t>permanência com qualidade, será assegurado o fornecimento de lanche pela</w:t>
      </w:r>
      <w:r w:rsidR="00B316F8">
        <w:rPr>
          <w:rFonts w:ascii="Arial" w:eastAsia="SimSun" w:hAnsi="Arial" w:cs="Arial"/>
          <w:color w:val="000000"/>
          <w:kern w:val="3"/>
          <w:lang w:eastAsia="zh-CN" w:bidi="hi-IN"/>
        </w:rPr>
        <w:t xml:space="preserve"> </w:t>
      </w:r>
      <w:r w:rsidRPr="00C74EB6">
        <w:rPr>
          <w:rFonts w:ascii="Arial" w:eastAsia="SimSun" w:hAnsi="Arial" w:cs="Arial"/>
          <w:color w:val="000000"/>
          <w:kern w:val="3"/>
          <w:lang w:eastAsia="zh-CN" w:bidi="hi-IN"/>
        </w:rPr>
        <w:t>manhã e tarde, bem como, almoço para os usuários que permanecerem no</w:t>
      </w:r>
      <w:r w:rsidR="00B316F8">
        <w:rPr>
          <w:rFonts w:ascii="Arial" w:eastAsia="SimSun" w:hAnsi="Arial" w:cs="Arial"/>
          <w:color w:val="000000"/>
          <w:kern w:val="3"/>
          <w:lang w:eastAsia="zh-CN" w:bidi="hi-IN"/>
        </w:rPr>
        <w:t xml:space="preserve"> </w:t>
      </w:r>
      <w:r w:rsidRPr="00C74EB6">
        <w:rPr>
          <w:rFonts w:ascii="Arial" w:eastAsia="SimSun" w:hAnsi="Arial" w:cs="Arial"/>
          <w:color w:val="000000"/>
          <w:kern w:val="3"/>
          <w:lang w:eastAsia="zh-CN" w:bidi="hi-IN"/>
        </w:rPr>
        <w:t>espaço em tempo integral.</w:t>
      </w:r>
    </w:p>
    <w:p w:rsidR="00C74EB6" w:rsidRDefault="00C74EB6" w:rsidP="00B316F8">
      <w:pPr>
        <w:pStyle w:val="PargrafodaLista"/>
        <w:numPr>
          <w:ilvl w:val="0"/>
          <w:numId w:val="20"/>
        </w:numPr>
        <w:spacing w:line="360" w:lineRule="auto"/>
        <w:jc w:val="both"/>
        <w:rPr>
          <w:rFonts w:ascii="Arial" w:eastAsia="SimSun" w:hAnsi="Arial" w:cs="Arial"/>
          <w:color w:val="000000"/>
          <w:kern w:val="3"/>
          <w:lang w:eastAsia="zh-CN" w:bidi="hi-IN"/>
        </w:rPr>
      </w:pPr>
      <w:r>
        <w:rPr>
          <w:rFonts w:ascii="Arial" w:eastAsia="SimSun" w:hAnsi="Arial" w:cs="Arial"/>
          <w:color w:val="000000"/>
          <w:kern w:val="3"/>
          <w:lang w:eastAsia="zh-CN" w:bidi="hi-IN"/>
        </w:rPr>
        <w:t>Transporte necessário ao desenvolvimento do serviço;</w:t>
      </w:r>
    </w:p>
    <w:p w:rsidR="00C74EB6" w:rsidRDefault="00C74EB6" w:rsidP="00B316F8">
      <w:pPr>
        <w:pStyle w:val="PargrafodaLista"/>
        <w:numPr>
          <w:ilvl w:val="0"/>
          <w:numId w:val="20"/>
        </w:numPr>
        <w:spacing w:line="360" w:lineRule="auto"/>
        <w:jc w:val="both"/>
        <w:rPr>
          <w:rFonts w:ascii="Arial" w:eastAsia="SimSun" w:hAnsi="Arial" w:cs="Arial"/>
          <w:color w:val="000000"/>
          <w:kern w:val="3"/>
          <w:lang w:eastAsia="zh-CN" w:bidi="hi-IN"/>
        </w:rPr>
      </w:pPr>
      <w:r>
        <w:rPr>
          <w:rFonts w:ascii="Arial" w:eastAsia="SimSun" w:hAnsi="Arial" w:cs="Arial"/>
          <w:color w:val="000000"/>
          <w:kern w:val="3"/>
          <w:lang w:eastAsia="zh-CN" w:bidi="hi-IN"/>
        </w:rPr>
        <w:t xml:space="preserve">Materiais Permanentes e de consumo necessários ao desenvolvimento do serviço, tais como: mobiliários compatíveis com o serviço proposto, computadores com configuração que comporte acessos </w:t>
      </w:r>
      <w:proofErr w:type="gramStart"/>
      <w:r>
        <w:rPr>
          <w:rFonts w:ascii="Arial" w:eastAsia="SimSun" w:hAnsi="Arial" w:cs="Arial"/>
          <w:color w:val="000000"/>
          <w:kern w:val="3"/>
          <w:lang w:eastAsia="zh-CN" w:bidi="hi-IN"/>
        </w:rPr>
        <w:t>à</w:t>
      </w:r>
      <w:proofErr w:type="gramEnd"/>
      <w:r>
        <w:rPr>
          <w:rFonts w:ascii="Arial" w:eastAsia="SimSun" w:hAnsi="Arial" w:cs="Arial"/>
          <w:color w:val="000000"/>
          <w:kern w:val="3"/>
          <w:lang w:eastAsia="zh-CN" w:bidi="hi-IN"/>
        </w:rPr>
        <w:t xml:space="preserve"> sistemas de dados e provedores de internet de banda larga, telefone, equipamento eletrônicos(TV, som, </w:t>
      </w:r>
      <w:proofErr w:type="spellStart"/>
      <w:r>
        <w:rPr>
          <w:rFonts w:ascii="Arial" w:eastAsia="SimSun" w:hAnsi="Arial" w:cs="Arial"/>
          <w:color w:val="000000"/>
          <w:kern w:val="3"/>
          <w:lang w:eastAsia="zh-CN" w:bidi="hi-IN"/>
        </w:rPr>
        <w:t>dvd</w:t>
      </w:r>
      <w:proofErr w:type="spellEnd"/>
      <w:r>
        <w:rPr>
          <w:rFonts w:ascii="Arial" w:eastAsia="SimSun" w:hAnsi="Arial" w:cs="Arial"/>
          <w:color w:val="000000"/>
          <w:kern w:val="3"/>
          <w:lang w:eastAsia="zh-CN" w:bidi="hi-IN"/>
        </w:rPr>
        <w:t>, câmera fotográfica, dentre outros);</w:t>
      </w:r>
    </w:p>
    <w:p w:rsidR="00C74EB6" w:rsidRDefault="00C74EB6" w:rsidP="00B316F8">
      <w:pPr>
        <w:pStyle w:val="PargrafodaLista"/>
        <w:numPr>
          <w:ilvl w:val="0"/>
          <w:numId w:val="20"/>
        </w:numPr>
        <w:spacing w:line="360" w:lineRule="auto"/>
        <w:jc w:val="both"/>
        <w:rPr>
          <w:rFonts w:ascii="Arial" w:eastAsia="SimSun" w:hAnsi="Arial" w:cs="Arial"/>
          <w:color w:val="000000"/>
          <w:kern w:val="3"/>
          <w:lang w:eastAsia="zh-CN" w:bidi="hi-IN"/>
        </w:rPr>
      </w:pPr>
      <w:proofErr w:type="gramStart"/>
      <w:r>
        <w:rPr>
          <w:rFonts w:ascii="Arial" w:eastAsia="SimSun" w:hAnsi="Arial" w:cs="Arial"/>
          <w:color w:val="000000"/>
          <w:kern w:val="3"/>
          <w:lang w:eastAsia="zh-CN" w:bidi="hi-IN"/>
        </w:rPr>
        <w:t>Materiais sócio educativos</w:t>
      </w:r>
      <w:proofErr w:type="gramEnd"/>
      <w:r>
        <w:rPr>
          <w:rFonts w:ascii="Arial" w:eastAsia="SimSun" w:hAnsi="Arial" w:cs="Arial"/>
          <w:color w:val="000000"/>
          <w:kern w:val="3"/>
          <w:lang w:eastAsia="zh-CN" w:bidi="hi-IN"/>
        </w:rPr>
        <w:t>: artigos pedagógicos, lúdicos, culturais, esportivos, vídeos, cartazes, dentre outros;</w:t>
      </w:r>
    </w:p>
    <w:p w:rsidR="00C74EB6" w:rsidRPr="00C74EB6" w:rsidRDefault="00255C85" w:rsidP="00B316F8">
      <w:pPr>
        <w:pStyle w:val="PargrafodaLista"/>
        <w:numPr>
          <w:ilvl w:val="0"/>
          <w:numId w:val="20"/>
        </w:numPr>
        <w:spacing w:line="360" w:lineRule="auto"/>
        <w:jc w:val="both"/>
        <w:rPr>
          <w:rFonts w:ascii="Liberation Serif" w:eastAsia="SimSun" w:hAnsi="Liberation Serif" w:cs="Mangal" w:hint="eastAsia"/>
          <w:kern w:val="3"/>
          <w:lang w:eastAsia="zh-CN" w:bidi="hi-IN"/>
        </w:rPr>
      </w:pPr>
      <w:r>
        <w:rPr>
          <w:rFonts w:ascii="Arial" w:eastAsia="SimSun" w:hAnsi="Arial" w:cs="Arial"/>
          <w:color w:val="000000"/>
          <w:kern w:val="3"/>
          <w:lang w:eastAsia="zh-CN" w:bidi="hi-IN"/>
        </w:rPr>
        <w:t>A</w:t>
      </w:r>
      <w:r w:rsidR="00C74EB6">
        <w:rPr>
          <w:rFonts w:ascii="Arial" w:eastAsia="SimSun" w:hAnsi="Arial" w:cs="Arial"/>
          <w:color w:val="000000"/>
          <w:kern w:val="3"/>
          <w:lang w:eastAsia="zh-CN" w:bidi="hi-IN"/>
        </w:rPr>
        <w:t>mbiente físico:</w:t>
      </w:r>
      <w:r>
        <w:rPr>
          <w:rFonts w:ascii="Arial" w:eastAsia="SimSun" w:hAnsi="Arial" w:cs="Arial"/>
          <w:color w:val="000000"/>
          <w:kern w:val="3"/>
          <w:lang w:eastAsia="zh-CN" w:bidi="hi-IN"/>
        </w:rPr>
        <w:t xml:space="preserve"> Salas de atendimento individualizado, salas de atividades coletivas e comunitárias e instalações sanitárias com adequada iluminação, ventilação, conservação, privacidade, salubridade, limpeza e acessibilidade em tosos os seus ambientes. O ambiente físico ainda poderá possuir outras características de acordo com a regulação específica do serviço.</w:t>
      </w:r>
    </w:p>
    <w:p w:rsidR="00063F03" w:rsidRDefault="00940BB5" w:rsidP="00325EB7">
      <w:pPr>
        <w:suppressAutoHyphens w:val="0"/>
        <w:spacing w:before="240" w:after="120" w:line="276" w:lineRule="auto"/>
        <w:jc w:val="both"/>
        <w:rPr>
          <w:rFonts w:ascii="Arial" w:hAnsi="Arial" w:cs="Arial"/>
          <w:b/>
          <w:bCs/>
        </w:rPr>
      </w:pPr>
      <w:r w:rsidRPr="00F815A7">
        <w:rPr>
          <w:rFonts w:ascii="Arial" w:hAnsi="Arial" w:cs="Arial"/>
          <w:b/>
          <w:bCs/>
        </w:rPr>
        <w:t xml:space="preserve">10 - EQUIPE </w:t>
      </w:r>
      <w:r w:rsidR="00063F03" w:rsidRPr="00F815A7">
        <w:rPr>
          <w:rFonts w:ascii="Arial" w:hAnsi="Arial" w:cs="Arial"/>
          <w:b/>
          <w:bCs/>
        </w:rPr>
        <w:t>TÉCNICA</w:t>
      </w:r>
      <w:r w:rsidR="00B316F8">
        <w:rPr>
          <w:rFonts w:ascii="Arial" w:hAnsi="Arial" w:cs="Arial"/>
          <w:b/>
          <w:bCs/>
        </w:rPr>
        <w:t>: (</w:t>
      </w:r>
      <w:r w:rsidR="00255C85">
        <w:rPr>
          <w:rFonts w:ascii="Arial" w:hAnsi="Arial" w:cs="Arial"/>
          <w:b/>
          <w:bCs/>
        </w:rPr>
        <w:t>Competências técnicas)</w:t>
      </w:r>
    </w:p>
    <w:p w:rsidR="00255C85" w:rsidRPr="00255C85" w:rsidRDefault="005929C9" w:rsidP="00255C85">
      <w:pPr>
        <w:widowControl w:val="0"/>
        <w:numPr>
          <w:ilvl w:val="0"/>
          <w:numId w:val="17"/>
        </w:numPr>
        <w:autoSpaceDN w:val="0"/>
        <w:spacing w:line="360" w:lineRule="auto"/>
        <w:jc w:val="both"/>
        <w:textAlignment w:val="baseline"/>
        <w:rPr>
          <w:rFonts w:ascii="Arial" w:eastAsia="SimSun" w:hAnsi="Arial" w:cs="Arial"/>
          <w:b/>
          <w:kern w:val="3"/>
          <w:lang w:eastAsia="zh-CN" w:bidi="hi-IN"/>
        </w:rPr>
      </w:pPr>
      <w:r w:rsidRPr="00255C85">
        <w:rPr>
          <w:rFonts w:ascii="Arial" w:eastAsia="SimSun" w:hAnsi="Arial" w:cs="Arial"/>
          <w:b/>
          <w:kern w:val="3"/>
          <w:lang w:eastAsia="zh-CN" w:bidi="hi-IN"/>
        </w:rPr>
        <w:t>ASSISTENTE SOCIAL</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SÍNTESE DAS ATIVIDADES: Atividades de planejamento, coordenação, supervisão e execução de programas sociais, em seus aspectos </w:t>
      </w:r>
      <w:r w:rsidR="006433E2" w:rsidRPr="00255C85">
        <w:rPr>
          <w:rFonts w:ascii="Arial" w:eastAsia="SimSun" w:hAnsi="Arial" w:cs="Arial"/>
          <w:color w:val="333333"/>
          <w:kern w:val="3"/>
          <w:lang w:eastAsia="zh-CN" w:bidi="hi-IN"/>
        </w:rPr>
        <w:t>socio</w:t>
      </w:r>
      <w:r w:rsidR="006433E2">
        <w:rPr>
          <w:rFonts w:ascii="Arial" w:eastAsia="SimSun" w:hAnsi="Arial" w:cs="Arial"/>
          <w:color w:val="333333"/>
          <w:kern w:val="3"/>
          <w:lang w:eastAsia="zh-CN" w:bidi="hi-IN"/>
        </w:rPr>
        <w:t>e</w:t>
      </w:r>
      <w:r w:rsidR="006433E2" w:rsidRPr="00255C85">
        <w:rPr>
          <w:rFonts w:ascii="Arial" w:eastAsia="SimSun" w:hAnsi="Arial" w:cs="Arial"/>
          <w:color w:val="333333"/>
          <w:kern w:val="3"/>
          <w:lang w:eastAsia="zh-CN" w:bidi="hi-IN"/>
        </w:rPr>
        <w:t>conômicos</w:t>
      </w:r>
      <w:r w:rsidRPr="00255C85">
        <w:rPr>
          <w:rFonts w:ascii="Arial" w:eastAsia="SimSun" w:hAnsi="Arial" w:cs="Arial"/>
          <w:color w:val="333333"/>
          <w:kern w:val="3"/>
          <w:lang w:eastAsia="zh-CN" w:bidi="hi-IN"/>
        </w:rPr>
        <w:t>.</w:t>
      </w:r>
      <w:r w:rsidRPr="00255C85">
        <w:rPr>
          <w:rFonts w:ascii="Arial" w:eastAsia="SimSun" w:hAnsi="Arial" w:cs="Arial"/>
          <w:color w:val="333333"/>
          <w:kern w:val="3"/>
          <w:lang w:eastAsia="zh-CN" w:bidi="hi-IN"/>
        </w:rPr>
        <w:br/>
      </w:r>
      <w:r w:rsidRPr="00255C85">
        <w:rPr>
          <w:rFonts w:ascii="Arial" w:eastAsia="SimSun" w:hAnsi="Arial" w:cs="Arial"/>
          <w:color w:val="333333"/>
          <w:kern w:val="3"/>
          <w:lang w:eastAsia="zh-CN" w:bidi="hi-IN"/>
        </w:rPr>
        <w:lastRenderedPageBreak/>
        <w:t xml:space="preserve">ATRIBUIÇÕES: Participar em equipe interdisciplinar na elaboração e planejamento de políticas e programas sociais; elaborar através de levantamento de dados, perfil </w:t>
      </w:r>
      <w:r w:rsidR="006433E2">
        <w:rPr>
          <w:rFonts w:ascii="Arial" w:eastAsia="SimSun" w:hAnsi="Arial" w:cs="Arial"/>
          <w:color w:val="333333"/>
          <w:kern w:val="3"/>
          <w:lang w:eastAsia="zh-CN" w:bidi="hi-IN"/>
        </w:rPr>
        <w:t>socioeconômico</w:t>
      </w:r>
      <w:r w:rsidRPr="00255C85">
        <w:rPr>
          <w:rFonts w:ascii="Arial" w:eastAsia="SimSun" w:hAnsi="Arial" w:cs="Arial"/>
          <w:color w:val="333333"/>
          <w:kern w:val="3"/>
          <w:lang w:eastAsia="zh-CN" w:bidi="hi-IN"/>
        </w:rPr>
        <w:t xml:space="preserve"> da população atendida, para concessão de benefícios sociais; encaminhar os usuários para a rede de serviços, conforme necessidade; articular contratos desenvolvidos; realizar atendimento individual e/ou grupal, com a população atendida; orientar os usuários sobre os direitos e garantias sociais, e serviços existentes; acompanhar os atendidos em audiências judiciais, tais como: apresentações, desligamentos, emitir parecer social; promover estudos e pesquisas na área de atuação; promover recâmbios para outros municípios ou estados, de atendidos nos espaços de permanência; realizar visitas domiciliares, para verificação de situação social; orientar e supervisionar estagiários de serviço social; realizar</w:t>
      </w:r>
      <w:r w:rsidR="005929C9">
        <w:rPr>
          <w:rFonts w:ascii="Arial" w:eastAsia="SimSun" w:hAnsi="Arial" w:cs="Arial"/>
          <w:color w:val="333333"/>
          <w:kern w:val="3"/>
          <w:lang w:eastAsia="zh-CN" w:bidi="hi-IN"/>
        </w:rPr>
        <w:t xml:space="preserve"> </w:t>
      </w:r>
      <w:r w:rsidRPr="00255C85">
        <w:rPr>
          <w:rFonts w:ascii="Arial" w:eastAsia="SimSun" w:hAnsi="Arial" w:cs="Arial"/>
          <w:color w:val="333333"/>
          <w:kern w:val="3"/>
          <w:lang w:eastAsia="zh-CN" w:bidi="hi-IN"/>
        </w:rPr>
        <w:t xml:space="preserve">reuniões formativas com as famílias; planejar e criar instrumentais; realizar atendimento </w:t>
      </w:r>
      <w:proofErr w:type="spellStart"/>
      <w:r w:rsidRPr="00255C85">
        <w:rPr>
          <w:rFonts w:ascii="Arial" w:eastAsia="SimSun" w:hAnsi="Arial" w:cs="Arial"/>
          <w:color w:val="333333"/>
          <w:kern w:val="3"/>
          <w:lang w:eastAsia="zh-CN" w:bidi="hi-IN"/>
        </w:rPr>
        <w:t>multi-familiar</w:t>
      </w:r>
      <w:proofErr w:type="spellEnd"/>
      <w:r w:rsidRPr="00255C85">
        <w:rPr>
          <w:rFonts w:ascii="Arial" w:eastAsia="SimSun" w:hAnsi="Arial" w:cs="Arial"/>
          <w:color w:val="333333"/>
          <w:kern w:val="3"/>
          <w:lang w:eastAsia="zh-CN" w:bidi="hi-IN"/>
        </w:rPr>
        <w:t>; atuar na área-contexto (espaço de rua), monitorando situação da população alvo e subsidiando os educadores no processo de observação e abordagem; emitir laudos e pareceres de sua especialidade; executar atribuições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255C85" w:rsidRDefault="005929C9" w:rsidP="00255C85">
      <w:pPr>
        <w:widowControl w:val="0"/>
        <w:numPr>
          <w:ilvl w:val="0"/>
          <w:numId w:val="17"/>
        </w:numPr>
        <w:autoSpaceDN w:val="0"/>
        <w:spacing w:line="360" w:lineRule="auto"/>
        <w:jc w:val="both"/>
        <w:textAlignment w:val="baseline"/>
        <w:rPr>
          <w:rFonts w:ascii="Arial" w:eastAsia="SimSun" w:hAnsi="Arial" w:cs="Arial"/>
          <w:b/>
          <w:color w:val="333333"/>
          <w:kern w:val="3"/>
          <w:lang w:eastAsia="zh-CN" w:bidi="hi-IN"/>
        </w:rPr>
      </w:pPr>
      <w:r>
        <w:rPr>
          <w:rFonts w:ascii="Arial" w:eastAsia="SimSun" w:hAnsi="Arial" w:cs="Arial"/>
          <w:b/>
          <w:color w:val="333333"/>
          <w:kern w:val="3"/>
          <w:lang w:eastAsia="zh-CN" w:bidi="hi-IN"/>
        </w:rPr>
        <w:t>FISIOTERAPEUTA</w:t>
      </w:r>
    </w:p>
    <w:p w:rsidR="00255C85" w:rsidRPr="00255C85" w:rsidRDefault="00255C85" w:rsidP="00255C85">
      <w:pPr>
        <w:widowControl w:val="0"/>
        <w:autoSpaceDN w:val="0"/>
        <w:spacing w:line="360" w:lineRule="auto"/>
        <w:jc w:val="both"/>
        <w:textAlignment w:val="baseline"/>
        <w:rPr>
          <w:rFonts w:ascii="Liberation Serif" w:eastAsia="SimSun" w:hAnsi="Liberation Serif" w:cs="Mangal" w:hint="eastAsia"/>
          <w:kern w:val="3"/>
          <w:lang w:eastAsia="zh-CN" w:bidi="hi-IN"/>
        </w:rPr>
      </w:pPr>
      <w:r w:rsidRPr="00255C85">
        <w:rPr>
          <w:rFonts w:ascii="Arial" w:eastAsia="SimSun" w:hAnsi="Arial" w:cs="Arial"/>
          <w:color w:val="000000"/>
          <w:kern w:val="3"/>
          <w:lang w:eastAsia="zh-CN" w:bidi="hi-IN"/>
        </w:rPr>
        <w:t>Síntese das Atividades:</w:t>
      </w:r>
      <w:r w:rsidRPr="00255C85">
        <w:rPr>
          <w:rFonts w:ascii="Liberation Serif" w:eastAsia="SimSun" w:hAnsi="Liberation Serif" w:cs="Mangal"/>
          <w:color w:val="000000"/>
          <w:kern w:val="3"/>
          <w:lang w:eastAsia="zh-CN" w:bidi="hi-IN"/>
        </w:rPr>
        <w:t xml:space="preserve"> </w:t>
      </w:r>
      <w:r w:rsidRPr="00255C85">
        <w:rPr>
          <w:rFonts w:ascii="Arial" w:eastAsia="SimSun" w:hAnsi="Arial" w:cs="Arial"/>
          <w:color w:val="000000"/>
          <w:kern w:val="3"/>
          <w:lang w:eastAsia="zh-CN" w:bidi="hi-IN"/>
        </w:rPr>
        <w:t>Realizar práticas e intervenção de terapia ocupacional, através de compreensão das dimensões psicológicas e sociais.</w:t>
      </w:r>
    </w:p>
    <w:p w:rsidR="00255C85" w:rsidRPr="00255C85" w:rsidRDefault="00255C85" w:rsidP="00255C85">
      <w:pPr>
        <w:widowControl w:val="0"/>
        <w:autoSpaceDN w:val="0"/>
        <w:spacing w:line="360" w:lineRule="auto"/>
        <w:jc w:val="both"/>
        <w:textAlignment w:val="baseline"/>
        <w:rPr>
          <w:rFonts w:ascii="Arial" w:eastAsia="SimSun" w:hAnsi="Arial" w:cs="Arial"/>
          <w:kern w:val="3"/>
          <w:lang w:eastAsia="zh-CN" w:bidi="hi-IN"/>
        </w:rPr>
      </w:pPr>
      <w:r w:rsidRPr="00255C85">
        <w:rPr>
          <w:rFonts w:ascii="Arial" w:eastAsia="SimSun" w:hAnsi="Arial" w:cs="Arial"/>
          <w:kern w:val="3"/>
          <w:lang w:eastAsia="zh-CN" w:bidi="hi-IN"/>
        </w:rPr>
        <w:t xml:space="preserve">Atribuições: Atividades de natureza qualificada, concernentes à melhoria do estado geral dos pacientes através de técnicas que facilitam suas condições cardiovasculares e respiratórias, motoras e </w:t>
      </w:r>
      <w:proofErr w:type="gramStart"/>
      <w:r w:rsidRPr="00255C85">
        <w:rPr>
          <w:rFonts w:ascii="Arial" w:eastAsia="SimSun" w:hAnsi="Arial" w:cs="Arial"/>
          <w:kern w:val="3"/>
          <w:lang w:eastAsia="zh-CN" w:bidi="hi-IN"/>
        </w:rPr>
        <w:t>músculos esqueléticas</w:t>
      </w:r>
      <w:proofErr w:type="gramEnd"/>
      <w:r w:rsidRPr="00255C85">
        <w:rPr>
          <w:rFonts w:ascii="Arial" w:eastAsia="SimSun" w:hAnsi="Arial" w:cs="Arial"/>
          <w:kern w:val="3"/>
          <w:lang w:eastAsia="zh-CN" w:bidi="hi-IN"/>
        </w:rPr>
        <w:t xml:space="preserve">. Avaliar a necessidade de atuação fisioterápica; selecionar pacientes aptos a receber o tratamento fisioterapêutico, em especial </w:t>
      </w:r>
      <w:proofErr w:type="spellStart"/>
      <w:r w:rsidRPr="00255C85">
        <w:rPr>
          <w:rFonts w:ascii="Arial" w:eastAsia="SimSun" w:hAnsi="Arial" w:cs="Arial"/>
          <w:kern w:val="3"/>
          <w:lang w:eastAsia="zh-CN" w:bidi="hi-IN"/>
        </w:rPr>
        <w:t>uroginecológico</w:t>
      </w:r>
      <w:proofErr w:type="spellEnd"/>
      <w:r w:rsidRPr="00255C85">
        <w:rPr>
          <w:rFonts w:ascii="Arial" w:eastAsia="SimSun" w:hAnsi="Arial" w:cs="Arial"/>
          <w:kern w:val="3"/>
          <w:lang w:eastAsia="zh-CN" w:bidi="hi-IN"/>
        </w:rPr>
        <w:t xml:space="preserve"> e cardiopulmonar; traçar e reavaliar planos de tratamento que envolva assistência respiratória e pulmonar; monitorar paciente através dos exames complementares e dos medicamentos usados; ajustar a ventilação, avaliar ritmo cardíaco e funções nos procedimentos invasivos; prestar atendimento aos pacientes que estejam em ventilação mecânica; discutir com a equipe multiprofissional as estratégias de mudança de procedimentos de </w:t>
      </w:r>
      <w:proofErr w:type="spellStart"/>
      <w:r w:rsidRPr="00255C85">
        <w:rPr>
          <w:rFonts w:ascii="Arial" w:eastAsia="SimSun" w:hAnsi="Arial" w:cs="Arial"/>
          <w:kern w:val="3"/>
          <w:lang w:eastAsia="zh-CN" w:bidi="hi-IN"/>
        </w:rPr>
        <w:t>oxigenoterapia</w:t>
      </w:r>
      <w:proofErr w:type="spellEnd"/>
      <w:r w:rsidRPr="00255C85">
        <w:rPr>
          <w:rFonts w:ascii="Arial" w:eastAsia="SimSun" w:hAnsi="Arial" w:cs="Arial"/>
          <w:kern w:val="3"/>
          <w:lang w:eastAsia="zh-CN" w:bidi="hi-IN"/>
        </w:rPr>
        <w:t xml:space="preserve">; avaliar e intervir na mecânica ventilatória; orientar a equipe na atenção postural do paciente; participar de atividades de </w:t>
      </w:r>
      <w:r w:rsidRPr="00255C85">
        <w:rPr>
          <w:rFonts w:ascii="Arial" w:eastAsia="SimSun" w:hAnsi="Arial" w:cs="Arial"/>
          <w:kern w:val="3"/>
          <w:lang w:eastAsia="zh-CN" w:bidi="hi-IN"/>
        </w:rPr>
        <w:lastRenderedPageBreak/>
        <w:t>ensino e pesquisa e das reuniões administrativas.</w:t>
      </w:r>
    </w:p>
    <w:p w:rsidR="00255C85" w:rsidRPr="00255C85" w:rsidRDefault="00255C85" w:rsidP="00255C85">
      <w:pPr>
        <w:widowControl w:val="0"/>
        <w:autoSpaceDN w:val="0"/>
        <w:spacing w:line="360" w:lineRule="auto"/>
        <w:jc w:val="both"/>
        <w:textAlignment w:val="baseline"/>
        <w:rPr>
          <w:rFonts w:ascii="Arial" w:eastAsia="SimSun" w:hAnsi="Arial" w:cs="Arial"/>
          <w:kern w:val="3"/>
          <w:lang w:eastAsia="zh-CN" w:bidi="hi-IN"/>
        </w:rPr>
      </w:pPr>
    </w:p>
    <w:p w:rsidR="00255C85" w:rsidRPr="00255C85" w:rsidRDefault="005929C9" w:rsidP="00255C85">
      <w:pPr>
        <w:widowControl w:val="0"/>
        <w:numPr>
          <w:ilvl w:val="0"/>
          <w:numId w:val="17"/>
        </w:numPr>
        <w:autoSpaceDN w:val="0"/>
        <w:spacing w:line="360" w:lineRule="auto"/>
        <w:jc w:val="both"/>
        <w:textAlignment w:val="baseline"/>
        <w:rPr>
          <w:rFonts w:ascii="Liberation Serif" w:eastAsia="SimSun" w:hAnsi="Liberation Serif" w:cs="Mangal" w:hint="eastAsia"/>
          <w:kern w:val="3"/>
          <w:lang w:eastAsia="zh-CN" w:bidi="hi-IN"/>
        </w:rPr>
      </w:pPr>
      <w:r>
        <w:rPr>
          <w:rFonts w:ascii="Arial" w:eastAsia="SimSun" w:hAnsi="Arial" w:cs="Arial"/>
          <w:b/>
          <w:color w:val="333333"/>
          <w:kern w:val="3"/>
          <w:lang w:eastAsia="zh-CN" w:bidi="hi-IN"/>
        </w:rPr>
        <w:t>PEDAGOGO</w:t>
      </w:r>
    </w:p>
    <w:p w:rsidR="00255C85" w:rsidRPr="00255C85" w:rsidRDefault="00255C85" w:rsidP="00255C85">
      <w:pPr>
        <w:widowControl w:val="0"/>
        <w:autoSpaceDN w:val="0"/>
        <w:spacing w:line="360" w:lineRule="auto"/>
        <w:jc w:val="both"/>
        <w:textAlignment w:val="baseline"/>
        <w:rPr>
          <w:rFonts w:ascii="Liberation Serif" w:eastAsia="SimSun" w:hAnsi="Liberation Serif" w:cs="Mangal" w:hint="eastAsia"/>
          <w:kern w:val="3"/>
          <w:lang w:eastAsia="zh-CN" w:bidi="hi-IN"/>
        </w:rPr>
      </w:pPr>
      <w:r w:rsidRPr="00255C85">
        <w:rPr>
          <w:rFonts w:ascii="Arial" w:eastAsia="SimSun" w:hAnsi="Arial" w:cs="Arial"/>
          <w:color w:val="333333"/>
          <w:kern w:val="3"/>
          <w:lang w:eastAsia="zh-CN" w:bidi="hi-IN"/>
        </w:rPr>
        <w:t>SÍNTESE DAS ATIVIDADES: Atividades de planejamento, organização, controle e avaliação das ações de caráter técnico-pedagógico, junto à população que demanda dos serviços de assistência social.</w:t>
      </w:r>
      <w:r w:rsidRPr="00255C85">
        <w:rPr>
          <w:rFonts w:ascii="Arial" w:eastAsia="SimSun" w:hAnsi="Arial" w:cs="Arial"/>
          <w:color w:val="333333"/>
          <w:kern w:val="3"/>
          <w:lang w:eastAsia="zh-CN" w:bidi="hi-IN"/>
        </w:rPr>
        <w:br/>
        <w:t xml:space="preserve">ATRIBUIÇÕES: Executar atividades formativas, junto á equipe de trabalho (educadores e instrutores), visando contribuir no planejamento, dinâmica e organização de ações desenvolvidas; acompanhar atividades </w:t>
      </w:r>
      <w:r w:rsidR="006433E2">
        <w:rPr>
          <w:rFonts w:ascii="Arial" w:eastAsia="SimSun" w:hAnsi="Arial" w:cs="Arial"/>
          <w:color w:val="333333"/>
          <w:kern w:val="3"/>
          <w:lang w:eastAsia="zh-CN" w:bidi="hi-IN"/>
        </w:rPr>
        <w:t>lúdico-</w:t>
      </w:r>
      <w:r w:rsidR="006433E2" w:rsidRPr="00255C85">
        <w:rPr>
          <w:rFonts w:ascii="Arial" w:eastAsia="SimSun" w:hAnsi="Arial" w:cs="Arial"/>
          <w:color w:val="333333"/>
          <w:kern w:val="3"/>
          <w:lang w:eastAsia="zh-CN" w:bidi="hi-IN"/>
        </w:rPr>
        <w:t>pedagógicas</w:t>
      </w:r>
      <w:r w:rsidRPr="00255C85">
        <w:rPr>
          <w:rFonts w:ascii="Arial" w:eastAsia="SimSun" w:hAnsi="Arial" w:cs="Arial"/>
          <w:color w:val="333333"/>
          <w:kern w:val="3"/>
          <w:lang w:eastAsia="zh-CN" w:bidi="hi-IN"/>
        </w:rPr>
        <w:t xml:space="preserve"> junto à população alvo; elaborar planejamento pedagógico, atuando como facilitador de equipe interdisciplinar; sistematizar dados de registro, para a construção de relatórios; realizar contatos </w:t>
      </w:r>
      <w:r w:rsidR="006433E2" w:rsidRPr="00255C85">
        <w:rPr>
          <w:rFonts w:ascii="Arial" w:eastAsia="SimSun" w:hAnsi="Arial" w:cs="Arial"/>
          <w:color w:val="333333"/>
          <w:kern w:val="3"/>
          <w:lang w:eastAsia="zh-CN" w:bidi="hi-IN"/>
        </w:rPr>
        <w:t>interinstitucionais</w:t>
      </w:r>
      <w:r w:rsidRPr="00255C85">
        <w:rPr>
          <w:rFonts w:ascii="Arial" w:eastAsia="SimSun" w:hAnsi="Arial" w:cs="Arial"/>
          <w:color w:val="333333"/>
          <w:kern w:val="3"/>
          <w:lang w:eastAsia="zh-CN" w:bidi="hi-IN"/>
        </w:rPr>
        <w:t xml:space="preserve"> e</w:t>
      </w:r>
      <w:r w:rsidRPr="00255C85">
        <w:rPr>
          <w:rFonts w:ascii="Arial" w:eastAsia="SimSun" w:hAnsi="Arial" w:cs="Arial"/>
          <w:color w:val="333333"/>
          <w:kern w:val="3"/>
          <w:lang w:eastAsia="zh-CN" w:bidi="hi-IN"/>
        </w:rPr>
        <w:br/>
        <w:t xml:space="preserve">encaminhamentos pertinentes </w:t>
      </w:r>
      <w:proofErr w:type="gramStart"/>
      <w:r w:rsidRPr="00255C85">
        <w:rPr>
          <w:rFonts w:ascii="Arial" w:eastAsia="SimSun" w:hAnsi="Arial" w:cs="Arial"/>
          <w:color w:val="333333"/>
          <w:kern w:val="3"/>
          <w:lang w:eastAsia="zh-CN" w:bidi="hi-IN"/>
        </w:rPr>
        <w:t>a</w:t>
      </w:r>
      <w:proofErr w:type="gramEnd"/>
      <w:r w:rsidRPr="00255C85">
        <w:rPr>
          <w:rFonts w:ascii="Arial" w:eastAsia="SimSun" w:hAnsi="Arial" w:cs="Arial"/>
          <w:color w:val="333333"/>
          <w:kern w:val="3"/>
          <w:lang w:eastAsia="zh-CN" w:bidi="hi-IN"/>
        </w:rPr>
        <w:t xml:space="preserve"> demanda atendida (solicitação de visitas a espaços culturais, recreativos, informações junto a rede de serviços); providenciar inserção e/ou retorno a rede de ensino formal, de</w:t>
      </w:r>
      <w:r w:rsidRPr="00255C85">
        <w:rPr>
          <w:rFonts w:ascii="Arial" w:eastAsia="SimSun" w:hAnsi="Arial" w:cs="Arial"/>
          <w:color w:val="333333"/>
          <w:kern w:val="3"/>
          <w:lang w:eastAsia="zh-CN" w:bidi="hi-IN"/>
        </w:rPr>
        <w:br/>
        <w:t xml:space="preserve">crianças/adolescentes, inserir crianças e adolescentes em atividades </w:t>
      </w:r>
      <w:r w:rsidR="006433E2" w:rsidRPr="00255C85">
        <w:rPr>
          <w:rFonts w:ascii="Arial" w:eastAsia="SimSun" w:hAnsi="Arial" w:cs="Arial"/>
          <w:color w:val="333333"/>
          <w:kern w:val="3"/>
          <w:lang w:eastAsia="zh-CN" w:bidi="hi-IN"/>
        </w:rPr>
        <w:t>extracurriculares</w:t>
      </w:r>
      <w:r w:rsidRPr="00255C85">
        <w:rPr>
          <w:rFonts w:ascii="Arial" w:eastAsia="SimSun" w:hAnsi="Arial" w:cs="Arial"/>
          <w:color w:val="333333"/>
          <w:kern w:val="3"/>
          <w:lang w:eastAsia="zh-CN" w:bidi="hi-IN"/>
        </w:rPr>
        <w:t>; acompanhar os atendidos em procedimentos externos (audiências judiciais, atendimento de saúde, atividades esportivas, culturais e de</w:t>
      </w:r>
      <w:r w:rsidRPr="00255C85">
        <w:rPr>
          <w:rFonts w:ascii="Arial" w:eastAsia="SimSun" w:hAnsi="Arial" w:cs="Arial"/>
          <w:color w:val="333333"/>
          <w:kern w:val="3"/>
          <w:lang w:eastAsia="zh-CN" w:bidi="hi-IN"/>
        </w:rPr>
        <w:br/>
        <w:t>lazer); executar atribuições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255C85" w:rsidRDefault="005929C9" w:rsidP="00255C85">
      <w:pPr>
        <w:widowControl w:val="0"/>
        <w:numPr>
          <w:ilvl w:val="0"/>
          <w:numId w:val="17"/>
        </w:numPr>
        <w:autoSpaceDN w:val="0"/>
        <w:spacing w:line="360" w:lineRule="auto"/>
        <w:jc w:val="both"/>
        <w:textAlignment w:val="baseline"/>
        <w:rPr>
          <w:rFonts w:ascii="Liberation Serif" w:eastAsia="SimSun" w:hAnsi="Liberation Serif" w:cs="Mangal" w:hint="eastAsia"/>
          <w:kern w:val="3"/>
          <w:lang w:eastAsia="zh-CN" w:bidi="hi-IN"/>
        </w:rPr>
      </w:pPr>
      <w:r>
        <w:rPr>
          <w:rFonts w:ascii="Arial" w:eastAsia="SimSun" w:hAnsi="Arial" w:cs="Arial"/>
          <w:b/>
          <w:color w:val="333333"/>
          <w:kern w:val="3"/>
          <w:lang w:eastAsia="zh-CN" w:bidi="hi-IN"/>
        </w:rPr>
        <w:t>PSICÓLOGO</w:t>
      </w:r>
    </w:p>
    <w:p w:rsidR="005929C9"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SÍNTESE DAS ATIVIDADES: Atividades de planejamento, supervisão, coordenação e </w:t>
      </w:r>
      <w:proofErr w:type="gramStart"/>
      <w:r w:rsidRPr="00255C85">
        <w:rPr>
          <w:rFonts w:ascii="Arial" w:eastAsia="SimSun" w:hAnsi="Arial" w:cs="Arial"/>
          <w:color w:val="333333"/>
          <w:kern w:val="3"/>
          <w:lang w:eastAsia="zh-CN" w:bidi="hi-IN"/>
        </w:rPr>
        <w:t>execução relativas</w:t>
      </w:r>
      <w:proofErr w:type="gramEnd"/>
      <w:r w:rsidRPr="00255C85">
        <w:rPr>
          <w:rFonts w:ascii="Arial" w:eastAsia="SimSun" w:hAnsi="Arial" w:cs="Arial"/>
          <w:color w:val="333333"/>
          <w:kern w:val="3"/>
          <w:lang w:eastAsia="zh-CN" w:bidi="hi-IN"/>
        </w:rPr>
        <w:t xml:space="preserve"> ao estudo do comportamento humano e da dinâmica da personalidade, com vistas à orientação </w:t>
      </w:r>
      <w:proofErr w:type="spellStart"/>
      <w:r w:rsidRPr="00255C85">
        <w:rPr>
          <w:rFonts w:ascii="Arial" w:eastAsia="SimSun" w:hAnsi="Arial" w:cs="Arial"/>
          <w:color w:val="333333"/>
          <w:kern w:val="3"/>
          <w:lang w:eastAsia="zh-CN" w:bidi="hi-IN"/>
        </w:rPr>
        <w:t>psicopedagógica</w:t>
      </w:r>
      <w:proofErr w:type="spellEnd"/>
      <w:r w:rsidRPr="00255C85">
        <w:rPr>
          <w:rFonts w:ascii="Arial" w:eastAsia="SimSun" w:hAnsi="Arial" w:cs="Arial"/>
          <w:color w:val="333333"/>
          <w:kern w:val="3"/>
          <w:lang w:eastAsia="zh-CN" w:bidi="hi-IN"/>
        </w:rPr>
        <w:t xml:space="preserve"> e ao</w:t>
      </w:r>
      <w:r w:rsidRPr="00255C85">
        <w:rPr>
          <w:rFonts w:ascii="Arial" w:eastAsia="SimSun" w:hAnsi="Arial" w:cs="Arial"/>
          <w:color w:val="333333"/>
          <w:kern w:val="3"/>
          <w:lang w:eastAsia="zh-CN" w:bidi="hi-IN"/>
        </w:rPr>
        <w:br/>
        <w:t>ajustamento individual.</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ATRIBUIÇÕES: Elaborar, analisar e executar projetos relacionados com a especialidade, no contexto da assistência social; participar em equipe </w:t>
      </w:r>
      <w:r w:rsidR="006433E2" w:rsidRPr="00255C85">
        <w:rPr>
          <w:rFonts w:ascii="Arial" w:eastAsia="SimSun" w:hAnsi="Arial" w:cs="Arial"/>
          <w:color w:val="333333"/>
          <w:kern w:val="3"/>
          <w:lang w:eastAsia="zh-CN" w:bidi="hi-IN"/>
        </w:rPr>
        <w:t>multidisciplinar</w:t>
      </w:r>
      <w:r w:rsidRPr="00255C85">
        <w:rPr>
          <w:rFonts w:ascii="Arial" w:eastAsia="SimSun" w:hAnsi="Arial" w:cs="Arial"/>
          <w:color w:val="333333"/>
          <w:kern w:val="3"/>
          <w:lang w:eastAsia="zh-CN" w:bidi="hi-IN"/>
        </w:rPr>
        <w:t>, na identificação, compreensão e atuação sobre fatores</w:t>
      </w:r>
      <w:r w:rsidRPr="00255C85">
        <w:rPr>
          <w:rFonts w:ascii="Arial" w:eastAsia="SimSun" w:hAnsi="Arial" w:cs="Arial"/>
          <w:color w:val="333333"/>
          <w:kern w:val="3"/>
          <w:lang w:eastAsia="zh-CN" w:bidi="hi-IN"/>
        </w:rPr>
        <w:br/>
        <w:t xml:space="preserve">emocionais que interferem na saúde geral do indivíduo; desenvolver atendimentos terapêuticos em diversas modalidades: individual, grupal, casal, familiar, </w:t>
      </w:r>
      <w:proofErr w:type="spellStart"/>
      <w:r w:rsidRPr="00255C85">
        <w:rPr>
          <w:rFonts w:ascii="Arial" w:eastAsia="SimSun" w:hAnsi="Arial" w:cs="Arial"/>
          <w:color w:val="333333"/>
          <w:kern w:val="3"/>
          <w:lang w:eastAsia="zh-CN" w:bidi="hi-IN"/>
        </w:rPr>
        <w:t>ludoterapia</w:t>
      </w:r>
      <w:proofErr w:type="spellEnd"/>
      <w:r w:rsidRPr="00255C85">
        <w:rPr>
          <w:rFonts w:ascii="Arial" w:eastAsia="SimSun" w:hAnsi="Arial" w:cs="Arial"/>
          <w:color w:val="333333"/>
          <w:kern w:val="3"/>
          <w:lang w:eastAsia="zh-CN" w:bidi="hi-IN"/>
        </w:rPr>
        <w:t xml:space="preserve">, </w:t>
      </w:r>
      <w:proofErr w:type="spellStart"/>
      <w:r w:rsidRPr="00255C85">
        <w:rPr>
          <w:rFonts w:ascii="Arial" w:eastAsia="SimSun" w:hAnsi="Arial" w:cs="Arial"/>
          <w:color w:val="333333"/>
          <w:kern w:val="3"/>
          <w:lang w:eastAsia="zh-CN" w:bidi="hi-IN"/>
        </w:rPr>
        <w:t>arteterapia</w:t>
      </w:r>
      <w:proofErr w:type="spellEnd"/>
      <w:r w:rsidRPr="00255C85">
        <w:rPr>
          <w:rFonts w:ascii="Arial" w:eastAsia="SimSun" w:hAnsi="Arial" w:cs="Arial"/>
          <w:color w:val="333333"/>
          <w:kern w:val="3"/>
          <w:lang w:eastAsia="zh-CN" w:bidi="hi-IN"/>
        </w:rPr>
        <w:t xml:space="preserve">, orientação de pais, atuar junto </w:t>
      </w:r>
      <w:proofErr w:type="gramStart"/>
      <w:r w:rsidRPr="00255C85">
        <w:rPr>
          <w:rFonts w:ascii="Arial" w:eastAsia="SimSun" w:hAnsi="Arial" w:cs="Arial"/>
          <w:color w:val="333333"/>
          <w:kern w:val="3"/>
          <w:lang w:eastAsia="zh-CN" w:bidi="hi-IN"/>
        </w:rPr>
        <w:t>a</w:t>
      </w:r>
      <w:proofErr w:type="gramEnd"/>
      <w:r w:rsidRPr="00255C85">
        <w:rPr>
          <w:rFonts w:ascii="Arial" w:eastAsia="SimSun" w:hAnsi="Arial" w:cs="Arial"/>
          <w:color w:val="333333"/>
          <w:kern w:val="3"/>
          <w:lang w:eastAsia="zh-CN" w:bidi="hi-IN"/>
        </w:rPr>
        <w:t xml:space="preserve"> equipe de</w:t>
      </w:r>
      <w:r w:rsidRPr="00255C85">
        <w:rPr>
          <w:rFonts w:ascii="Arial" w:eastAsia="SimSun" w:hAnsi="Arial" w:cs="Arial"/>
          <w:color w:val="333333"/>
          <w:kern w:val="3"/>
          <w:lang w:eastAsia="zh-CN" w:bidi="hi-IN"/>
        </w:rPr>
        <w:br/>
        <w:t xml:space="preserve">trabalho na orientação sobre questões relacionadas às diversas fases do </w:t>
      </w:r>
      <w:r w:rsidRPr="00255C85">
        <w:rPr>
          <w:rFonts w:ascii="Arial" w:eastAsia="SimSun" w:hAnsi="Arial" w:cs="Arial"/>
          <w:color w:val="333333"/>
          <w:kern w:val="3"/>
          <w:lang w:eastAsia="zh-CN" w:bidi="hi-IN"/>
        </w:rPr>
        <w:lastRenderedPageBreak/>
        <w:t>desenvolvimento; emitir laudos técnicos, quando necessário; atuar no estudo, diagnóstico e prognóstico em situações de problemas de desenvolvimento</w:t>
      </w:r>
      <w:r w:rsidRPr="00255C85">
        <w:rPr>
          <w:rFonts w:ascii="Arial" w:eastAsia="SimSun" w:hAnsi="Arial" w:cs="Arial"/>
          <w:color w:val="333333"/>
          <w:kern w:val="3"/>
          <w:lang w:eastAsia="zh-CN" w:bidi="hi-IN"/>
        </w:rPr>
        <w:br/>
        <w:t xml:space="preserve">e/ou quadros psicopatológicos, utilizando para tais procedimentos de diagnóstico psicológicos, como: entrevistas, técnicas de avaliação psicológica, testes e etc.; elaborar diagnósticos </w:t>
      </w:r>
      <w:r w:rsidR="006433E2" w:rsidRPr="00255C85">
        <w:rPr>
          <w:rFonts w:ascii="Arial" w:eastAsia="SimSun" w:hAnsi="Arial" w:cs="Arial"/>
          <w:color w:val="333333"/>
          <w:kern w:val="3"/>
          <w:lang w:eastAsia="zh-CN" w:bidi="hi-IN"/>
        </w:rPr>
        <w:t>psicossociais</w:t>
      </w:r>
      <w:r w:rsidRPr="00255C85">
        <w:rPr>
          <w:rFonts w:ascii="Arial" w:eastAsia="SimSun" w:hAnsi="Arial" w:cs="Arial"/>
          <w:color w:val="333333"/>
          <w:kern w:val="3"/>
          <w:lang w:eastAsia="zh-CN" w:bidi="hi-IN"/>
        </w:rPr>
        <w:t>, identificando necessidades</w:t>
      </w:r>
      <w:r w:rsidRPr="00255C85">
        <w:rPr>
          <w:rFonts w:ascii="Arial" w:eastAsia="SimSun" w:hAnsi="Arial" w:cs="Arial"/>
          <w:color w:val="333333"/>
          <w:kern w:val="3"/>
          <w:lang w:eastAsia="zh-CN" w:bidi="hi-IN"/>
        </w:rPr>
        <w:br/>
        <w:t>específicas para encaminhar atendidos em audiências judiciais, de acordo com o contexto da situação; capacitar recursos humanos para atuação no enfrentamento de situações de sofrimento psíquico (violência sexual,</w:t>
      </w:r>
      <w:r w:rsidRPr="00255C85">
        <w:rPr>
          <w:rFonts w:ascii="Arial" w:eastAsia="SimSun" w:hAnsi="Arial" w:cs="Arial"/>
          <w:color w:val="333333"/>
          <w:kern w:val="3"/>
          <w:lang w:eastAsia="zh-CN" w:bidi="hi-IN"/>
        </w:rPr>
        <w:br/>
        <w:t xml:space="preserve">violência doméstica, uso abusivo de álcool e drogas etc.); emitir relatórios </w:t>
      </w:r>
      <w:r w:rsidR="006433E2" w:rsidRPr="00255C85">
        <w:rPr>
          <w:rFonts w:ascii="Arial" w:eastAsia="SimSun" w:hAnsi="Arial" w:cs="Arial"/>
          <w:color w:val="333333"/>
          <w:kern w:val="3"/>
          <w:lang w:eastAsia="zh-CN" w:bidi="hi-IN"/>
        </w:rPr>
        <w:t>psicossociais</w:t>
      </w:r>
      <w:r w:rsidRPr="00255C85">
        <w:rPr>
          <w:rFonts w:ascii="Arial" w:eastAsia="SimSun" w:hAnsi="Arial" w:cs="Arial"/>
          <w:color w:val="333333"/>
          <w:kern w:val="3"/>
          <w:lang w:eastAsia="zh-CN" w:bidi="hi-IN"/>
        </w:rPr>
        <w:t xml:space="preserve"> para órgãos judiciais; realizar observações domiciliares para compreensão do contexto das relações familiares, planejar e criar</w:t>
      </w:r>
      <w:r w:rsidRPr="00255C85">
        <w:rPr>
          <w:rFonts w:ascii="Arial" w:eastAsia="SimSun" w:hAnsi="Arial" w:cs="Arial"/>
          <w:color w:val="333333"/>
          <w:kern w:val="3"/>
          <w:lang w:eastAsia="zh-CN" w:bidi="hi-IN"/>
        </w:rPr>
        <w:br/>
        <w:t>instrumentos, de acordo com especificidade, executar atribuições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255C85" w:rsidRDefault="005929C9" w:rsidP="00255C85">
      <w:pPr>
        <w:widowControl w:val="0"/>
        <w:numPr>
          <w:ilvl w:val="0"/>
          <w:numId w:val="17"/>
        </w:numPr>
        <w:autoSpaceDN w:val="0"/>
        <w:spacing w:line="360" w:lineRule="auto"/>
        <w:jc w:val="both"/>
        <w:textAlignment w:val="baseline"/>
        <w:rPr>
          <w:rFonts w:ascii="Arial" w:eastAsia="SimSun" w:hAnsi="Arial" w:cs="Arial"/>
          <w:b/>
          <w:color w:val="333333"/>
          <w:kern w:val="3"/>
          <w:lang w:eastAsia="zh-CN" w:bidi="hi-IN"/>
        </w:rPr>
      </w:pPr>
      <w:r>
        <w:rPr>
          <w:rFonts w:ascii="Arial" w:eastAsia="SimSun" w:hAnsi="Arial" w:cs="Arial"/>
          <w:b/>
          <w:color w:val="333333"/>
          <w:kern w:val="3"/>
          <w:lang w:eastAsia="zh-CN" w:bidi="hi-IN"/>
        </w:rPr>
        <w:t>TERAPEUTA OCUPACIONAL</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SÍNTESE DAS ATIVIDADES: Realizar práticas e intervenção de terapia ocupacional, através de compreensão das dimensões psicológicas e sociais.</w:t>
      </w:r>
      <w:r w:rsidRPr="00255C85">
        <w:rPr>
          <w:rFonts w:ascii="Arial" w:eastAsia="SimSun" w:hAnsi="Arial" w:cs="Arial"/>
          <w:color w:val="333333"/>
          <w:kern w:val="3"/>
          <w:lang w:eastAsia="zh-CN" w:bidi="hi-IN"/>
        </w:rPr>
        <w:br/>
        <w:t>ATRIBUIÇÕES: Realizar atendimento unifamiliar e multifamiliar; realizar atividades lúdicas, musicais, artesanais, práticas artesanais, objetivando contribuir no processo terapêutico; atuar, em conjunto com equipe</w:t>
      </w:r>
      <w:r w:rsidRPr="00255C85">
        <w:rPr>
          <w:rFonts w:ascii="Arial" w:eastAsia="SimSun" w:hAnsi="Arial" w:cs="Arial"/>
          <w:color w:val="333333"/>
          <w:kern w:val="3"/>
          <w:lang w:eastAsia="zh-CN" w:bidi="hi-IN"/>
        </w:rPr>
        <w:br/>
        <w:t>interdisciplinar, nos níveis preventivos e de reabilitação; elaborar relatórios periódicos, executar atribuições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5929C9" w:rsidRDefault="005929C9" w:rsidP="005929C9">
      <w:pPr>
        <w:pStyle w:val="PargrafodaLista"/>
        <w:widowControl w:val="0"/>
        <w:numPr>
          <w:ilvl w:val="0"/>
          <w:numId w:val="21"/>
        </w:numPr>
        <w:autoSpaceDN w:val="0"/>
        <w:spacing w:line="360" w:lineRule="auto"/>
        <w:jc w:val="both"/>
        <w:textAlignment w:val="baseline"/>
        <w:rPr>
          <w:rFonts w:ascii="Arial" w:eastAsia="SimSun" w:hAnsi="Arial" w:cs="Arial"/>
          <w:b/>
          <w:color w:val="333333"/>
          <w:kern w:val="3"/>
          <w:lang w:eastAsia="zh-CN" w:bidi="hi-IN"/>
        </w:rPr>
      </w:pPr>
      <w:r w:rsidRPr="005929C9">
        <w:rPr>
          <w:rFonts w:ascii="Arial" w:eastAsia="SimSun" w:hAnsi="Arial" w:cs="Arial"/>
          <w:b/>
          <w:color w:val="333333"/>
          <w:kern w:val="3"/>
          <w:lang w:eastAsia="zh-CN" w:bidi="hi-IN"/>
        </w:rPr>
        <w:t>ATRIBUIÇÕES DO CUIDADOR/ ROTINA E RESP</w:t>
      </w:r>
      <w:r>
        <w:rPr>
          <w:rFonts w:ascii="Arial" w:eastAsia="SimSun" w:hAnsi="Arial" w:cs="Arial"/>
          <w:b/>
          <w:color w:val="333333"/>
          <w:kern w:val="3"/>
          <w:lang w:eastAsia="zh-CN" w:bidi="hi-IN"/>
        </w:rPr>
        <w:t>ONSABILIDADES COTIDIANAS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Acompanhamento e assessoramento em todas as atividades da vida diária;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Apoio na administração de medicamentos indicados por via oral e de uso externo, prescrito por profissionais;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Gestão assistida de alimentos;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Higiene e cuidados pessoais;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Ações preventivas de acidentes;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Atividades recreativas e ocupacionais de acordo com as possibilidades dos usuários;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lastRenderedPageBreak/>
        <w:t>- Colaboração nas práticas indicadas por profissionais (Fisioterapeuta, Terapeuta Ocupacional, Psicólogo, Assistente Social, Pedagogo entre outros.);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Difusão de ações de promoção de saúde e inclusão social;</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Acompanhamento nos deslocamentos e locomoção cotidiana, orientação às famílias sobre cuidados;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Registro das atividades diárias no livro de ocorrência de fatos relevantes dos usuários e do cotidiano;</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Registros de fatos importantes no prontuário do usuário, comunicando aos técnicos de referência;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Registro das oficinas desenvolvidas junto aos usuários com a avaliação;</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Planejar e registrar as atividades semanais;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 Participar das reuniões </w:t>
      </w:r>
      <w:proofErr w:type="gramStart"/>
      <w:r w:rsidRPr="00255C85">
        <w:rPr>
          <w:rFonts w:ascii="Arial" w:eastAsia="SimSun" w:hAnsi="Arial" w:cs="Arial"/>
          <w:color w:val="333333"/>
          <w:kern w:val="3"/>
          <w:lang w:eastAsia="zh-CN" w:bidi="hi-IN"/>
        </w:rPr>
        <w:t>Técnicos-Administrativas</w:t>
      </w:r>
      <w:proofErr w:type="gramEnd"/>
      <w:r w:rsidRPr="00255C85">
        <w:rPr>
          <w:rFonts w:ascii="Arial" w:eastAsia="SimSun" w:hAnsi="Arial" w:cs="Arial"/>
          <w:color w:val="333333"/>
          <w:kern w:val="3"/>
          <w:lang w:eastAsia="zh-CN" w:bidi="hi-IN"/>
        </w:rPr>
        <w:t>;</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Participar de planejamento das atividades do Centro Dia;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Organizar e manter os espaços e materiais do Centro Dia;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Organizar e executar atividades junto aos usuários;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Acolher e restituir os usuários aos familiares e/ou responsáveis – (Inicio/ fim da atividade) com as devidas informações sobre os mesmos;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Receber e devolver os pertences dos usuários no inicio e no final da atividade;</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Participar quando solicitado no atendimento ao usuário e sua família;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 Notificar à equipe </w:t>
      </w:r>
      <w:proofErr w:type="gramStart"/>
      <w:r w:rsidRPr="00255C85">
        <w:rPr>
          <w:rFonts w:ascii="Arial" w:eastAsia="SimSun" w:hAnsi="Arial" w:cs="Arial"/>
          <w:color w:val="333333"/>
          <w:kern w:val="3"/>
          <w:lang w:eastAsia="zh-CN" w:bidi="hi-IN"/>
        </w:rPr>
        <w:t>técnica situações observadas de negligência</w:t>
      </w:r>
      <w:proofErr w:type="gramEnd"/>
      <w:r w:rsidRPr="00255C85">
        <w:rPr>
          <w:rFonts w:ascii="Arial" w:eastAsia="SimSun" w:hAnsi="Arial" w:cs="Arial"/>
          <w:color w:val="333333"/>
          <w:kern w:val="3"/>
          <w:lang w:eastAsia="zh-CN" w:bidi="hi-IN"/>
        </w:rPr>
        <w:t>, maus tratos e conflitos familiares dos usuários;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 Coordenar, utilizar junto aos usuários os materiais de higiene pessoal, informando ao técnico de referência e/ou coordenação </w:t>
      </w:r>
      <w:proofErr w:type="gramStart"/>
      <w:r w:rsidRPr="00255C85">
        <w:rPr>
          <w:rFonts w:ascii="Arial" w:eastAsia="SimSun" w:hAnsi="Arial" w:cs="Arial"/>
          <w:color w:val="333333"/>
          <w:kern w:val="3"/>
          <w:lang w:eastAsia="zh-CN" w:bidi="hi-IN"/>
        </w:rPr>
        <w:t>a</w:t>
      </w:r>
      <w:proofErr w:type="gramEnd"/>
      <w:r w:rsidRPr="00255C85">
        <w:rPr>
          <w:rFonts w:ascii="Arial" w:eastAsia="SimSun" w:hAnsi="Arial" w:cs="Arial"/>
          <w:color w:val="333333"/>
          <w:kern w:val="3"/>
          <w:lang w:eastAsia="zh-CN" w:bidi="hi-IN"/>
        </w:rPr>
        <w:t xml:space="preserve"> necessidade de reposição ou de solicitar novos materiais de acordo com a necessidade;</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Acompanhar os usuários nas atividades externas, colaborando na organização das atividades;</w:t>
      </w:r>
    </w:p>
    <w:p w:rsidR="00255C85" w:rsidRPr="00255C85" w:rsidRDefault="00255C85" w:rsidP="00255C85">
      <w:pPr>
        <w:widowControl w:val="0"/>
        <w:autoSpaceDN w:val="0"/>
        <w:spacing w:line="360" w:lineRule="auto"/>
        <w:jc w:val="both"/>
        <w:textAlignment w:val="baseline"/>
        <w:rPr>
          <w:rFonts w:ascii="Liberation Serif" w:eastAsia="SimSun" w:hAnsi="Liberation Serif" w:cs="Mangal" w:hint="eastAsia"/>
          <w:kern w:val="3"/>
          <w:lang w:eastAsia="zh-CN" w:bidi="hi-IN"/>
        </w:rPr>
      </w:pPr>
      <w:r w:rsidRPr="00255C85">
        <w:rPr>
          <w:rFonts w:ascii="Arial" w:eastAsia="SimSun" w:hAnsi="Arial" w:cs="Arial"/>
          <w:color w:val="333333"/>
          <w:kern w:val="3"/>
          <w:lang w:eastAsia="zh-CN" w:bidi="hi-IN"/>
        </w:rPr>
        <w:t xml:space="preserve">- </w:t>
      </w:r>
      <w:r w:rsidRPr="00255C85">
        <w:rPr>
          <w:rFonts w:ascii="Arial" w:eastAsia="SimSun" w:hAnsi="Arial" w:cs="Arial"/>
          <w:kern w:val="3"/>
          <w:lang w:eastAsia="zh-CN" w:bidi="hi-IN"/>
        </w:rPr>
        <w:t xml:space="preserve">Apoiar, dialogar, realizar atividades de organização, manutenção e acompanhamento dos usuários; participar dos programas de reabilitação psicossocial; realizar outras atividades correlatas à função de cuidados com os usuários. Acompanhar e auxiliar crianças, adolescentes, adultos e idosos em situação de dependência e/ou acolhimento institucional, contribuindo para o fortalecimento da autoestima e construção de identidade, incentivando o </w:t>
      </w:r>
      <w:r w:rsidRPr="00255C85">
        <w:rPr>
          <w:rFonts w:ascii="Arial" w:eastAsia="SimSun" w:hAnsi="Arial" w:cs="Arial"/>
          <w:kern w:val="3"/>
          <w:lang w:eastAsia="zh-CN" w:bidi="hi-IN"/>
        </w:rPr>
        <w:lastRenderedPageBreak/>
        <w:t>desenvolvimento de suas potencialidades e autonomia. Zelar pelo bem estar físico e psíquico dos usuários; auxiliar nos cuidados e hábitos de higiene; manter o ambiente organizado; estimular e auxiliar na alimentação e na constituição de hábitos alimentares; administrar medicações, conforme prescrição e orientações médicas; estimular atividades de lazer e ocupacionais; acompanhar o usuário nos serviços de saúde, educacionais e outros, conforme a necessidade, participar do planejamento/reuniões com a equipe interdisciplinar; desenvolver atividades lúdicas, culturais, sociais e de vida diária (AVD); preencher instrumentais, de acordo com a rotina de cada espaço de atendimento; auxiliar na locomoção dos usuários; bem como apoiar atividades físicas; mudar de posição, objetivando o conforto do usuário; auxiliar na guarda dos pertences; comunicar à equipe técnica toda e qualquer situação que necessite de intervenção; executar atribuições correlatas.</w:t>
      </w:r>
    </w:p>
    <w:p w:rsidR="00255C85" w:rsidRPr="00255C85" w:rsidRDefault="00255C85" w:rsidP="00255C85">
      <w:pPr>
        <w:widowControl w:val="0"/>
        <w:autoSpaceDN w:val="0"/>
        <w:spacing w:line="360" w:lineRule="auto"/>
        <w:jc w:val="both"/>
        <w:textAlignment w:val="baseline"/>
        <w:rPr>
          <w:rFonts w:ascii="Arial" w:eastAsia="SimSun" w:hAnsi="Arial" w:cs="Arial"/>
          <w:b/>
          <w:color w:val="333333"/>
          <w:kern w:val="3"/>
          <w:lang w:eastAsia="zh-CN" w:bidi="hi-IN"/>
        </w:rPr>
      </w:pPr>
    </w:p>
    <w:p w:rsidR="00255C85" w:rsidRPr="00255C85" w:rsidRDefault="00255C85" w:rsidP="00255C85">
      <w:pPr>
        <w:widowControl w:val="0"/>
        <w:numPr>
          <w:ilvl w:val="0"/>
          <w:numId w:val="17"/>
        </w:numPr>
        <w:autoSpaceDN w:val="0"/>
        <w:spacing w:line="360" w:lineRule="auto"/>
        <w:jc w:val="both"/>
        <w:textAlignment w:val="baseline"/>
        <w:rPr>
          <w:rFonts w:ascii="Arial" w:eastAsia="SimSun" w:hAnsi="Arial" w:cs="Arial"/>
          <w:b/>
          <w:color w:val="333333"/>
          <w:kern w:val="3"/>
          <w:lang w:eastAsia="zh-CN" w:bidi="hi-IN"/>
        </w:rPr>
      </w:pPr>
      <w:r w:rsidRPr="00255C85">
        <w:rPr>
          <w:rFonts w:ascii="Arial" w:eastAsia="SimSun" w:hAnsi="Arial" w:cs="Arial"/>
          <w:b/>
          <w:color w:val="333333"/>
          <w:kern w:val="3"/>
          <w:lang w:eastAsia="zh-CN" w:bidi="hi-IN"/>
        </w:rPr>
        <w:t>AGENTE DE COPA E COZINHA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SÍNTESE DAS ATIVIDADES: Atividades de natureza repetitiva, envolvendo trabalhos relacionados ao preparo e distribuição de alimentos.</w:t>
      </w:r>
      <w:r w:rsidRPr="00255C85">
        <w:rPr>
          <w:rFonts w:ascii="Arial" w:eastAsia="SimSun" w:hAnsi="Arial" w:cs="Arial"/>
          <w:color w:val="333333"/>
          <w:kern w:val="3"/>
          <w:lang w:eastAsia="zh-CN" w:bidi="hi-IN"/>
        </w:rPr>
        <w:br/>
        <w:t>ATRIBUIÇÕES: Preparar e distribuir refeições; executar cardápios, com orientação de nutricionista; verificar se os gêneros fornecidos para utilização correspondem à quantidade e as especificações previstas; lavar louças e</w:t>
      </w:r>
      <w:r w:rsidRPr="00255C85">
        <w:rPr>
          <w:rFonts w:ascii="Arial" w:eastAsia="SimSun" w:hAnsi="Arial" w:cs="Arial"/>
          <w:color w:val="333333"/>
          <w:kern w:val="3"/>
          <w:lang w:eastAsia="zh-CN" w:bidi="hi-IN"/>
        </w:rPr>
        <w:br/>
        <w:t xml:space="preserve">utensílios de copa cozinha; separar; pesar e armazenar alimentos perecíveis e </w:t>
      </w:r>
      <w:proofErr w:type="gramStart"/>
      <w:r w:rsidRPr="00255C85">
        <w:rPr>
          <w:rFonts w:ascii="Arial" w:eastAsia="SimSun" w:hAnsi="Arial" w:cs="Arial"/>
          <w:color w:val="333333"/>
          <w:kern w:val="3"/>
          <w:lang w:eastAsia="zh-CN" w:bidi="hi-IN"/>
        </w:rPr>
        <w:t>não-perecíveis</w:t>
      </w:r>
      <w:proofErr w:type="gramEnd"/>
      <w:r w:rsidRPr="00255C85">
        <w:rPr>
          <w:rFonts w:ascii="Arial" w:eastAsia="SimSun" w:hAnsi="Arial" w:cs="Arial"/>
          <w:color w:val="333333"/>
          <w:kern w:val="3"/>
          <w:lang w:eastAsia="zh-CN" w:bidi="hi-IN"/>
        </w:rPr>
        <w:t>; acondicionar os gêneros alimentícios de forma adequada; limpar as dependências da cozinha; zelar pela manutenção dos</w:t>
      </w:r>
      <w:r w:rsidRPr="00255C85">
        <w:rPr>
          <w:rFonts w:ascii="Arial" w:eastAsia="SimSun" w:hAnsi="Arial" w:cs="Arial"/>
          <w:color w:val="333333"/>
          <w:kern w:val="3"/>
          <w:lang w:eastAsia="zh-CN" w:bidi="hi-IN"/>
        </w:rPr>
        <w:br/>
        <w:t>equipamentos da cozinha; operar equipamentos referentes ao preparo, aquecimento e refrigeração de alimentos (fogão, geladeira, freezer, etc...); fazer levantamento de materiais referentes ao seu trabalho, em conjunto com o</w:t>
      </w:r>
      <w:r w:rsidRPr="00255C85">
        <w:rPr>
          <w:rFonts w:ascii="Arial" w:eastAsia="SimSun" w:hAnsi="Arial" w:cs="Arial"/>
          <w:color w:val="333333"/>
          <w:kern w:val="3"/>
          <w:lang w:eastAsia="zh-CN" w:bidi="hi-IN"/>
        </w:rPr>
        <w:br/>
        <w:t>administrativo, para aquisição e/ou reposição; obedecer aos horários estabelecidos para refeições, executar atividades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255C85" w:rsidRDefault="005929C9" w:rsidP="00255C85">
      <w:pPr>
        <w:widowControl w:val="0"/>
        <w:numPr>
          <w:ilvl w:val="0"/>
          <w:numId w:val="17"/>
        </w:numPr>
        <w:autoSpaceDN w:val="0"/>
        <w:spacing w:line="360" w:lineRule="auto"/>
        <w:jc w:val="both"/>
        <w:textAlignment w:val="baseline"/>
        <w:rPr>
          <w:rFonts w:ascii="Arial" w:eastAsia="SimSun" w:hAnsi="Arial" w:cs="Arial"/>
          <w:b/>
          <w:color w:val="333333"/>
          <w:kern w:val="3"/>
          <w:lang w:eastAsia="zh-CN" w:bidi="hi-IN"/>
        </w:rPr>
      </w:pPr>
      <w:r>
        <w:rPr>
          <w:rFonts w:ascii="Arial" w:eastAsia="SimSun" w:hAnsi="Arial" w:cs="Arial"/>
          <w:b/>
          <w:color w:val="333333"/>
          <w:kern w:val="3"/>
          <w:lang w:eastAsia="zh-CN" w:bidi="hi-IN"/>
        </w:rPr>
        <w:t>AGENTE DE VIGILÂNCIA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SÍNTESE DAS ATIVIDADES: Atividades ligadas à guarda de pessoas e bens no âmbito da repartição, controle, orientação e encaminhamento de pessoas nos </w:t>
      </w:r>
      <w:r w:rsidRPr="00255C85">
        <w:rPr>
          <w:rFonts w:ascii="Arial" w:eastAsia="SimSun" w:hAnsi="Arial" w:cs="Arial"/>
          <w:color w:val="333333"/>
          <w:kern w:val="3"/>
          <w:lang w:eastAsia="zh-CN" w:bidi="hi-IN"/>
        </w:rPr>
        <w:lastRenderedPageBreak/>
        <w:t>recintos de trabalho, fiscalização na entrada e saída de máquinas e</w:t>
      </w:r>
      <w:r w:rsidRPr="00255C85">
        <w:rPr>
          <w:rFonts w:ascii="Arial" w:eastAsia="SimSun" w:hAnsi="Arial" w:cs="Arial"/>
          <w:color w:val="333333"/>
          <w:kern w:val="3"/>
          <w:lang w:eastAsia="zh-CN" w:bidi="hi-IN"/>
        </w:rPr>
        <w:br/>
        <w:t>veículos.</w:t>
      </w:r>
      <w:r w:rsidRPr="00255C85">
        <w:rPr>
          <w:rFonts w:ascii="Arial" w:eastAsia="SimSun" w:hAnsi="Arial" w:cs="Arial"/>
          <w:color w:val="333333"/>
          <w:kern w:val="3"/>
          <w:lang w:eastAsia="zh-CN" w:bidi="hi-IN"/>
        </w:rPr>
        <w:br/>
        <w:t>ATRIBUIÇÕES: Controlar a entrada e fluxo de pessoas no recinto de trabalho, exigindo quando for o caso, identificação ou autorização para ingresso ou saída; revistar volumes e veículos, impedindo a saída de material sem a</w:t>
      </w:r>
      <w:r w:rsidRPr="00255C85">
        <w:rPr>
          <w:rFonts w:ascii="Arial" w:eastAsia="SimSun" w:hAnsi="Arial" w:cs="Arial"/>
          <w:color w:val="333333"/>
          <w:kern w:val="3"/>
          <w:lang w:eastAsia="zh-CN" w:bidi="hi-IN"/>
        </w:rPr>
        <w:br/>
        <w:t xml:space="preserve">devida autorização; adotar medidas preventivas contra incêndios e quaisquer outros relativos </w:t>
      </w:r>
      <w:proofErr w:type="gramStart"/>
      <w:r w:rsidRPr="00255C85">
        <w:rPr>
          <w:rFonts w:ascii="Arial" w:eastAsia="SimSun" w:hAnsi="Arial" w:cs="Arial"/>
          <w:color w:val="333333"/>
          <w:kern w:val="3"/>
          <w:lang w:eastAsia="zh-CN" w:bidi="hi-IN"/>
        </w:rPr>
        <w:t>a</w:t>
      </w:r>
      <w:proofErr w:type="gramEnd"/>
      <w:r w:rsidRPr="00255C85">
        <w:rPr>
          <w:rFonts w:ascii="Arial" w:eastAsia="SimSun" w:hAnsi="Arial" w:cs="Arial"/>
          <w:color w:val="333333"/>
          <w:kern w:val="3"/>
          <w:lang w:eastAsia="zh-CN" w:bidi="hi-IN"/>
        </w:rPr>
        <w:t xml:space="preserve"> segurança da repartição; zelar pela ordem, segurança e manutenção da área sob sua responsabilidade, fazendo rondas periódicas</w:t>
      </w:r>
      <w:r w:rsidRPr="00255C85">
        <w:rPr>
          <w:rFonts w:ascii="Arial" w:eastAsia="SimSun" w:hAnsi="Arial" w:cs="Arial"/>
          <w:color w:val="333333"/>
          <w:kern w:val="3"/>
          <w:lang w:eastAsia="zh-CN" w:bidi="hi-IN"/>
        </w:rPr>
        <w:br/>
        <w:t>de inspeção; fiscalizar a entrada e saída de máquinas e veículos; comunicar à chefia imediata qualquer anormalidade que porventura venha a comprometer a segurança de bens e pessoas, efetuar registro de ocorrências;</w:t>
      </w:r>
      <w:r w:rsidRPr="00255C85">
        <w:rPr>
          <w:rFonts w:ascii="Arial" w:eastAsia="SimSun" w:hAnsi="Arial" w:cs="Arial"/>
          <w:color w:val="333333"/>
          <w:kern w:val="3"/>
          <w:lang w:eastAsia="zh-CN" w:bidi="hi-IN"/>
        </w:rPr>
        <w:br/>
        <w:t>executar atribuições correlatas.</w:t>
      </w:r>
    </w:p>
    <w:p w:rsidR="00255C85" w:rsidRPr="00255C85" w:rsidRDefault="00255C85" w:rsidP="00255C85">
      <w:pPr>
        <w:widowControl w:val="0"/>
        <w:autoSpaceDN w:val="0"/>
        <w:spacing w:line="360" w:lineRule="auto"/>
        <w:jc w:val="both"/>
        <w:textAlignment w:val="baseline"/>
        <w:rPr>
          <w:rFonts w:ascii="Liberation Serif" w:eastAsia="SimSun" w:hAnsi="Liberation Serif" w:cs="Mangal" w:hint="eastAsia"/>
          <w:kern w:val="3"/>
          <w:lang w:eastAsia="zh-CN" w:bidi="hi-IN"/>
        </w:rPr>
      </w:pPr>
    </w:p>
    <w:p w:rsidR="00255C85" w:rsidRPr="00255C85" w:rsidRDefault="00255C85" w:rsidP="00255C85">
      <w:pPr>
        <w:widowControl w:val="0"/>
        <w:numPr>
          <w:ilvl w:val="0"/>
          <w:numId w:val="17"/>
        </w:numPr>
        <w:autoSpaceDN w:val="0"/>
        <w:spacing w:line="360" w:lineRule="auto"/>
        <w:jc w:val="both"/>
        <w:textAlignment w:val="baseline"/>
        <w:rPr>
          <w:rFonts w:ascii="Arial" w:eastAsia="SimSun" w:hAnsi="Arial" w:cs="Arial"/>
          <w:b/>
          <w:color w:val="333333"/>
          <w:kern w:val="3"/>
          <w:lang w:eastAsia="zh-CN" w:bidi="hi-IN"/>
        </w:rPr>
      </w:pPr>
      <w:r w:rsidRPr="00255C85">
        <w:rPr>
          <w:rFonts w:ascii="Arial" w:eastAsia="SimSun" w:hAnsi="Arial" w:cs="Arial"/>
          <w:b/>
          <w:color w:val="333333"/>
          <w:kern w:val="3"/>
          <w:lang w:eastAsia="zh-CN" w:bidi="hi-IN"/>
        </w:rPr>
        <w:t>AUXILIAR DE ADMINISTRAÇÃO</w:t>
      </w:r>
    </w:p>
    <w:p w:rsidR="005929C9"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 xml:space="preserve">SÍNTESE DAS ATIVIDADES: Execução de trabalhos administrativos </w:t>
      </w:r>
      <w:proofErr w:type="gramStart"/>
      <w:r w:rsidRPr="00255C85">
        <w:rPr>
          <w:rFonts w:ascii="Arial" w:eastAsia="SimSun" w:hAnsi="Arial" w:cs="Arial"/>
          <w:color w:val="333333"/>
          <w:kern w:val="3"/>
          <w:lang w:eastAsia="zh-CN" w:bidi="hi-IN"/>
        </w:rPr>
        <w:t>sob supervisão</w:t>
      </w:r>
      <w:proofErr w:type="gramEnd"/>
      <w:r w:rsidRPr="00255C85">
        <w:rPr>
          <w:rFonts w:ascii="Arial" w:eastAsia="SimSun" w:hAnsi="Arial" w:cs="Arial"/>
          <w:color w:val="333333"/>
          <w:kern w:val="3"/>
          <w:lang w:eastAsia="zh-CN" w:bidi="hi-IN"/>
        </w:rPr>
        <w:t xml:space="preserve"> direta ou indireta.</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ATRIBUIÇÕES: Receber, registrar e colecionar documentos, atender ao público interno e externo em assuntos ligados à sua área de interesse, executar trabalhos datilográficos e/ou de digitação, operar máquinas copiadoras,</w:t>
      </w:r>
      <w:r w:rsidRPr="00255C85">
        <w:rPr>
          <w:rFonts w:ascii="Arial" w:eastAsia="SimSun" w:hAnsi="Arial" w:cs="Arial"/>
          <w:color w:val="333333"/>
          <w:kern w:val="3"/>
          <w:lang w:eastAsia="zh-CN" w:bidi="hi-IN"/>
        </w:rPr>
        <w:br/>
        <w:t>prestar informações quando solicitados sobre a movimentação e o arquivamento dos processos; executar serviços externos, executar atribuições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255C85" w:rsidRDefault="005929C9" w:rsidP="00255C85">
      <w:pPr>
        <w:widowControl w:val="0"/>
        <w:numPr>
          <w:ilvl w:val="0"/>
          <w:numId w:val="17"/>
        </w:numPr>
        <w:autoSpaceDN w:val="0"/>
        <w:spacing w:line="360" w:lineRule="auto"/>
        <w:jc w:val="both"/>
        <w:textAlignment w:val="baseline"/>
        <w:rPr>
          <w:rFonts w:ascii="Arial" w:eastAsia="SimSun" w:hAnsi="Arial" w:cs="Arial"/>
          <w:b/>
          <w:color w:val="333333"/>
          <w:kern w:val="3"/>
          <w:lang w:eastAsia="zh-CN" w:bidi="hi-IN"/>
        </w:rPr>
      </w:pPr>
      <w:r>
        <w:rPr>
          <w:rFonts w:ascii="Arial" w:eastAsia="SimSun" w:hAnsi="Arial" w:cs="Arial"/>
          <w:b/>
          <w:color w:val="333333"/>
          <w:kern w:val="3"/>
          <w:lang w:eastAsia="zh-CN" w:bidi="hi-IN"/>
        </w:rPr>
        <w:t>AGENTE DE SERVIÇOS GERAIS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r w:rsidRPr="00255C85">
        <w:rPr>
          <w:rFonts w:ascii="Arial" w:eastAsia="SimSun" w:hAnsi="Arial" w:cs="Arial"/>
          <w:color w:val="333333"/>
          <w:kern w:val="3"/>
          <w:lang w:eastAsia="zh-CN" w:bidi="hi-IN"/>
        </w:rPr>
        <w:t>SÍNTESE DAS ATIVIDADES: Atividades de natureza repetitiva, envolvendo trabalhos relacionados à manutenção e conservação de bens patrimoniais, serviços de copa e cozinha, limpeza em geral, organização do espaço de</w:t>
      </w:r>
      <w:r w:rsidRPr="00255C85">
        <w:rPr>
          <w:rFonts w:ascii="Arial" w:eastAsia="SimSun" w:hAnsi="Arial" w:cs="Arial"/>
          <w:color w:val="333333"/>
          <w:kern w:val="3"/>
          <w:lang w:eastAsia="zh-CN" w:bidi="hi-IN"/>
        </w:rPr>
        <w:br/>
        <w:t>trabalho.</w:t>
      </w:r>
      <w:r w:rsidRPr="00255C85">
        <w:rPr>
          <w:rFonts w:ascii="Arial" w:eastAsia="SimSun" w:hAnsi="Arial" w:cs="Arial"/>
          <w:color w:val="333333"/>
          <w:kern w:val="3"/>
          <w:lang w:eastAsia="zh-CN" w:bidi="hi-IN"/>
        </w:rPr>
        <w:br/>
        <w:t xml:space="preserve">ATRIBUIÇÕES: Responsabilizar-se pela limpeza e conservação das dependências internas e externas da FUNPAPA; conservar o material de limpeza, organizado para o uso, lavar roupa de cama, mesa e banho dos espaços de permanência; executar determinadas tarefas relacionadas </w:t>
      </w:r>
      <w:proofErr w:type="gramStart"/>
      <w:r w:rsidRPr="00255C85">
        <w:rPr>
          <w:rFonts w:ascii="Arial" w:eastAsia="SimSun" w:hAnsi="Arial" w:cs="Arial"/>
          <w:color w:val="333333"/>
          <w:kern w:val="3"/>
          <w:lang w:eastAsia="zh-CN" w:bidi="hi-IN"/>
        </w:rPr>
        <w:t>a</w:t>
      </w:r>
      <w:proofErr w:type="gramEnd"/>
      <w:r w:rsidRPr="00255C85">
        <w:rPr>
          <w:rFonts w:ascii="Arial" w:eastAsia="SimSun" w:hAnsi="Arial" w:cs="Arial"/>
          <w:color w:val="333333"/>
          <w:kern w:val="3"/>
          <w:lang w:eastAsia="zh-CN" w:bidi="hi-IN"/>
        </w:rPr>
        <w:t xml:space="preserve"> copa cozinha, como preparo de café, limpeza de utensílios, </w:t>
      </w:r>
      <w:proofErr w:type="spellStart"/>
      <w:r w:rsidRPr="00255C85">
        <w:rPr>
          <w:rFonts w:ascii="Arial" w:eastAsia="SimSun" w:hAnsi="Arial" w:cs="Arial"/>
          <w:color w:val="333333"/>
          <w:kern w:val="3"/>
          <w:lang w:eastAsia="zh-CN" w:bidi="hi-IN"/>
        </w:rPr>
        <w:t>etc</w:t>
      </w:r>
      <w:proofErr w:type="spellEnd"/>
      <w:r w:rsidRPr="00255C85">
        <w:rPr>
          <w:rFonts w:ascii="Arial" w:eastAsia="SimSun" w:hAnsi="Arial" w:cs="Arial"/>
          <w:color w:val="333333"/>
          <w:kern w:val="3"/>
          <w:lang w:eastAsia="zh-CN" w:bidi="hi-IN"/>
        </w:rPr>
        <w:t xml:space="preserve">; zelar pela manutenção de máquinas e </w:t>
      </w:r>
      <w:r w:rsidRPr="00255C85">
        <w:rPr>
          <w:rFonts w:ascii="Arial" w:eastAsia="SimSun" w:hAnsi="Arial" w:cs="Arial"/>
          <w:color w:val="333333"/>
          <w:kern w:val="3"/>
          <w:lang w:eastAsia="zh-CN" w:bidi="hi-IN"/>
        </w:rPr>
        <w:lastRenderedPageBreak/>
        <w:t>equipamentos, executando pequenos reparos, se</w:t>
      </w:r>
      <w:r w:rsidR="006433E2">
        <w:rPr>
          <w:rFonts w:ascii="Arial" w:eastAsia="SimSun" w:hAnsi="Arial" w:cs="Arial"/>
          <w:color w:val="333333"/>
          <w:kern w:val="3"/>
          <w:lang w:eastAsia="zh-CN" w:bidi="hi-IN"/>
        </w:rPr>
        <w:t xml:space="preserve"> </w:t>
      </w:r>
      <w:r w:rsidRPr="00255C85">
        <w:rPr>
          <w:rFonts w:ascii="Arial" w:eastAsia="SimSun" w:hAnsi="Arial" w:cs="Arial"/>
          <w:color w:val="333333"/>
          <w:kern w:val="3"/>
          <w:lang w:eastAsia="zh-CN" w:bidi="hi-IN"/>
        </w:rPr>
        <w:t>necessário; destinar o lixo adequadamente na distribuição de refeições aos atendidos, executar atividades correlatas.</w:t>
      </w:r>
    </w:p>
    <w:p w:rsidR="00255C85" w:rsidRPr="00255C85" w:rsidRDefault="00255C85" w:rsidP="00255C85">
      <w:pPr>
        <w:widowControl w:val="0"/>
        <w:autoSpaceDN w:val="0"/>
        <w:spacing w:line="360" w:lineRule="auto"/>
        <w:jc w:val="both"/>
        <w:textAlignment w:val="baseline"/>
        <w:rPr>
          <w:rFonts w:ascii="Arial" w:eastAsia="SimSun" w:hAnsi="Arial" w:cs="Arial"/>
          <w:color w:val="333333"/>
          <w:kern w:val="3"/>
          <w:lang w:eastAsia="zh-CN" w:bidi="hi-IN"/>
        </w:rPr>
      </w:pPr>
    </w:p>
    <w:p w:rsidR="00255C85" w:rsidRPr="005929C9" w:rsidRDefault="00255C85" w:rsidP="005929C9">
      <w:pPr>
        <w:pStyle w:val="PargrafodaLista"/>
        <w:widowControl w:val="0"/>
        <w:numPr>
          <w:ilvl w:val="0"/>
          <w:numId w:val="21"/>
        </w:numPr>
        <w:autoSpaceDN w:val="0"/>
        <w:spacing w:line="360" w:lineRule="auto"/>
        <w:jc w:val="both"/>
        <w:textAlignment w:val="baseline"/>
        <w:rPr>
          <w:rFonts w:ascii="Liberation Serif" w:eastAsia="SimSun" w:hAnsi="Liberation Serif" w:cs="Mangal" w:hint="eastAsia"/>
          <w:kern w:val="3"/>
          <w:lang w:eastAsia="zh-CN" w:bidi="hi-IN"/>
        </w:rPr>
      </w:pPr>
      <w:r w:rsidRPr="005929C9">
        <w:rPr>
          <w:rFonts w:ascii="Arial" w:eastAsia="SimSun" w:hAnsi="Arial" w:cs="Arial"/>
          <w:b/>
          <w:color w:val="333333"/>
          <w:kern w:val="3"/>
          <w:lang w:eastAsia="zh-CN" w:bidi="hi-IN"/>
        </w:rPr>
        <w:t>MOTORISTA</w:t>
      </w:r>
    </w:p>
    <w:p w:rsidR="00255C85" w:rsidRPr="00255C85" w:rsidRDefault="00255C85" w:rsidP="00255C85">
      <w:pPr>
        <w:widowControl w:val="0"/>
        <w:autoSpaceDN w:val="0"/>
        <w:spacing w:line="360" w:lineRule="auto"/>
        <w:jc w:val="both"/>
        <w:textAlignment w:val="baseline"/>
        <w:rPr>
          <w:rFonts w:ascii="Liberation Serif" w:eastAsia="SimSun" w:hAnsi="Liberation Serif" w:cs="Mangal" w:hint="eastAsia"/>
          <w:kern w:val="3"/>
          <w:lang w:eastAsia="zh-CN" w:bidi="hi-IN"/>
        </w:rPr>
      </w:pPr>
      <w:r w:rsidRPr="00255C85">
        <w:rPr>
          <w:rFonts w:ascii="Arial" w:eastAsia="SimSun" w:hAnsi="Arial" w:cs="Arial"/>
          <w:color w:val="333333"/>
          <w:kern w:val="3"/>
          <w:lang w:eastAsia="zh-CN" w:bidi="hi-IN"/>
        </w:rPr>
        <w:t>SÍNTESE DAS ATIVIDADES: Atividades de natureza repetitiva, relativas à condução e conservação de veículos destinados ao transporte de passageiros e cargas.</w:t>
      </w:r>
      <w:r w:rsidRPr="00255C85">
        <w:rPr>
          <w:rFonts w:ascii="Arial" w:eastAsia="SimSun" w:hAnsi="Arial" w:cs="Arial"/>
          <w:color w:val="333333"/>
          <w:kern w:val="3"/>
          <w:lang w:eastAsia="zh-CN" w:bidi="hi-IN"/>
        </w:rPr>
        <w:br/>
        <w:t>ATRIBUIÇÕES: Conduzir automóveis e outros veículos destinados ao transporte de pessoas e/ou materiais; manter o veículo lubrificado, lavado e abastecido; efetuar consertos de emergência no veículo que dirige e submeter</w:t>
      </w:r>
      <w:r w:rsidRPr="00255C85">
        <w:rPr>
          <w:rFonts w:ascii="Arial" w:eastAsia="SimSun" w:hAnsi="Arial" w:cs="Arial"/>
          <w:color w:val="333333"/>
          <w:kern w:val="3"/>
          <w:lang w:eastAsia="zh-CN" w:bidi="hi-IN"/>
        </w:rPr>
        <w:br/>
        <w:t>o mesmo à revisão periódica; informar ao mecânico quais os defeitos apresentados pelo veículo, comunicar à chefia imediata a qual estiver subordinado, qualquer anormalidade que porventura o veículo apresente; viabilizar entrega de solicitação de comparecimento aos responsáveis de crianças/adolescentes nas casas de permanência da FUNPAPA, executar atribuições correlatas.</w:t>
      </w:r>
    </w:p>
    <w:p w:rsidR="00A7391D" w:rsidRDefault="002F317E" w:rsidP="00A7391D">
      <w:pPr>
        <w:suppressAutoHyphens w:val="0"/>
        <w:spacing w:before="240" w:after="120" w:line="276" w:lineRule="auto"/>
        <w:jc w:val="both"/>
        <w:rPr>
          <w:rFonts w:ascii="Arial" w:hAnsi="Arial" w:cs="Arial"/>
          <w:b/>
          <w:bCs/>
        </w:rPr>
      </w:pPr>
      <w:r w:rsidRPr="00F815A7">
        <w:rPr>
          <w:rFonts w:ascii="Arial" w:hAnsi="Arial" w:cs="Arial"/>
          <w:b/>
          <w:bCs/>
        </w:rPr>
        <w:t>11</w:t>
      </w:r>
      <w:r w:rsidR="007352CD" w:rsidRPr="00F815A7">
        <w:rPr>
          <w:rFonts w:ascii="Arial" w:hAnsi="Arial" w:cs="Arial"/>
          <w:b/>
          <w:bCs/>
        </w:rPr>
        <w:t xml:space="preserve"> </w:t>
      </w:r>
      <w:r w:rsidR="00DF3B5D" w:rsidRPr="00F815A7">
        <w:rPr>
          <w:rFonts w:ascii="Arial" w:hAnsi="Arial" w:cs="Arial"/>
          <w:b/>
          <w:bCs/>
        </w:rPr>
        <w:t>–</w:t>
      </w:r>
      <w:r w:rsidR="007352CD" w:rsidRPr="00F815A7">
        <w:rPr>
          <w:rFonts w:ascii="Arial" w:hAnsi="Arial" w:cs="Arial"/>
          <w:b/>
          <w:bCs/>
        </w:rPr>
        <w:t xml:space="preserve"> </w:t>
      </w:r>
      <w:r w:rsidR="00DF3B5D" w:rsidRPr="00F815A7">
        <w:rPr>
          <w:rFonts w:ascii="Arial" w:hAnsi="Arial" w:cs="Arial"/>
          <w:b/>
          <w:bCs/>
        </w:rPr>
        <w:t>AÇÕES OFERTADAS PELO SERVIÇO</w:t>
      </w:r>
      <w:r w:rsidR="00255C85">
        <w:rPr>
          <w:rFonts w:ascii="Arial" w:hAnsi="Arial" w:cs="Arial"/>
          <w:b/>
          <w:bCs/>
        </w:rPr>
        <w:t>:</w:t>
      </w:r>
    </w:p>
    <w:p w:rsidR="00A7391D" w:rsidRPr="00A7391D" w:rsidRDefault="00A7391D" w:rsidP="00A7391D">
      <w:pPr>
        <w:suppressAutoHyphens w:val="0"/>
        <w:spacing w:before="240" w:after="120" w:line="276" w:lineRule="auto"/>
        <w:jc w:val="both"/>
        <w:rPr>
          <w:rFonts w:ascii="Liberation Serif" w:eastAsia="SimSun" w:hAnsi="Liberation Serif" w:cs="Mangal" w:hint="eastAsia"/>
          <w:kern w:val="3"/>
          <w:lang w:eastAsia="zh-CN" w:bidi="hi-IN"/>
        </w:rPr>
      </w:pPr>
      <w:r>
        <w:rPr>
          <w:rFonts w:ascii="Arial" w:eastAsia="SimSun" w:hAnsi="Arial" w:cs="Arial"/>
          <w:b/>
          <w:bCs/>
          <w:color w:val="000000"/>
          <w:kern w:val="3"/>
          <w:lang w:eastAsia="zh-CN" w:bidi="hi-IN"/>
        </w:rPr>
        <w:t>Ações da equipe técnica</w:t>
      </w:r>
      <w:r w:rsidRPr="00A7391D">
        <w:rPr>
          <w:rFonts w:ascii="Arial" w:eastAsia="SimSun" w:hAnsi="Arial" w:cs="Arial"/>
          <w:b/>
          <w:bCs/>
          <w:color w:val="000000"/>
          <w:kern w:val="3"/>
          <w:lang w:eastAsia="zh-CN" w:bidi="hi-IN"/>
        </w:rPr>
        <w:t>:</w:t>
      </w:r>
    </w:p>
    <w:p w:rsidR="005929C9" w:rsidRDefault="00A7391D" w:rsidP="00A7391D">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-Acolhida;</w:t>
      </w:r>
      <w:r w:rsidRPr="00A7391D">
        <w:rPr>
          <w:rFonts w:ascii="Arial" w:eastAsia="SimSun" w:hAnsi="Arial" w:cs="Arial"/>
          <w:color w:val="000000"/>
          <w:kern w:val="3"/>
          <w:lang w:eastAsia="zh-CN" w:bidi="hi-IN"/>
        </w:rPr>
        <w:br/>
        <w:t>-</w:t>
      </w:r>
      <w:proofErr w:type="gramStart"/>
      <w:r w:rsidRPr="00A7391D">
        <w:rPr>
          <w:rFonts w:ascii="Arial" w:eastAsia="SimSun" w:hAnsi="Arial" w:cs="Arial"/>
          <w:color w:val="000000"/>
          <w:kern w:val="3"/>
          <w:lang w:eastAsia="zh-CN" w:bidi="hi-IN"/>
        </w:rPr>
        <w:t>Escuta,</w:t>
      </w:r>
      <w:proofErr w:type="gramEnd"/>
      <w:r w:rsidRPr="00A7391D">
        <w:rPr>
          <w:rFonts w:ascii="Arial" w:eastAsia="SimSun" w:hAnsi="Arial" w:cs="Arial"/>
          <w:color w:val="000000"/>
          <w:kern w:val="3"/>
          <w:lang w:eastAsia="zh-CN" w:bidi="hi-IN"/>
        </w:rPr>
        <w:t xml:space="preserve"> informação e orientação;</w:t>
      </w:r>
    </w:p>
    <w:p w:rsidR="005929C9" w:rsidRDefault="00A7391D" w:rsidP="00A7391D">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-Elaboração de Plano Individual e/ou familiar de atendimento;</w:t>
      </w:r>
    </w:p>
    <w:p w:rsidR="005929C9" w:rsidRDefault="00A7391D" w:rsidP="00A7391D">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-Orientação e apoio nos autocuidados;</w:t>
      </w:r>
    </w:p>
    <w:p w:rsidR="005929C9" w:rsidRDefault="00A7391D" w:rsidP="00A7391D">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-Apoio ao desenvolvimento do convívio familiar, grupal e social;</w:t>
      </w:r>
    </w:p>
    <w:p w:rsidR="005929C9" w:rsidRDefault="00A7391D" w:rsidP="00A7391D">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-Identificação e fortalecimento de redes comunitárias de apoio;</w:t>
      </w:r>
    </w:p>
    <w:p w:rsidR="005929C9" w:rsidRDefault="00A7391D" w:rsidP="00A7391D">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-Identificação e acesso a tecnologias assistivas e/ou ajudas técnicas de</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autonomia no serviço, no domicílio e na comunidade;</w:t>
      </w:r>
    </w:p>
    <w:p w:rsidR="00A7391D" w:rsidRPr="00A7391D" w:rsidRDefault="00A7391D" w:rsidP="00A7391D">
      <w:pPr>
        <w:autoSpaceDN w:val="0"/>
        <w:spacing w:line="360" w:lineRule="auto"/>
        <w:jc w:val="both"/>
        <w:textAlignment w:val="baseline"/>
        <w:rPr>
          <w:rFonts w:ascii="Liberation Serif" w:eastAsia="SimSun" w:hAnsi="Liberation Serif" w:cs="Mangal" w:hint="eastAsia"/>
          <w:kern w:val="3"/>
          <w:lang w:eastAsia="zh-CN" w:bidi="hi-IN"/>
        </w:rPr>
      </w:pPr>
      <w:r w:rsidRPr="00A7391D">
        <w:rPr>
          <w:rFonts w:ascii="Arial" w:eastAsia="SimSun" w:hAnsi="Arial" w:cs="Arial"/>
          <w:color w:val="000000"/>
          <w:kern w:val="3"/>
          <w:lang w:eastAsia="zh-CN" w:bidi="hi-IN"/>
        </w:rPr>
        <w:t>-Apoio e orientação aos cuidadores familiares com vistas a favorecer a</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 xml:space="preserve">autonomia da dupla - </w:t>
      </w:r>
      <w:r w:rsidRPr="00A7391D">
        <w:rPr>
          <w:rFonts w:ascii="Arial" w:eastAsia="SimSun" w:hAnsi="Arial" w:cs="Arial"/>
          <w:i/>
          <w:iCs/>
          <w:color w:val="000000"/>
          <w:kern w:val="3"/>
          <w:lang w:eastAsia="zh-CN" w:bidi="hi-IN"/>
        </w:rPr>
        <w:t xml:space="preserve">pessoa cuidada e cuidador </w:t>
      </w:r>
      <w:r w:rsidRPr="00A7391D">
        <w:rPr>
          <w:rFonts w:ascii="Arial" w:eastAsia="SimSun" w:hAnsi="Arial" w:cs="Arial"/>
          <w:color w:val="000000"/>
          <w:kern w:val="3"/>
          <w:lang w:eastAsia="zh-CN" w:bidi="hi-IN"/>
        </w:rPr>
        <w:t>familiar.</w:t>
      </w:r>
    </w:p>
    <w:p w:rsidR="00A7391D" w:rsidRDefault="00A7391D" w:rsidP="00A7391D">
      <w:pPr>
        <w:autoSpaceDN w:val="0"/>
        <w:spacing w:line="360" w:lineRule="auto"/>
        <w:jc w:val="both"/>
        <w:textAlignment w:val="baseline"/>
        <w:rPr>
          <w:rFonts w:ascii="Arial" w:eastAsia="SimSun" w:hAnsi="Arial" w:cs="Arial"/>
          <w:b/>
          <w:bCs/>
          <w:color w:val="000000"/>
          <w:kern w:val="3"/>
          <w:lang w:eastAsia="zh-CN" w:bidi="hi-IN"/>
        </w:rPr>
      </w:pPr>
    </w:p>
    <w:p w:rsidR="00A7391D" w:rsidRPr="00A7391D" w:rsidRDefault="00A7391D" w:rsidP="00A7391D">
      <w:pPr>
        <w:autoSpaceDN w:val="0"/>
        <w:spacing w:line="360" w:lineRule="auto"/>
        <w:jc w:val="both"/>
        <w:textAlignment w:val="baseline"/>
        <w:rPr>
          <w:rFonts w:ascii="Liberation Serif" w:eastAsia="SimSun" w:hAnsi="Liberation Serif" w:cs="Mangal" w:hint="eastAsia"/>
          <w:kern w:val="3"/>
          <w:lang w:eastAsia="zh-CN" w:bidi="hi-IN"/>
        </w:rPr>
      </w:pPr>
      <w:r w:rsidRPr="00A7391D">
        <w:rPr>
          <w:rFonts w:ascii="Arial" w:eastAsia="SimSun" w:hAnsi="Arial" w:cs="Arial"/>
          <w:b/>
          <w:bCs/>
          <w:color w:val="000000"/>
          <w:kern w:val="3"/>
          <w:lang w:eastAsia="zh-CN" w:bidi="hi-IN"/>
        </w:rPr>
        <w:t>Outros cuidados cotidianos:</w:t>
      </w:r>
    </w:p>
    <w:p w:rsidR="005929C9" w:rsidRDefault="00A7391D" w:rsidP="005929C9">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lastRenderedPageBreak/>
        <w:t>-Acompanhamento e assessoramento em todas as atividades da vida</w:t>
      </w:r>
      <w:r w:rsidR="005929C9">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diária;</w:t>
      </w:r>
    </w:p>
    <w:p w:rsidR="005929C9" w:rsidRDefault="00A7391D" w:rsidP="005929C9">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-Apoio na administração de medicamentos indicados por via oral e de uso</w:t>
      </w:r>
      <w:r w:rsidR="005929C9">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externo, prescrito por profissionais;</w:t>
      </w:r>
    </w:p>
    <w:p w:rsidR="005929C9" w:rsidRDefault="00A7391D" w:rsidP="005929C9">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-Ingestão assistida de alimentos;</w:t>
      </w:r>
    </w:p>
    <w:p w:rsidR="005929C9" w:rsidRDefault="00A7391D" w:rsidP="005929C9">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-Higiene e cuidados pessoais;</w:t>
      </w:r>
    </w:p>
    <w:p w:rsidR="005929C9" w:rsidRDefault="00A7391D" w:rsidP="005929C9">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-Ações preventivas de acidentes;</w:t>
      </w:r>
    </w:p>
    <w:p w:rsidR="005929C9" w:rsidRDefault="00A7391D" w:rsidP="005929C9">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-Atividades recreativas e ocupacionais de acordo com as possibilidades;</w:t>
      </w:r>
    </w:p>
    <w:p w:rsidR="005929C9"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-Colaboração nas práticas indicadas por profissionais (fonoaudiólogo,</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fisioterapeuta, terapeuta ocupacional entre outros);</w:t>
      </w:r>
    </w:p>
    <w:p w:rsidR="005929C9"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-Difusão de ações de promoção de saúde e inclusão social;</w:t>
      </w:r>
    </w:p>
    <w:p w:rsidR="00A7391D" w:rsidRPr="00A7391D" w:rsidRDefault="00A7391D" w:rsidP="00006E4B">
      <w:pPr>
        <w:autoSpaceDN w:val="0"/>
        <w:spacing w:line="360" w:lineRule="auto"/>
        <w:jc w:val="both"/>
        <w:textAlignment w:val="baseline"/>
        <w:rPr>
          <w:rFonts w:ascii="Liberation Serif" w:eastAsia="SimSun" w:hAnsi="Liberation Serif" w:cs="Mangal" w:hint="eastAsia"/>
          <w:kern w:val="3"/>
          <w:lang w:eastAsia="zh-CN" w:bidi="hi-IN"/>
        </w:rPr>
      </w:pPr>
      <w:r w:rsidRPr="00A7391D">
        <w:rPr>
          <w:rFonts w:ascii="Arial" w:eastAsia="SimSun" w:hAnsi="Arial" w:cs="Arial"/>
          <w:color w:val="000000"/>
          <w:kern w:val="3"/>
          <w:lang w:eastAsia="zh-CN" w:bidi="hi-IN"/>
        </w:rPr>
        <w:t>-Acompanhamento nos deslocamentos e locomoção cotidiana, orientação</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às famílias sobre cuidados.</w:t>
      </w:r>
    </w:p>
    <w:p w:rsidR="00A7391D" w:rsidRPr="00A7391D" w:rsidRDefault="00A7391D" w:rsidP="00006E4B">
      <w:pPr>
        <w:autoSpaceDN w:val="0"/>
        <w:spacing w:line="360" w:lineRule="auto"/>
        <w:jc w:val="both"/>
        <w:textAlignment w:val="baseline"/>
        <w:rPr>
          <w:rFonts w:ascii="Liberation Serif" w:eastAsia="SimSun" w:hAnsi="Liberation Serif" w:cs="Mangal" w:hint="eastAsia"/>
          <w:kern w:val="3"/>
          <w:lang w:eastAsia="zh-CN" w:bidi="hi-IN"/>
        </w:rPr>
      </w:pPr>
      <w:r w:rsidRPr="00A7391D">
        <w:rPr>
          <w:rFonts w:ascii="Arial" w:eastAsia="SimSun" w:hAnsi="Arial" w:cs="Arial"/>
          <w:b/>
          <w:bCs/>
          <w:color w:val="000000"/>
          <w:kern w:val="3"/>
          <w:lang w:eastAsia="zh-CN" w:bidi="hi-IN"/>
        </w:rPr>
        <w:t>Atenção às famílias e cuidadores:</w:t>
      </w:r>
    </w:p>
    <w:p w:rsidR="00A7391D" w:rsidRPr="00A7391D" w:rsidRDefault="00A7391D" w:rsidP="00006E4B">
      <w:pPr>
        <w:autoSpaceDN w:val="0"/>
        <w:spacing w:line="360" w:lineRule="auto"/>
        <w:jc w:val="both"/>
        <w:textAlignment w:val="baseline"/>
        <w:rPr>
          <w:rFonts w:ascii="Liberation Serif" w:eastAsia="SimSun" w:hAnsi="Liberation Serif" w:cs="Mangal" w:hint="eastAsia"/>
          <w:kern w:val="3"/>
          <w:lang w:eastAsia="zh-CN" w:bidi="hi-IN"/>
        </w:rPr>
      </w:pPr>
      <w:r w:rsidRPr="00A7391D">
        <w:rPr>
          <w:rFonts w:ascii="Arial" w:eastAsia="SimSun" w:hAnsi="Arial" w:cs="Arial"/>
          <w:color w:val="000000"/>
          <w:kern w:val="3"/>
          <w:lang w:eastAsia="zh-CN" w:bidi="hi-IN"/>
        </w:rPr>
        <w:t xml:space="preserve"> Visando o apoio às famílias e aos cuidadores familiares na diminuição</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do estresse decorrente dos cuidados prolongados na família, serão</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desenvolvidas ações voltadas ao:</w:t>
      </w:r>
    </w:p>
    <w:p w:rsidR="006433E2"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-Fortalecimento de vínculos e do papel protetivo da família;</w:t>
      </w:r>
      <w:r w:rsidR="006433E2">
        <w:rPr>
          <w:rFonts w:ascii="Arial" w:eastAsia="SimSun" w:hAnsi="Arial" w:cs="Arial"/>
          <w:color w:val="000000"/>
          <w:kern w:val="3"/>
          <w:lang w:eastAsia="zh-CN" w:bidi="hi-IN"/>
        </w:rPr>
        <w:t xml:space="preserve"> </w:t>
      </w:r>
    </w:p>
    <w:p w:rsidR="00006E4B"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-Fortalecimento da autonomia dos cuidadores familiares na conciliação</w:t>
      </w:r>
      <w:r w:rsidR="006433E2">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dos papéis sociais de cuidados;</w:t>
      </w:r>
      <w:r w:rsidR="00006E4B">
        <w:rPr>
          <w:rFonts w:ascii="Arial" w:eastAsia="SimSun" w:hAnsi="Arial" w:cs="Arial"/>
          <w:color w:val="000000"/>
          <w:kern w:val="3"/>
          <w:lang w:eastAsia="zh-CN" w:bidi="hi-IN"/>
        </w:rPr>
        <w:t xml:space="preserve"> </w:t>
      </w:r>
    </w:p>
    <w:p w:rsidR="00006E4B"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-Desenvolvimento de projetos pessoais, estudos, trabalho e vivência com</w:t>
      </w:r>
      <w:r w:rsidR="00006E4B">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os demais integrantes da família;</w:t>
      </w:r>
      <w:r w:rsidR="00006E4B">
        <w:rPr>
          <w:rFonts w:ascii="Arial" w:eastAsia="SimSun" w:hAnsi="Arial" w:cs="Arial"/>
          <w:color w:val="000000"/>
          <w:kern w:val="3"/>
          <w:lang w:eastAsia="zh-CN" w:bidi="hi-IN"/>
        </w:rPr>
        <w:t xml:space="preserve"> </w:t>
      </w:r>
    </w:p>
    <w:p w:rsidR="00006E4B"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-Orientações sobre a importância dos autocuidados dos cuidadores.</w:t>
      </w:r>
      <w:r w:rsidR="00006E4B">
        <w:rPr>
          <w:rFonts w:ascii="Arial" w:eastAsia="SimSun" w:hAnsi="Arial" w:cs="Arial"/>
          <w:color w:val="000000"/>
          <w:kern w:val="3"/>
          <w:lang w:eastAsia="zh-CN" w:bidi="hi-IN"/>
        </w:rPr>
        <w:t xml:space="preserve"> </w:t>
      </w:r>
    </w:p>
    <w:p w:rsidR="00006E4B"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-Capacitação das Equipes de Trabalho:</w:t>
      </w:r>
      <w:r w:rsidR="00006E4B">
        <w:rPr>
          <w:rFonts w:ascii="Arial" w:eastAsia="SimSun" w:hAnsi="Arial" w:cs="Arial"/>
          <w:color w:val="000000"/>
          <w:kern w:val="3"/>
          <w:lang w:eastAsia="zh-CN" w:bidi="hi-IN"/>
        </w:rPr>
        <w:t xml:space="preserve"> </w:t>
      </w:r>
    </w:p>
    <w:p w:rsidR="00A7391D" w:rsidRPr="00A7391D" w:rsidRDefault="00A7391D" w:rsidP="00006E4B">
      <w:pPr>
        <w:autoSpaceDN w:val="0"/>
        <w:spacing w:line="360" w:lineRule="auto"/>
        <w:jc w:val="both"/>
        <w:textAlignment w:val="baseline"/>
        <w:rPr>
          <w:rFonts w:ascii="Arial" w:eastAsia="SimSun" w:hAnsi="Arial" w:cs="Arial"/>
          <w:color w:val="000000"/>
          <w:kern w:val="3"/>
          <w:lang w:eastAsia="zh-CN" w:bidi="hi-IN"/>
        </w:rPr>
      </w:pPr>
      <w:r w:rsidRPr="00A7391D">
        <w:rPr>
          <w:rFonts w:ascii="Arial" w:eastAsia="SimSun" w:hAnsi="Arial" w:cs="Arial"/>
          <w:color w:val="000000"/>
          <w:kern w:val="3"/>
          <w:lang w:eastAsia="zh-CN" w:bidi="hi-IN"/>
        </w:rPr>
        <w:t>Visando a garantia da qualificação e a efetividade do Serviço em acordo</w:t>
      </w:r>
      <w:r w:rsidR="005929C9">
        <w:rPr>
          <w:rFonts w:ascii="Arial" w:eastAsia="SimSun" w:hAnsi="Arial" w:cs="Arial"/>
          <w:color w:val="000000"/>
          <w:kern w:val="3"/>
          <w:lang w:eastAsia="zh-CN" w:bidi="hi-IN"/>
        </w:rPr>
        <w:t xml:space="preserve"> </w:t>
      </w:r>
      <w:r w:rsidRPr="00A7391D">
        <w:rPr>
          <w:rFonts w:ascii="Arial" w:eastAsia="SimSun" w:hAnsi="Arial" w:cs="Arial"/>
          <w:color w:val="000000"/>
          <w:kern w:val="3"/>
          <w:lang w:eastAsia="zh-CN" w:bidi="hi-IN"/>
        </w:rPr>
        <w:t xml:space="preserve">com os princípios e diretrizes </w:t>
      </w:r>
      <w:proofErr w:type="gramStart"/>
      <w:r w:rsidRPr="00A7391D">
        <w:rPr>
          <w:rFonts w:ascii="Arial" w:eastAsia="SimSun" w:hAnsi="Arial" w:cs="Arial"/>
          <w:color w:val="000000"/>
          <w:kern w:val="3"/>
          <w:lang w:eastAsia="zh-CN" w:bidi="hi-IN"/>
        </w:rPr>
        <w:t>do SUAS</w:t>
      </w:r>
      <w:proofErr w:type="gramEnd"/>
      <w:r w:rsidRPr="00A7391D">
        <w:rPr>
          <w:rFonts w:ascii="Arial" w:eastAsia="SimSun" w:hAnsi="Arial" w:cs="Arial"/>
          <w:color w:val="000000"/>
          <w:kern w:val="3"/>
          <w:lang w:eastAsia="zh-CN" w:bidi="hi-IN"/>
        </w:rPr>
        <w:t xml:space="preserve">. </w:t>
      </w:r>
    </w:p>
    <w:p w:rsidR="0048275C" w:rsidRDefault="002F317E" w:rsidP="00325EB7">
      <w:pPr>
        <w:suppressAutoHyphens w:val="0"/>
        <w:spacing w:before="240" w:after="120" w:line="276" w:lineRule="auto"/>
        <w:jc w:val="both"/>
        <w:rPr>
          <w:rFonts w:ascii="Arial" w:hAnsi="Arial" w:cs="Arial"/>
          <w:b/>
          <w:bCs/>
        </w:rPr>
      </w:pPr>
      <w:r w:rsidRPr="00F815A7">
        <w:rPr>
          <w:rFonts w:ascii="Arial" w:hAnsi="Arial" w:cs="Arial"/>
          <w:b/>
          <w:bCs/>
        </w:rPr>
        <w:t>12</w:t>
      </w:r>
      <w:r w:rsidR="007352CD" w:rsidRPr="00F815A7">
        <w:rPr>
          <w:rFonts w:ascii="Arial" w:hAnsi="Arial" w:cs="Arial"/>
          <w:b/>
          <w:bCs/>
        </w:rPr>
        <w:t xml:space="preserve"> - AQUISIÇÕES DOS USUÁRIOS:</w:t>
      </w:r>
      <w:r w:rsidR="0048275C" w:rsidRPr="00F815A7">
        <w:rPr>
          <w:rFonts w:ascii="Arial" w:hAnsi="Arial" w:cs="Arial"/>
          <w:b/>
          <w:bCs/>
        </w:rPr>
        <w:t xml:space="preserve"> </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 xml:space="preserve">- Ter vivência de ações pautadas pelo respeito a si </w:t>
      </w:r>
      <w:r w:rsidR="00D64F71" w:rsidRPr="00D64F71">
        <w:rPr>
          <w:rFonts w:ascii="Arial" w:hAnsi="Arial" w:cs="Arial"/>
          <w:bCs/>
        </w:rPr>
        <w:t>próprio</w:t>
      </w:r>
      <w:r w:rsidRPr="00D64F71">
        <w:rPr>
          <w:rFonts w:ascii="Arial" w:hAnsi="Arial" w:cs="Arial"/>
          <w:bCs/>
        </w:rPr>
        <w:t xml:space="preserve"> e aos outros, fundamentadas em princípios éticos, de </w:t>
      </w:r>
      <w:r w:rsidR="00D64F71" w:rsidRPr="00D64F71">
        <w:rPr>
          <w:rFonts w:ascii="Arial" w:hAnsi="Arial" w:cs="Arial"/>
          <w:bCs/>
        </w:rPr>
        <w:t>justiça</w:t>
      </w:r>
      <w:r w:rsidRPr="00D64F71">
        <w:rPr>
          <w:rFonts w:ascii="Arial" w:hAnsi="Arial" w:cs="Arial"/>
          <w:bCs/>
        </w:rPr>
        <w:t xml:space="preserve"> e cidadania;</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 xml:space="preserve">- Ter oportunidades de superar padrões violadores de relacionamento; </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 xml:space="preserve">- Poder construir </w:t>
      </w:r>
      <w:r w:rsidR="00D64F71" w:rsidRPr="00D64F71">
        <w:rPr>
          <w:rFonts w:ascii="Arial" w:hAnsi="Arial" w:cs="Arial"/>
          <w:bCs/>
        </w:rPr>
        <w:t>projetos</w:t>
      </w:r>
      <w:r w:rsidRPr="00D64F71">
        <w:rPr>
          <w:rFonts w:ascii="Arial" w:hAnsi="Arial" w:cs="Arial"/>
          <w:bCs/>
        </w:rPr>
        <w:t xml:space="preserve"> </w:t>
      </w:r>
      <w:r w:rsidR="00D64F71" w:rsidRPr="00D64F71">
        <w:rPr>
          <w:rFonts w:ascii="Arial" w:hAnsi="Arial" w:cs="Arial"/>
          <w:bCs/>
        </w:rPr>
        <w:t>pessoais</w:t>
      </w:r>
      <w:r w:rsidRPr="00D64F71">
        <w:rPr>
          <w:rFonts w:ascii="Arial" w:hAnsi="Arial" w:cs="Arial"/>
          <w:bCs/>
        </w:rPr>
        <w:t xml:space="preserve"> e sociais e desenvolver a </w:t>
      </w:r>
      <w:proofErr w:type="spellStart"/>
      <w:proofErr w:type="gramStart"/>
      <w:r w:rsidRPr="00D64F71">
        <w:rPr>
          <w:rFonts w:ascii="Arial" w:hAnsi="Arial" w:cs="Arial"/>
          <w:bCs/>
        </w:rPr>
        <w:t>auto-estima</w:t>
      </w:r>
      <w:proofErr w:type="spellEnd"/>
      <w:proofErr w:type="gramEnd"/>
      <w:r w:rsidRPr="00D64F71">
        <w:rPr>
          <w:rFonts w:ascii="Arial" w:hAnsi="Arial" w:cs="Arial"/>
          <w:bCs/>
        </w:rPr>
        <w:t xml:space="preserve">; </w:t>
      </w:r>
    </w:p>
    <w:p w:rsidR="00A7391D" w:rsidRPr="00D64F71" w:rsidRDefault="005929C9" w:rsidP="00325EB7">
      <w:pPr>
        <w:suppressAutoHyphens w:val="0"/>
        <w:spacing w:before="240" w:after="120" w:line="276" w:lineRule="auto"/>
        <w:jc w:val="both"/>
        <w:rPr>
          <w:rFonts w:ascii="Arial" w:hAnsi="Arial" w:cs="Arial"/>
          <w:bCs/>
        </w:rPr>
      </w:pPr>
      <w:r>
        <w:rPr>
          <w:rFonts w:ascii="Arial" w:hAnsi="Arial" w:cs="Arial"/>
          <w:bCs/>
        </w:rPr>
        <w:lastRenderedPageBreak/>
        <w:t xml:space="preserve">- </w:t>
      </w:r>
      <w:r w:rsidR="00A7391D" w:rsidRPr="00D64F71">
        <w:rPr>
          <w:rFonts w:ascii="Arial" w:hAnsi="Arial" w:cs="Arial"/>
          <w:bCs/>
        </w:rPr>
        <w:t>Ter acesso à documentação Civil;</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w:t>
      </w:r>
      <w:r w:rsidR="005929C9">
        <w:rPr>
          <w:rFonts w:ascii="Arial" w:hAnsi="Arial" w:cs="Arial"/>
          <w:bCs/>
        </w:rPr>
        <w:t xml:space="preserve"> </w:t>
      </w:r>
      <w:r w:rsidRPr="00D64F71">
        <w:rPr>
          <w:rFonts w:ascii="Arial" w:hAnsi="Arial" w:cs="Arial"/>
          <w:bCs/>
        </w:rPr>
        <w:t>Ser ouvido para expressar necessidades e interesses;</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 Poder avaliar as atenções recebidas, expressar opiniões e reivindicações;</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 Ter acesso ao serviço do sistema de proteção Social e indicação de acesso aos benefícios sociais e programa de transferência de renda;</w:t>
      </w:r>
    </w:p>
    <w:p w:rsidR="00A7391D" w:rsidRPr="00D64F71" w:rsidRDefault="00A7391D" w:rsidP="00325EB7">
      <w:pPr>
        <w:suppressAutoHyphens w:val="0"/>
        <w:spacing w:before="240" w:after="120" w:line="276" w:lineRule="auto"/>
        <w:jc w:val="both"/>
        <w:rPr>
          <w:rFonts w:ascii="Arial" w:hAnsi="Arial" w:cs="Arial"/>
          <w:bCs/>
        </w:rPr>
      </w:pPr>
      <w:r w:rsidRPr="00D64F71">
        <w:rPr>
          <w:rFonts w:ascii="Arial" w:hAnsi="Arial" w:cs="Arial"/>
          <w:bCs/>
        </w:rPr>
        <w:t xml:space="preserve">- Alcançar autonomia, </w:t>
      </w:r>
      <w:r w:rsidR="00D64F71" w:rsidRPr="00D64F71">
        <w:rPr>
          <w:rFonts w:ascii="Arial" w:hAnsi="Arial" w:cs="Arial"/>
          <w:bCs/>
        </w:rPr>
        <w:t>independência e condições de bem-estar;</w:t>
      </w:r>
    </w:p>
    <w:p w:rsidR="00D64F71" w:rsidRPr="00D64F71" w:rsidRDefault="00D64F71" w:rsidP="00325EB7">
      <w:pPr>
        <w:suppressAutoHyphens w:val="0"/>
        <w:spacing w:before="240" w:after="120" w:line="276" w:lineRule="auto"/>
        <w:jc w:val="both"/>
        <w:rPr>
          <w:rFonts w:ascii="Arial" w:hAnsi="Arial" w:cs="Arial"/>
          <w:bCs/>
        </w:rPr>
      </w:pPr>
      <w:r w:rsidRPr="00D64F71">
        <w:rPr>
          <w:rFonts w:ascii="Arial" w:hAnsi="Arial" w:cs="Arial"/>
          <w:bCs/>
        </w:rPr>
        <w:t>- Ser informado sobre seus direitos e como acessá-los;</w:t>
      </w:r>
    </w:p>
    <w:p w:rsidR="00D64F71" w:rsidRPr="00D64F71" w:rsidRDefault="00D64F71" w:rsidP="00325EB7">
      <w:pPr>
        <w:suppressAutoHyphens w:val="0"/>
        <w:spacing w:before="240" w:after="120" w:line="276" w:lineRule="auto"/>
        <w:jc w:val="both"/>
        <w:rPr>
          <w:rFonts w:ascii="Arial" w:hAnsi="Arial" w:cs="Arial"/>
          <w:bCs/>
        </w:rPr>
      </w:pPr>
      <w:r w:rsidRPr="00D64F71">
        <w:rPr>
          <w:rFonts w:ascii="Arial" w:hAnsi="Arial" w:cs="Arial"/>
          <w:bCs/>
        </w:rPr>
        <w:t xml:space="preserve">- Ter ampliada a capacidade protetiva da família e a superação das </w:t>
      </w:r>
      <w:r w:rsidR="005929C9">
        <w:rPr>
          <w:rFonts w:ascii="Arial" w:hAnsi="Arial" w:cs="Arial"/>
          <w:bCs/>
        </w:rPr>
        <w:t>s</w:t>
      </w:r>
      <w:r w:rsidRPr="00D64F71">
        <w:rPr>
          <w:rFonts w:ascii="Arial" w:hAnsi="Arial" w:cs="Arial"/>
          <w:bCs/>
        </w:rPr>
        <w:t>ituações de violação de direitos;</w:t>
      </w:r>
    </w:p>
    <w:p w:rsidR="00D64F71" w:rsidRPr="00D64F71" w:rsidRDefault="00D64F71" w:rsidP="00325EB7">
      <w:pPr>
        <w:suppressAutoHyphens w:val="0"/>
        <w:spacing w:before="240" w:after="120" w:line="276" w:lineRule="auto"/>
        <w:jc w:val="both"/>
        <w:rPr>
          <w:rFonts w:ascii="Arial" w:hAnsi="Arial" w:cs="Arial"/>
          <w:bCs/>
        </w:rPr>
      </w:pPr>
      <w:r w:rsidRPr="00D64F71">
        <w:rPr>
          <w:rFonts w:ascii="Arial" w:hAnsi="Arial" w:cs="Arial"/>
          <w:bCs/>
        </w:rPr>
        <w:t xml:space="preserve">- Vivenciar experiências que oportunize relacionar-se e conviver em grupo, administrar conflitos por meio do diálogo, compartilhando modos não </w:t>
      </w:r>
      <w:proofErr w:type="gramStart"/>
      <w:r w:rsidRPr="00D64F71">
        <w:rPr>
          <w:rFonts w:ascii="Arial" w:hAnsi="Arial" w:cs="Arial"/>
          <w:bCs/>
        </w:rPr>
        <w:t>violento</w:t>
      </w:r>
      <w:proofErr w:type="gramEnd"/>
      <w:r w:rsidRPr="00D64F71">
        <w:rPr>
          <w:rFonts w:ascii="Arial" w:hAnsi="Arial" w:cs="Arial"/>
          <w:bCs/>
        </w:rPr>
        <w:t xml:space="preserve"> de pensar, agir e atuar;</w:t>
      </w:r>
    </w:p>
    <w:p w:rsidR="00D64F71" w:rsidRDefault="00D64F71" w:rsidP="00325EB7">
      <w:pPr>
        <w:suppressAutoHyphens w:val="0"/>
        <w:spacing w:before="240" w:after="120" w:line="276" w:lineRule="auto"/>
        <w:jc w:val="both"/>
        <w:rPr>
          <w:rFonts w:ascii="Arial" w:hAnsi="Arial" w:cs="Arial"/>
          <w:bCs/>
        </w:rPr>
      </w:pPr>
      <w:r w:rsidRPr="00D64F71">
        <w:rPr>
          <w:rFonts w:ascii="Arial" w:hAnsi="Arial" w:cs="Arial"/>
          <w:bCs/>
        </w:rPr>
        <w:t>-Ter acesso a experiências que possibilitem lidar de forma construtiva com potencialidades e limites.</w:t>
      </w:r>
    </w:p>
    <w:p w:rsidR="00D64F71" w:rsidRPr="00D64F71" w:rsidRDefault="00D64F71" w:rsidP="00325EB7">
      <w:pPr>
        <w:suppressAutoHyphens w:val="0"/>
        <w:spacing w:before="240" w:after="120" w:line="276" w:lineRule="auto"/>
        <w:jc w:val="both"/>
        <w:rPr>
          <w:rFonts w:ascii="Arial" w:hAnsi="Arial" w:cs="Arial"/>
          <w:bCs/>
        </w:rPr>
      </w:pPr>
    </w:p>
    <w:p w:rsidR="002E10A7" w:rsidRDefault="007352CD" w:rsidP="00325EB7">
      <w:pPr>
        <w:suppressAutoHyphens w:val="0"/>
        <w:spacing w:before="240" w:after="120" w:line="276" w:lineRule="auto"/>
        <w:jc w:val="both"/>
        <w:rPr>
          <w:rFonts w:ascii="Arial" w:hAnsi="Arial" w:cs="Arial"/>
          <w:b/>
          <w:bCs/>
        </w:rPr>
      </w:pPr>
      <w:r w:rsidRPr="00F815A7">
        <w:rPr>
          <w:rFonts w:ascii="Arial" w:hAnsi="Arial" w:cs="Arial"/>
          <w:b/>
          <w:bCs/>
        </w:rPr>
        <w:t>1</w:t>
      </w:r>
      <w:r w:rsidR="002F317E" w:rsidRPr="00F815A7">
        <w:rPr>
          <w:rFonts w:ascii="Arial" w:hAnsi="Arial" w:cs="Arial"/>
          <w:b/>
          <w:bCs/>
        </w:rPr>
        <w:t>3</w:t>
      </w:r>
      <w:r w:rsidRPr="00F815A7">
        <w:rPr>
          <w:rFonts w:ascii="Arial" w:hAnsi="Arial" w:cs="Arial"/>
          <w:b/>
          <w:bCs/>
        </w:rPr>
        <w:t xml:space="preserve"> - </w:t>
      </w:r>
      <w:r w:rsidRPr="00F815A7">
        <w:rPr>
          <w:rFonts w:ascii="Arial" w:hAnsi="Arial" w:cs="Arial"/>
          <w:b/>
          <w:bCs/>
          <w:caps/>
        </w:rPr>
        <w:t>Resultados Esperados</w:t>
      </w:r>
      <w:r w:rsidRPr="00F815A7">
        <w:rPr>
          <w:rFonts w:ascii="Arial" w:hAnsi="Arial" w:cs="Arial"/>
          <w:b/>
          <w:bCs/>
        </w:rPr>
        <w:t>:</w:t>
      </w:r>
      <w:r w:rsidR="0048275C" w:rsidRPr="00F815A7">
        <w:rPr>
          <w:rFonts w:ascii="Arial" w:hAnsi="Arial" w:cs="Arial"/>
          <w:b/>
          <w:bCs/>
        </w:rPr>
        <w:t xml:space="preserve"> </w:t>
      </w:r>
    </w:p>
    <w:p w:rsidR="00D64F71" w:rsidRDefault="00D64F71" w:rsidP="00325EB7">
      <w:pPr>
        <w:suppressAutoHyphens w:val="0"/>
        <w:spacing w:before="240" w:after="120" w:line="276" w:lineRule="auto"/>
        <w:jc w:val="both"/>
        <w:rPr>
          <w:rFonts w:ascii="Arial" w:hAnsi="Arial" w:cs="Arial"/>
          <w:bCs/>
        </w:rPr>
      </w:pPr>
      <w:r w:rsidRPr="00D64F71">
        <w:rPr>
          <w:rFonts w:ascii="Arial" w:hAnsi="Arial" w:cs="Arial"/>
          <w:bCs/>
        </w:rPr>
        <w:t>Contr</w:t>
      </w:r>
      <w:r>
        <w:rPr>
          <w:rFonts w:ascii="Arial" w:hAnsi="Arial" w:cs="Arial"/>
          <w:bCs/>
        </w:rPr>
        <w:t>i</w:t>
      </w:r>
      <w:r w:rsidRPr="00D64F71">
        <w:rPr>
          <w:rFonts w:ascii="Arial" w:hAnsi="Arial" w:cs="Arial"/>
          <w:bCs/>
        </w:rPr>
        <w:t>buir para:</w:t>
      </w:r>
    </w:p>
    <w:p w:rsidR="00D64F71" w:rsidRDefault="005929C9" w:rsidP="00325EB7">
      <w:pPr>
        <w:suppressAutoHyphens w:val="0"/>
        <w:spacing w:before="240" w:after="120" w:line="276" w:lineRule="auto"/>
        <w:jc w:val="both"/>
        <w:rPr>
          <w:rFonts w:ascii="Arial" w:hAnsi="Arial" w:cs="Arial"/>
          <w:bCs/>
        </w:rPr>
      </w:pPr>
      <w:r>
        <w:rPr>
          <w:rFonts w:ascii="Arial" w:hAnsi="Arial" w:cs="Arial"/>
          <w:bCs/>
        </w:rPr>
        <w:t>- R</w:t>
      </w:r>
      <w:r w:rsidR="00D64F71">
        <w:rPr>
          <w:rFonts w:ascii="Arial" w:hAnsi="Arial" w:cs="Arial"/>
          <w:bCs/>
        </w:rPr>
        <w:t xml:space="preserve">edução das violações dos direitos </w:t>
      </w:r>
      <w:r w:rsidR="00006E4B">
        <w:rPr>
          <w:rFonts w:ascii="Arial" w:hAnsi="Arial" w:cs="Arial"/>
          <w:bCs/>
        </w:rPr>
        <w:t>socioassistenciais</w:t>
      </w:r>
      <w:r w:rsidR="00D64F71">
        <w:rPr>
          <w:rFonts w:ascii="Arial" w:hAnsi="Arial" w:cs="Arial"/>
          <w:bCs/>
        </w:rPr>
        <w:t>, seus agravamentos ou reincidência;</w:t>
      </w:r>
    </w:p>
    <w:p w:rsidR="00D64F71" w:rsidRDefault="005929C9" w:rsidP="00325EB7">
      <w:pPr>
        <w:suppressAutoHyphens w:val="0"/>
        <w:spacing w:before="240" w:after="120" w:line="276" w:lineRule="auto"/>
        <w:jc w:val="both"/>
        <w:rPr>
          <w:rFonts w:ascii="Arial" w:hAnsi="Arial" w:cs="Arial"/>
          <w:bCs/>
        </w:rPr>
      </w:pPr>
      <w:r>
        <w:rPr>
          <w:rFonts w:ascii="Arial" w:hAnsi="Arial" w:cs="Arial"/>
          <w:bCs/>
        </w:rPr>
        <w:t>- O</w:t>
      </w:r>
      <w:r w:rsidR="00D64F71">
        <w:rPr>
          <w:rFonts w:ascii="Arial" w:hAnsi="Arial" w:cs="Arial"/>
          <w:bCs/>
        </w:rPr>
        <w:t>rientação e proteção social a famílias e indivíduos;</w:t>
      </w:r>
    </w:p>
    <w:p w:rsidR="00D64F71" w:rsidRDefault="00D64F71" w:rsidP="00325EB7">
      <w:pPr>
        <w:suppressAutoHyphens w:val="0"/>
        <w:spacing w:before="240" w:after="120" w:line="276" w:lineRule="auto"/>
        <w:jc w:val="both"/>
        <w:rPr>
          <w:rFonts w:ascii="Arial" w:hAnsi="Arial" w:cs="Arial"/>
          <w:bCs/>
        </w:rPr>
      </w:pPr>
      <w:r>
        <w:rPr>
          <w:rFonts w:ascii="Arial" w:hAnsi="Arial" w:cs="Arial"/>
          <w:bCs/>
        </w:rPr>
        <w:t>- Acesso a serviços socioassistenciais e das politicas públicas setoriais;</w:t>
      </w:r>
    </w:p>
    <w:p w:rsidR="00D64F71" w:rsidRDefault="00D64F71" w:rsidP="00325EB7">
      <w:pPr>
        <w:suppressAutoHyphens w:val="0"/>
        <w:spacing w:before="240" w:after="120" w:line="276" w:lineRule="auto"/>
        <w:jc w:val="both"/>
        <w:rPr>
          <w:rFonts w:ascii="Arial" w:hAnsi="Arial" w:cs="Arial"/>
          <w:bCs/>
        </w:rPr>
      </w:pPr>
      <w:r>
        <w:rPr>
          <w:rFonts w:ascii="Arial" w:hAnsi="Arial" w:cs="Arial"/>
          <w:bCs/>
        </w:rPr>
        <w:t xml:space="preserve">- Identificação de situações de violação de direitos </w:t>
      </w:r>
      <w:r w:rsidR="00006E4B">
        <w:rPr>
          <w:rFonts w:ascii="Arial" w:hAnsi="Arial" w:cs="Arial"/>
          <w:bCs/>
        </w:rPr>
        <w:t>socioassistenciais</w:t>
      </w:r>
      <w:r>
        <w:rPr>
          <w:rFonts w:ascii="Arial" w:hAnsi="Arial" w:cs="Arial"/>
          <w:bCs/>
        </w:rPr>
        <w:t>;</w:t>
      </w:r>
    </w:p>
    <w:p w:rsidR="00D64F71" w:rsidRDefault="00D64F71" w:rsidP="00325EB7">
      <w:pPr>
        <w:suppressAutoHyphens w:val="0"/>
        <w:spacing w:before="240" w:after="120" w:line="276" w:lineRule="auto"/>
        <w:jc w:val="both"/>
        <w:rPr>
          <w:rFonts w:ascii="Arial" w:hAnsi="Arial" w:cs="Arial"/>
          <w:bCs/>
        </w:rPr>
      </w:pPr>
      <w:r>
        <w:rPr>
          <w:rFonts w:ascii="Arial" w:hAnsi="Arial" w:cs="Arial"/>
          <w:bCs/>
        </w:rPr>
        <w:t>- Melhoria da qualidade de vida das famílias.</w:t>
      </w:r>
    </w:p>
    <w:p w:rsidR="00D64F71" w:rsidRPr="00D64F71" w:rsidRDefault="00D64F71" w:rsidP="00325EB7">
      <w:pPr>
        <w:suppressAutoHyphens w:val="0"/>
        <w:spacing w:before="240" w:after="120" w:line="276" w:lineRule="auto"/>
        <w:jc w:val="both"/>
        <w:rPr>
          <w:rFonts w:ascii="Arial" w:hAnsi="Arial" w:cs="Arial"/>
          <w:bCs/>
        </w:rPr>
      </w:pPr>
    </w:p>
    <w:p w:rsidR="00805FD4" w:rsidRDefault="002F317E" w:rsidP="00325EB7">
      <w:pPr>
        <w:suppressAutoHyphens w:val="0"/>
        <w:spacing w:before="240" w:after="120" w:line="276" w:lineRule="auto"/>
        <w:jc w:val="both"/>
        <w:rPr>
          <w:rFonts w:ascii="Arial" w:hAnsi="Arial" w:cs="Arial"/>
          <w:b/>
          <w:bCs/>
        </w:rPr>
      </w:pPr>
      <w:r w:rsidRPr="00F815A7">
        <w:rPr>
          <w:rFonts w:ascii="Arial" w:hAnsi="Arial" w:cs="Arial"/>
          <w:b/>
          <w:bCs/>
        </w:rPr>
        <w:t>14</w:t>
      </w:r>
      <w:r w:rsidR="000063E0" w:rsidRPr="00F815A7">
        <w:rPr>
          <w:rFonts w:ascii="Arial" w:hAnsi="Arial" w:cs="Arial"/>
          <w:b/>
          <w:bCs/>
        </w:rPr>
        <w:t xml:space="preserve"> - </w:t>
      </w:r>
      <w:r w:rsidR="00582E17" w:rsidRPr="00F815A7">
        <w:rPr>
          <w:rFonts w:ascii="Arial" w:hAnsi="Arial" w:cs="Arial"/>
          <w:b/>
          <w:bCs/>
        </w:rPr>
        <w:t>INDICADORES DE RESULTADOS</w:t>
      </w:r>
      <w:r w:rsidR="00D75441" w:rsidRPr="00F815A7">
        <w:rPr>
          <w:rFonts w:ascii="Arial" w:hAnsi="Arial" w:cs="Arial"/>
          <w:b/>
          <w:bCs/>
        </w:rPr>
        <w:t>:</w:t>
      </w:r>
    </w:p>
    <w:p w:rsidR="00D64F71" w:rsidRDefault="00D64F71" w:rsidP="00325EB7">
      <w:pPr>
        <w:suppressAutoHyphens w:val="0"/>
        <w:spacing w:before="240" w:after="120" w:line="276" w:lineRule="auto"/>
        <w:jc w:val="both"/>
        <w:rPr>
          <w:rFonts w:ascii="Arial" w:hAnsi="Arial" w:cs="Arial"/>
          <w:bCs/>
        </w:rPr>
      </w:pPr>
      <w:r>
        <w:rPr>
          <w:rFonts w:ascii="Arial" w:hAnsi="Arial" w:cs="Arial"/>
          <w:b/>
          <w:bCs/>
        </w:rPr>
        <w:t>-</w:t>
      </w:r>
      <w:r>
        <w:rPr>
          <w:rFonts w:ascii="Arial" w:hAnsi="Arial" w:cs="Arial"/>
          <w:bCs/>
        </w:rPr>
        <w:t xml:space="preserve"> </w:t>
      </w:r>
      <w:r w:rsidR="009434E0">
        <w:rPr>
          <w:rFonts w:ascii="Arial" w:hAnsi="Arial" w:cs="Arial"/>
          <w:bCs/>
        </w:rPr>
        <w:t>Percentual de usuários com direitos socioassistenciais garantidos – Meta: igual ou superior a 85%</w:t>
      </w:r>
    </w:p>
    <w:p w:rsidR="00BF5891" w:rsidRDefault="009434E0" w:rsidP="009434E0">
      <w:pPr>
        <w:suppressAutoHyphens w:val="0"/>
        <w:spacing w:before="240" w:after="120" w:line="276" w:lineRule="auto"/>
        <w:jc w:val="both"/>
        <w:rPr>
          <w:rFonts w:ascii="Arial" w:hAnsi="Arial" w:cs="Arial"/>
          <w:bCs/>
        </w:rPr>
      </w:pPr>
      <w:r>
        <w:rPr>
          <w:rFonts w:ascii="Arial" w:hAnsi="Arial" w:cs="Arial"/>
          <w:bCs/>
        </w:rPr>
        <w:lastRenderedPageBreak/>
        <w:t xml:space="preserve">- Percentual de Famílias e indivíduos orientados </w:t>
      </w:r>
      <w:r w:rsidR="00214910">
        <w:rPr>
          <w:rFonts w:ascii="Arial" w:hAnsi="Arial" w:cs="Arial"/>
          <w:bCs/>
        </w:rPr>
        <w:t>e encaminhados conforme a demanda – Meta 100%</w:t>
      </w:r>
    </w:p>
    <w:p w:rsidR="00214910" w:rsidRDefault="00214910" w:rsidP="009434E0">
      <w:pPr>
        <w:suppressAutoHyphens w:val="0"/>
        <w:spacing w:before="240" w:after="120" w:line="276" w:lineRule="auto"/>
        <w:jc w:val="both"/>
        <w:rPr>
          <w:rFonts w:ascii="Arial" w:hAnsi="Arial" w:cs="Arial"/>
          <w:bCs/>
        </w:rPr>
      </w:pPr>
      <w:r>
        <w:rPr>
          <w:rFonts w:ascii="Arial" w:hAnsi="Arial" w:cs="Arial"/>
          <w:bCs/>
        </w:rPr>
        <w:t xml:space="preserve">- Percentual de usuários acessados pelos serviços </w:t>
      </w:r>
      <w:proofErr w:type="gramStart"/>
      <w:r>
        <w:rPr>
          <w:rFonts w:ascii="Arial" w:hAnsi="Arial" w:cs="Arial"/>
          <w:bCs/>
        </w:rPr>
        <w:t>sócio assistenciais</w:t>
      </w:r>
      <w:proofErr w:type="gramEnd"/>
      <w:r>
        <w:rPr>
          <w:rFonts w:ascii="Arial" w:hAnsi="Arial" w:cs="Arial"/>
          <w:bCs/>
        </w:rPr>
        <w:t xml:space="preserve"> e politicas públicas setoriais – Meta igual ou superior a 50%</w:t>
      </w:r>
    </w:p>
    <w:p w:rsidR="00214910" w:rsidRDefault="00214910" w:rsidP="009434E0">
      <w:pPr>
        <w:suppressAutoHyphens w:val="0"/>
        <w:spacing w:before="240" w:after="120" w:line="276" w:lineRule="auto"/>
        <w:jc w:val="both"/>
        <w:rPr>
          <w:rFonts w:ascii="Arial" w:hAnsi="Arial" w:cs="Arial"/>
          <w:bCs/>
        </w:rPr>
      </w:pPr>
      <w:r>
        <w:rPr>
          <w:rFonts w:ascii="Arial" w:hAnsi="Arial" w:cs="Arial"/>
          <w:bCs/>
        </w:rPr>
        <w:t xml:space="preserve">- </w:t>
      </w:r>
      <w:proofErr w:type="gramStart"/>
      <w:r>
        <w:rPr>
          <w:rFonts w:ascii="Arial" w:hAnsi="Arial" w:cs="Arial"/>
          <w:bCs/>
        </w:rPr>
        <w:t>Percentual de usuário identificados</w:t>
      </w:r>
      <w:proofErr w:type="gramEnd"/>
      <w:r>
        <w:rPr>
          <w:rFonts w:ascii="Arial" w:hAnsi="Arial" w:cs="Arial"/>
          <w:bCs/>
        </w:rPr>
        <w:t xml:space="preserve"> por violações de direitos socioassistenciais – Meta 100%</w:t>
      </w:r>
    </w:p>
    <w:p w:rsidR="00214910" w:rsidRPr="00D60F71" w:rsidRDefault="00214910" w:rsidP="009434E0">
      <w:pPr>
        <w:suppressAutoHyphens w:val="0"/>
        <w:spacing w:before="240" w:after="120" w:line="276" w:lineRule="auto"/>
        <w:jc w:val="both"/>
        <w:rPr>
          <w:rFonts w:ascii="Arial" w:hAnsi="Arial" w:cs="Arial"/>
          <w:b/>
          <w:bCs/>
          <w:color w:val="000000"/>
        </w:rPr>
      </w:pPr>
      <w:r>
        <w:rPr>
          <w:rFonts w:ascii="Arial" w:hAnsi="Arial" w:cs="Arial"/>
          <w:bCs/>
        </w:rPr>
        <w:t>- Percentual de famílias envolvidas/participando das ações/atividades do serviço – Meta igual ou superior a 50%</w:t>
      </w:r>
    </w:p>
    <w:p w:rsidR="005A5786" w:rsidRPr="00D60F71" w:rsidRDefault="008C1E04" w:rsidP="00325EB7">
      <w:pPr>
        <w:suppressAutoHyphens w:val="0"/>
        <w:spacing w:before="240" w:after="120" w:line="276" w:lineRule="auto"/>
        <w:jc w:val="both"/>
        <w:rPr>
          <w:rFonts w:ascii="Arial" w:hAnsi="Arial" w:cs="Arial"/>
          <w:bCs/>
          <w:color w:val="000000"/>
        </w:rPr>
      </w:pPr>
      <w:r w:rsidRPr="00D60F71">
        <w:rPr>
          <w:rFonts w:ascii="Arial" w:hAnsi="Arial" w:cs="Arial"/>
          <w:b/>
          <w:bCs/>
          <w:color w:val="000000"/>
        </w:rPr>
        <w:t xml:space="preserve">15 – SUGESTÕES DE </w:t>
      </w:r>
      <w:r w:rsidR="005A5786" w:rsidRPr="00D60F71">
        <w:rPr>
          <w:rFonts w:ascii="Arial" w:hAnsi="Arial" w:cs="Arial"/>
          <w:b/>
          <w:bCs/>
          <w:color w:val="000000"/>
        </w:rPr>
        <w:t xml:space="preserve">BIBLIOGRAFIA </w:t>
      </w:r>
      <w:r w:rsidR="00E1169F" w:rsidRPr="00D60F71">
        <w:rPr>
          <w:rFonts w:ascii="Arial" w:hAnsi="Arial" w:cs="Arial"/>
          <w:b/>
          <w:bCs/>
          <w:color w:val="000000"/>
        </w:rPr>
        <w:t xml:space="preserve">DE APOIO </w:t>
      </w:r>
      <w:r w:rsidR="005A5786" w:rsidRPr="00D60F71">
        <w:rPr>
          <w:rFonts w:ascii="Arial" w:hAnsi="Arial" w:cs="Arial"/>
          <w:b/>
          <w:bCs/>
          <w:color w:val="000000"/>
        </w:rPr>
        <w:t>PARA CONSULTA</w:t>
      </w:r>
    </w:p>
    <w:p w:rsidR="005929C9" w:rsidRDefault="00214910" w:rsidP="00214910">
      <w:pPr>
        <w:widowControl w:val="0"/>
        <w:autoSpaceDN w:val="0"/>
        <w:spacing w:line="360" w:lineRule="auto"/>
        <w:jc w:val="both"/>
        <w:textAlignment w:val="baseline"/>
        <w:rPr>
          <w:rFonts w:ascii="Helvetica" w:eastAsia="SimSun" w:hAnsi="Helvetica" w:cs="Mangal"/>
          <w:color w:val="000000"/>
          <w:kern w:val="3"/>
          <w:lang w:eastAsia="zh-CN" w:bidi="hi-IN"/>
        </w:rPr>
      </w:pPr>
      <w:r w:rsidRPr="00214910">
        <w:rPr>
          <w:rFonts w:ascii="Helvetica" w:eastAsia="SimSun" w:hAnsi="Helvetica" w:cs="Mangal"/>
          <w:color w:val="000000"/>
          <w:kern w:val="3"/>
          <w:lang w:eastAsia="zh-CN" w:bidi="hi-IN"/>
        </w:rPr>
        <w:t>BRASIL. Ministério do Desenvolvimento Social e Combate a Fome:</w:t>
      </w:r>
      <w:r w:rsidRPr="00214910">
        <w:rPr>
          <w:rFonts w:ascii="Helvetica" w:eastAsia="SimSun" w:hAnsi="Helvetica" w:cs="Mangal"/>
          <w:color w:val="000000"/>
          <w:kern w:val="3"/>
          <w:lang w:eastAsia="zh-CN" w:bidi="hi-IN"/>
        </w:rPr>
        <w:br/>
        <w:t>Orientações Técnicas - Serviço de Proteção Social Especial para Pessoas com</w:t>
      </w:r>
      <w:r w:rsidRPr="00214910">
        <w:rPr>
          <w:rFonts w:ascii="Helvetica" w:eastAsia="SimSun" w:hAnsi="Helvetica" w:cs="Mangal"/>
          <w:color w:val="000000"/>
          <w:kern w:val="3"/>
          <w:lang w:eastAsia="zh-CN" w:bidi="hi-IN"/>
        </w:rPr>
        <w:br/>
        <w:t>Deficiência e Su</w:t>
      </w:r>
      <w:r w:rsidR="007058A2">
        <w:rPr>
          <w:rFonts w:ascii="Helvetica" w:eastAsia="SimSun" w:hAnsi="Helvetica" w:cs="Mangal"/>
          <w:color w:val="000000"/>
          <w:kern w:val="3"/>
          <w:lang w:eastAsia="zh-CN" w:bidi="hi-IN"/>
        </w:rPr>
        <w:t>as Famílias, Ofertado em Centro D</w:t>
      </w:r>
      <w:r w:rsidRPr="00214910">
        <w:rPr>
          <w:rFonts w:ascii="Helvetica" w:eastAsia="SimSun" w:hAnsi="Helvetica" w:cs="Mangal"/>
          <w:color w:val="000000"/>
          <w:kern w:val="3"/>
          <w:lang w:eastAsia="zh-CN" w:bidi="hi-IN"/>
        </w:rPr>
        <w:t xml:space="preserve">ia de Referência, </w:t>
      </w:r>
      <w:proofErr w:type="spellStart"/>
      <w:r w:rsidRPr="00214910">
        <w:rPr>
          <w:rFonts w:ascii="Helvetica" w:eastAsia="SimSun" w:hAnsi="Helvetica" w:cs="Mangal"/>
          <w:color w:val="000000"/>
          <w:kern w:val="3"/>
          <w:lang w:eastAsia="zh-CN" w:bidi="hi-IN"/>
        </w:rPr>
        <w:t>mimeo</w:t>
      </w:r>
      <w:proofErr w:type="spellEnd"/>
      <w:r w:rsidRPr="00214910">
        <w:rPr>
          <w:rFonts w:ascii="Helvetica" w:eastAsia="SimSun" w:hAnsi="Helvetica" w:cs="Mangal"/>
          <w:color w:val="000000"/>
          <w:kern w:val="3"/>
          <w:lang w:eastAsia="zh-CN" w:bidi="hi-IN"/>
        </w:rPr>
        <w:t>,</w:t>
      </w:r>
      <w:r w:rsidRPr="00214910">
        <w:rPr>
          <w:rFonts w:ascii="Helvetica" w:eastAsia="SimSun" w:hAnsi="Helvetica" w:cs="Mangal"/>
          <w:color w:val="000000"/>
          <w:kern w:val="3"/>
          <w:lang w:eastAsia="zh-CN" w:bidi="hi-IN"/>
        </w:rPr>
        <w:br/>
        <w:t>2013.</w:t>
      </w:r>
      <w:r w:rsidR="005929C9">
        <w:rPr>
          <w:rFonts w:ascii="Helvetica" w:eastAsia="SimSun" w:hAnsi="Helvetica" w:cs="Mangal"/>
          <w:color w:val="000000"/>
          <w:kern w:val="3"/>
          <w:lang w:eastAsia="zh-CN" w:bidi="hi-IN"/>
        </w:rPr>
        <w:t xml:space="preserve"> </w:t>
      </w:r>
    </w:p>
    <w:p w:rsidR="005929C9" w:rsidRDefault="00214910" w:rsidP="00214910">
      <w:pPr>
        <w:widowControl w:val="0"/>
        <w:autoSpaceDN w:val="0"/>
        <w:spacing w:line="360" w:lineRule="auto"/>
        <w:jc w:val="both"/>
        <w:textAlignment w:val="baseline"/>
        <w:rPr>
          <w:rFonts w:ascii="Helvetica" w:eastAsia="SimSun" w:hAnsi="Helvetica" w:cs="Mangal"/>
          <w:color w:val="000000"/>
          <w:kern w:val="3"/>
          <w:lang w:eastAsia="zh-CN" w:bidi="hi-IN"/>
        </w:rPr>
      </w:pPr>
      <w:r w:rsidRPr="00214910">
        <w:rPr>
          <w:rFonts w:ascii="Helvetica" w:eastAsia="SimSun" w:hAnsi="Helvetica" w:cs="Mangal"/>
          <w:color w:val="000000"/>
          <w:kern w:val="3"/>
          <w:lang w:eastAsia="zh-CN" w:bidi="hi-IN"/>
        </w:rPr>
        <w:t>BRASIL. Ministério do Desenvolvimento Social/Secretaria Nacional de</w:t>
      </w:r>
      <w:r w:rsidRPr="00214910">
        <w:rPr>
          <w:rFonts w:ascii="Helvetica" w:eastAsia="SimSun" w:hAnsi="Helvetica" w:cs="Mangal"/>
          <w:color w:val="000000"/>
          <w:kern w:val="3"/>
          <w:lang w:eastAsia="zh-CN" w:bidi="hi-IN"/>
        </w:rPr>
        <w:br/>
        <w:t>Assistência Social/Departamento de Proteção Social Especial: Termo de Aceite</w:t>
      </w:r>
      <w:r w:rsidRPr="00214910">
        <w:rPr>
          <w:rFonts w:ascii="Helvetica" w:eastAsia="SimSun" w:hAnsi="Helvetica" w:cs="Mangal"/>
          <w:color w:val="000000"/>
          <w:kern w:val="3"/>
          <w:lang w:eastAsia="zh-CN" w:bidi="hi-IN"/>
        </w:rPr>
        <w:br/>
        <w:t>do Serviço de Proteção Social Especial para Pessoas com Deficiência e suas</w:t>
      </w:r>
      <w:r w:rsidRPr="00214910">
        <w:rPr>
          <w:rFonts w:ascii="Helvetica" w:eastAsia="SimSun" w:hAnsi="Helvetica" w:cs="Mangal"/>
          <w:color w:val="000000"/>
          <w:kern w:val="3"/>
          <w:lang w:eastAsia="zh-CN" w:bidi="hi-IN"/>
        </w:rPr>
        <w:br/>
        <w:t>Famílias, Ofertado em Centro Dia de Referência para pessoa com Deficiência,</w:t>
      </w:r>
      <w:r w:rsidRPr="00214910">
        <w:rPr>
          <w:rFonts w:ascii="Helvetica" w:eastAsia="SimSun" w:hAnsi="Helvetica" w:cs="Mangal"/>
          <w:color w:val="000000"/>
          <w:kern w:val="3"/>
          <w:lang w:eastAsia="zh-CN" w:bidi="hi-IN"/>
        </w:rPr>
        <w:br/>
      </w:r>
      <w:proofErr w:type="spellStart"/>
      <w:r w:rsidRPr="00214910">
        <w:rPr>
          <w:rFonts w:ascii="Helvetica" w:eastAsia="SimSun" w:hAnsi="Helvetica" w:cs="Mangal"/>
          <w:color w:val="000000"/>
          <w:kern w:val="3"/>
          <w:lang w:eastAsia="zh-CN" w:bidi="hi-IN"/>
        </w:rPr>
        <w:t>mimeo</w:t>
      </w:r>
      <w:proofErr w:type="spellEnd"/>
      <w:r w:rsidRPr="00214910">
        <w:rPr>
          <w:rFonts w:ascii="Helvetica" w:eastAsia="SimSun" w:hAnsi="Helvetica" w:cs="Mangal"/>
          <w:color w:val="000000"/>
          <w:kern w:val="3"/>
          <w:lang w:eastAsia="zh-CN" w:bidi="hi-IN"/>
        </w:rPr>
        <w:t>, junho de 2013.</w:t>
      </w:r>
    </w:p>
    <w:p w:rsidR="005929C9" w:rsidRDefault="00214910" w:rsidP="00214910">
      <w:pPr>
        <w:widowControl w:val="0"/>
        <w:autoSpaceDN w:val="0"/>
        <w:spacing w:line="360" w:lineRule="auto"/>
        <w:jc w:val="both"/>
        <w:textAlignment w:val="baseline"/>
        <w:rPr>
          <w:rFonts w:ascii="Helvetica" w:eastAsia="SimSun" w:hAnsi="Helvetica" w:cs="Mangal"/>
          <w:color w:val="000000"/>
          <w:kern w:val="3"/>
          <w:lang w:eastAsia="zh-CN" w:bidi="hi-IN"/>
        </w:rPr>
      </w:pPr>
      <w:r w:rsidRPr="00214910">
        <w:rPr>
          <w:rFonts w:ascii="Helvetica" w:eastAsia="SimSun" w:hAnsi="Helvetica" w:cs="Mangal"/>
          <w:color w:val="000000"/>
          <w:kern w:val="3"/>
          <w:lang w:eastAsia="zh-CN" w:bidi="hi-IN"/>
        </w:rPr>
        <w:t>BRASIL. Ministério do Desenvolvimento Social e Combate a Fome/Conselho</w:t>
      </w:r>
      <w:r w:rsidRPr="00214910">
        <w:rPr>
          <w:rFonts w:ascii="Helvetica" w:eastAsia="SimSun" w:hAnsi="Helvetica" w:cs="Mangal"/>
          <w:color w:val="000000"/>
          <w:kern w:val="3"/>
          <w:lang w:eastAsia="zh-CN" w:bidi="hi-IN"/>
        </w:rPr>
        <w:br/>
        <w:t>Nacional de Assistência Social: Norma Operacional Básica do Sistema Único</w:t>
      </w:r>
      <w:r w:rsidRPr="00214910">
        <w:rPr>
          <w:rFonts w:ascii="Helvetica" w:eastAsia="SimSun" w:hAnsi="Helvetica" w:cs="Mangal"/>
          <w:color w:val="000000"/>
          <w:kern w:val="3"/>
          <w:lang w:eastAsia="zh-CN" w:bidi="hi-IN"/>
        </w:rPr>
        <w:br/>
        <w:t>de Assistência Social, Resolução nº 33 de 12 de dezembro de 2012.</w:t>
      </w:r>
    </w:p>
    <w:p w:rsidR="005929C9" w:rsidRDefault="00214910" w:rsidP="00214910">
      <w:pPr>
        <w:widowControl w:val="0"/>
        <w:autoSpaceDN w:val="0"/>
        <w:spacing w:line="360" w:lineRule="auto"/>
        <w:jc w:val="both"/>
        <w:textAlignment w:val="baseline"/>
        <w:rPr>
          <w:rFonts w:ascii="Helvetica" w:eastAsia="SimSun" w:hAnsi="Helvetica" w:cs="Mangal"/>
          <w:color w:val="000000"/>
          <w:kern w:val="3"/>
          <w:lang w:eastAsia="zh-CN" w:bidi="hi-IN"/>
        </w:rPr>
      </w:pPr>
      <w:r w:rsidRPr="00214910">
        <w:rPr>
          <w:rFonts w:ascii="Helvetica" w:eastAsia="SimSun" w:hAnsi="Helvetica" w:cs="Mangal"/>
          <w:color w:val="000000"/>
          <w:kern w:val="3"/>
          <w:lang w:eastAsia="zh-CN" w:bidi="hi-IN"/>
        </w:rPr>
        <w:t>BRASIL. Ministério do Desenvolvimento Social e Combate a Fome/Conselho</w:t>
      </w:r>
      <w:r w:rsidRPr="00214910">
        <w:rPr>
          <w:rFonts w:ascii="Helvetica" w:eastAsia="SimSun" w:hAnsi="Helvetica" w:cs="Mangal"/>
          <w:color w:val="000000"/>
          <w:kern w:val="3"/>
          <w:lang w:eastAsia="zh-CN" w:bidi="hi-IN"/>
        </w:rPr>
        <w:br/>
        <w:t>Nacional de Assistência Social: Tipificação Nacional dos Serviços</w:t>
      </w:r>
      <w:r w:rsidRPr="00214910">
        <w:rPr>
          <w:rFonts w:ascii="Helvetica" w:eastAsia="SimSun" w:hAnsi="Helvetica" w:cs="Mangal"/>
          <w:color w:val="000000"/>
          <w:kern w:val="3"/>
          <w:lang w:eastAsia="zh-CN" w:bidi="hi-IN"/>
        </w:rPr>
        <w:br/>
        <w:t>Socioassistenciais, Resolução n° 109 de 11 de novembro de 2009.</w:t>
      </w:r>
    </w:p>
    <w:p w:rsidR="00214910" w:rsidRPr="00214910" w:rsidRDefault="00214910" w:rsidP="00214910">
      <w:pPr>
        <w:widowControl w:val="0"/>
        <w:autoSpaceDN w:val="0"/>
        <w:spacing w:line="360" w:lineRule="auto"/>
        <w:jc w:val="both"/>
        <w:textAlignment w:val="baseline"/>
        <w:rPr>
          <w:rFonts w:ascii="Liberation Serif" w:eastAsia="SimSun" w:hAnsi="Liberation Serif" w:cs="Mangal" w:hint="eastAsia"/>
          <w:kern w:val="3"/>
          <w:lang w:eastAsia="zh-CN" w:bidi="hi-IN"/>
        </w:rPr>
      </w:pPr>
      <w:r w:rsidRPr="00214910">
        <w:rPr>
          <w:rFonts w:ascii="Helvetica" w:eastAsia="SimSun" w:hAnsi="Helvetica" w:cs="Mangal"/>
          <w:color w:val="000000"/>
          <w:kern w:val="3"/>
          <w:lang w:eastAsia="zh-CN" w:bidi="hi-IN"/>
        </w:rPr>
        <w:t>BRASIL. Ministério do Desenvolvimento Social e Combate a Fome/Conselho</w:t>
      </w:r>
      <w:r w:rsidRPr="00214910">
        <w:rPr>
          <w:rFonts w:ascii="Helvetica" w:eastAsia="SimSun" w:hAnsi="Helvetica" w:cs="Mangal"/>
          <w:color w:val="000000"/>
          <w:kern w:val="3"/>
          <w:lang w:eastAsia="zh-CN" w:bidi="hi-IN"/>
        </w:rPr>
        <w:br/>
        <w:t>Nacional de Assistência Social: Norma Operacional Básica de Recursos</w:t>
      </w:r>
      <w:r w:rsidRPr="00214910">
        <w:rPr>
          <w:rFonts w:ascii="Helvetica" w:eastAsia="SimSun" w:hAnsi="Helvetica" w:cs="Mangal"/>
          <w:color w:val="000000"/>
          <w:kern w:val="3"/>
          <w:lang w:eastAsia="zh-CN" w:bidi="hi-IN"/>
        </w:rPr>
        <w:br/>
        <w:t>Humanos do Sistema Único de Assistência Social, Resolução nº 269 de 13 de</w:t>
      </w:r>
      <w:r w:rsidRPr="00214910">
        <w:rPr>
          <w:rFonts w:ascii="Helvetica" w:eastAsia="SimSun" w:hAnsi="Helvetica" w:cs="Mangal"/>
          <w:color w:val="000000"/>
          <w:kern w:val="3"/>
          <w:lang w:eastAsia="zh-CN" w:bidi="hi-IN"/>
        </w:rPr>
        <w:br/>
        <w:t>dezembro de 2006, Brasília-DF.</w:t>
      </w:r>
    </w:p>
    <w:p w:rsidR="00E74C52" w:rsidRPr="00D60F71" w:rsidRDefault="00E74C52" w:rsidP="00325EB7">
      <w:pPr>
        <w:suppressAutoHyphens w:val="0"/>
        <w:spacing w:before="240" w:after="120" w:line="276" w:lineRule="auto"/>
        <w:jc w:val="both"/>
        <w:rPr>
          <w:rFonts w:ascii="Arial" w:hAnsi="Arial" w:cs="Arial"/>
          <w:bCs/>
          <w:color w:val="000000"/>
        </w:rPr>
      </w:pPr>
    </w:p>
    <w:p w:rsidR="007765E2" w:rsidRPr="00D60F71" w:rsidRDefault="00FF496C" w:rsidP="00006E4B">
      <w:pPr>
        <w:suppressAutoHyphens w:val="0"/>
        <w:spacing w:before="240" w:after="120" w:line="276" w:lineRule="auto"/>
        <w:rPr>
          <w:rFonts w:ascii="Arial" w:hAnsi="Arial" w:cs="Arial"/>
          <w:color w:val="0D0D0D" w:themeColor="text1" w:themeTint="F2"/>
        </w:rPr>
      </w:pPr>
      <w:r w:rsidRPr="00D60F71">
        <w:rPr>
          <w:rFonts w:ascii="Arial" w:hAnsi="Arial" w:cs="Arial"/>
          <w:bCs/>
          <w:color w:val="000000"/>
        </w:rPr>
        <w:br w:type="page"/>
      </w:r>
    </w:p>
    <w:p w:rsidR="007765E2" w:rsidRDefault="00E64729" w:rsidP="00325EB7">
      <w:pPr>
        <w:spacing w:before="240" w:after="120" w:line="276" w:lineRule="auto"/>
        <w:ind w:right="-234"/>
        <w:jc w:val="center"/>
        <w:rPr>
          <w:rFonts w:ascii="Arial" w:hAnsi="Arial" w:cs="Arial"/>
          <w:color w:val="0D0D0D" w:themeColor="text1" w:themeTint="F2"/>
        </w:rPr>
      </w:pPr>
      <w:proofErr w:type="gramStart"/>
      <w:r w:rsidRPr="008C3304">
        <w:rPr>
          <w:rFonts w:ascii="Arial" w:hAnsi="Arial" w:cs="Arial"/>
          <w:b/>
          <w:color w:val="0D0D0D" w:themeColor="text1" w:themeTint="F2"/>
        </w:rPr>
        <w:lastRenderedPageBreak/>
        <w:t>ANEXO</w:t>
      </w:r>
      <w:r w:rsidR="007765E2" w:rsidRPr="008C3304">
        <w:rPr>
          <w:rFonts w:ascii="Arial" w:hAnsi="Arial" w:cs="Arial"/>
          <w:b/>
          <w:color w:val="0D0D0D" w:themeColor="text1" w:themeTint="F2"/>
        </w:rPr>
        <w:t xml:space="preserve"> V</w:t>
      </w:r>
      <w:r w:rsidR="00923CB9" w:rsidRPr="008C3304">
        <w:rPr>
          <w:rFonts w:ascii="Arial" w:hAnsi="Arial" w:cs="Arial"/>
          <w:b/>
          <w:color w:val="0D0D0D" w:themeColor="text1" w:themeTint="F2"/>
        </w:rPr>
        <w:t>I</w:t>
      </w:r>
      <w:proofErr w:type="gramEnd"/>
    </w:p>
    <w:p w:rsidR="001B2094" w:rsidRDefault="001B2094" w:rsidP="001B2094">
      <w:pPr>
        <w:suppressAutoHyphens w:val="0"/>
        <w:spacing w:before="240" w:after="12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1B2094" w:rsidRPr="001B2094" w:rsidRDefault="001B2094" w:rsidP="00325EB7">
      <w:pPr>
        <w:spacing w:before="240" w:after="120" w:line="276" w:lineRule="auto"/>
        <w:ind w:right="-234"/>
        <w:jc w:val="center"/>
        <w:rPr>
          <w:rFonts w:ascii="Arial" w:hAnsi="Arial" w:cs="Arial"/>
          <w:color w:val="0D0D0D" w:themeColor="text1" w:themeTint="F2"/>
        </w:rPr>
      </w:pPr>
    </w:p>
    <w:p w:rsidR="007765E2" w:rsidRPr="00D60F71" w:rsidRDefault="007765E2" w:rsidP="00325EB7">
      <w:pPr>
        <w:spacing w:before="240" w:after="120" w:line="276" w:lineRule="auto"/>
        <w:ind w:right="-234"/>
        <w:jc w:val="center"/>
        <w:rPr>
          <w:rFonts w:ascii="Arial" w:hAnsi="Arial" w:cs="Arial"/>
          <w:color w:val="0D0D0D" w:themeColor="text1" w:themeTint="F2"/>
        </w:rPr>
      </w:pPr>
      <w:r w:rsidRPr="00D60F71">
        <w:rPr>
          <w:rFonts w:ascii="Arial" w:hAnsi="Arial" w:cs="Arial"/>
          <w:color w:val="0D0D0D" w:themeColor="text1" w:themeTint="F2"/>
        </w:rPr>
        <w:t>DECLARAÇÃO DA NÃO OCORRÊNCIA DE IMPEDIMENTOS</w:t>
      </w:r>
    </w:p>
    <w:p w:rsidR="007765E2" w:rsidRPr="00D60F71" w:rsidRDefault="007765E2" w:rsidP="00325EB7">
      <w:pPr>
        <w:tabs>
          <w:tab w:val="left" w:pos="567"/>
        </w:tabs>
        <w:spacing w:before="240" w:after="120" w:line="276" w:lineRule="auto"/>
        <w:ind w:right="-232" w:firstLine="567"/>
        <w:jc w:val="both"/>
        <w:rPr>
          <w:rFonts w:ascii="Arial" w:hAnsi="Arial" w:cs="Arial"/>
          <w:color w:val="0D0D0D" w:themeColor="text1" w:themeTint="F2"/>
        </w:rPr>
      </w:pPr>
      <w:r w:rsidRPr="00D60F71">
        <w:rPr>
          <w:rFonts w:ascii="Arial" w:hAnsi="Arial" w:cs="Arial"/>
          <w:color w:val="0D0D0D" w:themeColor="text1" w:themeTint="F2"/>
        </w:rPr>
        <w:t>Declaro para os devidos fins, nos termos do art. 26, caput, inciso IX, do Decreto nº 8.726, de 2016, que a [identificação da organização da sociedade civil – OSC] e seus dirigentes não incorrem em quaisquer das vedações previstas no art. 39 da Lei nº 13.019, de 2014</w:t>
      </w:r>
      <w:r w:rsidR="00FF7DFA" w:rsidRPr="00D60F71">
        <w:rPr>
          <w:rFonts w:ascii="Arial" w:hAnsi="Arial" w:cs="Arial"/>
          <w:color w:val="0D0D0D" w:themeColor="text1" w:themeTint="F2"/>
        </w:rPr>
        <w:t>.</w:t>
      </w:r>
      <w:r w:rsidR="00AF4872" w:rsidRPr="00D60F71">
        <w:rPr>
          <w:rFonts w:ascii="Arial" w:hAnsi="Arial" w:cs="Arial"/>
          <w:color w:val="0D0D0D" w:themeColor="text1" w:themeTint="F2"/>
        </w:rPr>
        <w:t xml:space="preserve"> Nesse sentido, </w:t>
      </w:r>
      <w:r w:rsidR="00FF7DFA" w:rsidRPr="00D60F71">
        <w:rPr>
          <w:rFonts w:ascii="Arial" w:hAnsi="Arial" w:cs="Arial"/>
          <w:color w:val="0D0D0D" w:themeColor="text1" w:themeTint="F2"/>
        </w:rPr>
        <w:t xml:space="preserve">a </w:t>
      </w:r>
      <w:r w:rsidR="00AF4872" w:rsidRPr="00D60F71">
        <w:rPr>
          <w:rFonts w:ascii="Arial" w:hAnsi="Arial" w:cs="Arial"/>
          <w:color w:val="0D0D0D" w:themeColor="text1" w:themeTint="F2"/>
        </w:rPr>
        <w:t xml:space="preserve">citada </w:t>
      </w:r>
      <w:r w:rsidR="00FF7DFA" w:rsidRPr="00D60F71">
        <w:rPr>
          <w:rFonts w:ascii="Arial" w:hAnsi="Arial" w:cs="Arial"/>
          <w:color w:val="0D0D0D" w:themeColor="text1" w:themeTint="F2"/>
        </w:rPr>
        <w:t>entidade</w:t>
      </w:r>
      <w:r w:rsidRPr="00D60F71">
        <w:rPr>
          <w:rFonts w:ascii="Arial" w:hAnsi="Arial" w:cs="Arial"/>
          <w:color w:val="0D0D0D" w:themeColor="text1" w:themeTint="F2"/>
        </w:rPr>
        <w:t>:</w:t>
      </w:r>
    </w:p>
    <w:p w:rsidR="00FF7DFA"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Está regularmente constituída ou, se estrangeira, está autorizada a funcionar no território nacional;</w:t>
      </w:r>
    </w:p>
    <w:p w:rsidR="00FF7DFA"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Não foi omissa no dever de prestar contas de parceria anteriormente celebrada;</w:t>
      </w:r>
    </w:p>
    <w:p w:rsidR="007765E2"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tem </w:t>
      </w:r>
      <w:r w:rsidRPr="00D60F71">
        <w:rPr>
          <w:rFonts w:ascii="Arial" w:hAnsi="Arial" w:cs="Arial"/>
          <w:color w:val="0D0D0D" w:themeColor="text1" w:themeTint="F2"/>
        </w:rPr>
        <w:t xml:space="preserve">como dirigente membro de Poder ou do Ministério Público, ou dirigente de órgão ou entidade da administração pública da mesma esfera governamental na qual será celebrado o </w:t>
      </w:r>
      <w:r w:rsidR="00B13FC5">
        <w:rPr>
          <w:rFonts w:ascii="Arial" w:hAnsi="Arial" w:cs="Arial"/>
          <w:color w:val="0D0D0D" w:themeColor="text1" w:themeTint="F2"/>
        </w:rPr>
        <w:t>Termo de Colaboração</w:t>
      </w:r>
      <w:r w:rsidRPr="00D60F71">
        <w:rPr>
          <w:rFonts w:ascii="Arial" w:hAnsi="Arial" w:cs="Arial"/>
          <w:color w:val="0D0D0D" w:themeColor="text1" w:themeTint="F2"/>
        </w:rPr>
        <w:t xml:space="preserve">, estendendo-se a vedação aos respectivos cônjuges ou companheiros, bem como parentes em linha reta, colateral ou por afinidade, até o segundo grau. </w:t>
      </w:r>
      <w:r w:rsidRPr="00D60F71">
        <w:rPr>
          <w:rFonts w:ascii="Arial" w:hAnsi="Arial" w:cs="Arial"/>
          <w:color w:val="0D0D0D" w:themeColor="text1" w:themeTint="F2"/>
          <w:lang w:eastAsia="pt-BR"/>
        </w:rPr>
        <w:t xml:space="preserve">Observação: a presente vedação </w:t>
      </w:r>
      <w:r w:rsidRPr="00D60F71">
        <w:rPr>
          <w:rFonts w:ascii="Arial" w:hAnsi="Arial" w:cs="Arial"/>
          <w:color w:val="0D0D0D" w:themeColor="text1" w:themeTint="F2"/>
        </w:rPr>
        <w:t>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r w:rsidRPr="00D60F71">
        <w:rPr>
          <w:rFonts w:ascii="Arial" w:hAnsi="Arial" w:cs="Arial"/>
          <w:color w:val="0D0D0D" w:themeColor="text1" w:themeTint="F2"/>
          <w:lang w:eastAsia="pt-BR"/>
        </w:rPr>
        <w:t>;</w:t>
      </w:r>
    </w:p>
    <w:p w:rsidR="00FF7DFA"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teve as contas </w:t>
      </w:r>
      <w:r w:rsidRPr="00D60F71">
        <w:rPr>
          <w:rFonts w:ascii="Arial" w:hAnsi="Arial" w:cs="Arial"/>
          <w:color w:val="0D0D0D" w:themeColor="text1" w:themeTint="F2"/>
        </w:rPr>
        <w:t>rejeitadas pela administração pública nos últimos cinco anos, observadas as exceções previstas no art. 39, caput, inciso IV, alíneas “a” a “c”, da Lei nº 13.019, de 2014;</w:t>
      </w:r>
      <w:r w:rsidRPr="00D60F71">
        <w:rPr>
          <w:rFonts w:ascii="Arial" w:hAnsi="Arial" w:cs="Arial"/>
          <w:color w:val="0D0D0D" w:themeColor="text1" w:themeTint="F2"/>
          <w:lang w:eastAsia="pt-BR"/>
        </w:rPr>
        <w:t xml:space="preserve"> </w:t>
      </w:r>
    </w:p>
    <w:p w:rsidR="00FF7DFA"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lang w:eastAsia="pt-BR"/>
        </w:rPr>
        <w:t xml:space="preserve">Não se encontra submetida aos efeitos das sanções de </w:t>
      </w:r>
      <w:r w:rsidRPr="00D60F71">
        <w:rPr>
          <w:rFonts w:ascii="Arial" w:hAnsi="Arial" w:cs="Arial"/>
          <w:color w:val="0D0D0D" w:themeColor="text1" w:themeTint="F2"/>
        </w:rPr>
        <w:t>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FF7DFA"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rPr>
        <w:t xml:space="preserve">Não teve contas de parceria julgadas irregulares ou rejeitadas por Tribunal ou Conselho de Contas de qualquer esfera da Federação, em decisão irrecorrível, nos últimos </w:t>
      </w:r>
      <w:proofErr w:type="gramStart"/>
      <w:r w:rsidRPr="00D60F71">
        <w:rPr>
          <w:rFonts w:ascii="Arial" w:hAnsi="Arial" w:cs="Arial"/>
          <w:color w:val="0D0D0D" w:themeColor="text1" w:themeTint="F2"/>
        </w:rPr>
        <w:t>8</w:t>
      </w:r>
      <w:proofErr w:type="gramEnd"/>
      <w:r w:rsidRPr="00D60F71">
        <w:rPr>
          <w:rFonts w:ascii="Arial" w:hAnsi="Arial" w:cs="Arial"/>
          <w:color w:val="0D0D0D" w:themeColor="text1" w:themeTint="F2"/>
        </w:rPr>
        <w:t xml:space="preserve"> (oito) anos;</w:t>
      </w:r>
      <w:r w:rsidR="00AF4872" w:rsidRPr="00D60F71">
        <w:rPr>
          <w:rFonts w:ascii="Arial" w:hAnsi="Arial" w:cs="Arial"/>
          <w:color w:val="0D0D0D" w:themeColor="text1" w:themeTint="F2"/>
        </w:rPr>
        <w:t xml:space="preserve"> e</w:t>
      </w:r>
    </w:p>
    <w:p w:rsidR="007765E2" w:rsidRPr="00D60F71" w:rsidRDefault="00FF7DFA" w:rsidP="00325EB7">
      <w:pPr>
        <w:pStyle w:val="PargrafodaLista"/>
        <w:numPr>
          <w:ilvl w:val="0"/>
          <w:numId w:val="7"/>
        </w:numPr>
        <w:tabs>
          <w:tab w:val="left" w:pos="993"/>
        </w:tabs>
        <w:suppressAutoHyphens w:val="0"/>
        <w:spacing w:before="240" w:after="120" w:line="276" w:lineRule="auto"/>
        <w:ind w:left="0" w:right="-232" w:firstLine="567"/>
        <w:jc w:val="both"/>
        <w:rPr>
          <w:rFonts w:ascii="Arial" w:hAnsi="Arial" w:cs="Arial"/>
          <w:color w:val="0D0D0D" w:themeColor="text1" w:themeTint="F2"/>
          <w:lang w:eastAsia="pt-BR"/>
        </w:rPr>
      </w:pPr>
      <w:r w:rsidRPr="00D60F71">
        <w:rPr>
          <w:rFonts w:ascii="Arial" w:hAnsi="Arial" w:cs="Arial"/>
          <w:color w:val="0D0D0D" w:themeColor="text1" w:themeTint="F2"/>
        </w:rPr>
        <w:t xml:space="preserve">Não tem entre seus dirigentes pessoa cujas contas relativas a parcerias tenham sido julgadas irregulares ou rejeitadas por Tribunal ou Conselho de Contas </w:t>
      </w:r>
      <w:r w:rsidRPr="00D60F71">
        <w:rPr>
          <w:rFonts w:ascii="Arial" w:hAnsi="Arial" w:cs="Arial"/>
          <w:color w:val="0D0D0D" w:themeColor="text1" w:themeTint="F2"/>
        </w:rPr>
        <w:lastRenderedPageBreak/>
        <w:t xml:space="preserve">de qualquer esfera da Federação, em decisão irrecorrível, nos últimos </w:t>
      </w:r>
      <w:proofErr w:type="gramStart"/>
      <w:r w:rsidRPr="00D60F71">
        <w:rPr>
          <w:rFonts w:ascii="Arial" w:hAnsi="Arial" w:cs="Arial"/>
          <w:color w:val="0D0D0D" w:themeColor="text1" w:themeTint="F2"/>
        </w:rPr>
        <w:t>8</w:t>
      </w:r>
      <w:proofErr w:type="gramEnd"/>
      <w:r w:rsidRPr="00D60F71">
        <w:rPr>
          <w:rFonts w:ascii="Arial" w:hAnsi="Arial" w:cs="Arial"/>
          <w:color w:val="0D0D0D" w:themeColor="text1" w:themeTint="F2"/>
        </w:rPr>
        <w:t xml:space="preserve">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r w:rsidR="00AF4872" w:rsidRPr="00D60F71">
        <w:rPr>
          <w:rFonts w:ascii="Arial" w:hAnsi="Arial" w:cs="Arial"/>
          <w:color w:val="0D0D0D" w:themeColor="text1" w:themeTint="F2"/>
        </w:rPr>
        <w:t>.</w:t>
      </w:r>
      <w:r w:rsidRPr="00D60F71">
        <w:rPr>
          <w:rFonts w:ascii="Arial" w:hAnsi="Arial" w:cs="Arial"/>
          <w:color w:val="0D0D0D" w:themeColor="text1" w:themeTint="F2"/>
        </w:rPr>
        <w:t xml:space="preserve"> </w:t>
      </w:r>
    </w:p>
    <w:p w:rsidR="007765E2" w:rsidRDefault="00F61BBA" w:rsidP="00325EB7">
      <w:pPr>
        <w:spacing w:before="240" w:after="120" w:line="276" w:lineRule="auto"/>
        <w:ind w:right="-232"/>
        <w:jc w:val="center"/>
        <w:rPr>
          <w:rFonts w:ascii="Arial" w:hAnsi="Arial" w:cs="Arial"/>
          <w:color w:val="0D0D0D" w:themeColor="text1" w:themeTint="F2"/>
        </w:rPr>
      </w:pPr>
      <w:r>
        <w:rPr>
          <w:rFonts w:ascii="Arial" w:hAnsi="Arial" w:cs="Arial"/>
          <w:color w:val="0D0D0D" w:themeColor="text1" w:themeTint="F2"/>
        </w:rPr>
        <w:t>Belém/PA</w:t>
      </w:r>
      <w:r w:rsidR="007765E2" w:rsidRPr="00D60F71">
        <w:rPr>
          <w:rFonts w:ascii="Arial" w:hAnsi="Arial" w:cs="Arial"/>
          <w:color w:val="0D0D0D" w:themeColor="text1" w:themeTint="F2"/>
        </w:rPr>
        <w:t xml:space="preserve">, ____ de ______________ </w:t>
      </w:r>
      <w:proofErr w:type="spellStart"/>
      <w:r w:rsidR="007765E2" w:rsidRPr="00D60F71">
        <w:rPr>
          <w:rFonts w:ascii="Arial" w:hAnsi="Arial" w:cs="Arial"/>
          <w:color w:val="0D0D0D" w:themeColor="text1" w:themeTint="F2"/>
        </w:rPr>
        <w:t>de</w:t>
      </w:r>
      <w:proofErr w:type="spellEnd"/>
      <w:r w:rsidR="007765E2" w:rsidRPr="00D60F71">
        <w:rPr>
          <w:rFonts w:ascii="Arial" w:hAnsi="Arial" w:cs="Arial"/>
          <w:color w:val="0D0D0D" w:themeColor="text1" w:themeTint="F2"/>
        </w:rPr>
        <w:t xml:space="preserve"> </w:t>
      </w:r>
      <w:proofErr w:type="gramStart"/>
      <w:r w:rsidR="007765E2" w:rsidRPr="00D60F71">
        <w:rPr>
          <w:rFonts w:ascii="Arial" w:hAnsi="Arial" w:cs="Arial"/>
          <w:color w:val="0D0D0D" w:themeColor="text1" w:themeTint="F2"/>
        </w:rPr>
        <w:t>20</w:t>
      </w:r>
      <w:r w:rsidR="007058A2">
        <w:rPr>
          <w:rFonts w:ascii="Arial" w:hAnsi="Arial" w:cs="Arial"/>
          <w:color w:val="0D0D0D" w:themeColor="text1" w:themeTint="F2"/>
        </w:rPr>
        <w:t>19</w:t>
      </w:r>
      <w:proofErr w:type="gramEnd"/>
    </w:p>
    <w:p w:rsidR="005929C9" w:rsidRDefault="005929C9" w:rsidP="00325EB7">
      <w:pPr>
        <w:spacing w:before="240" w:after="120" w:line="276" w:lineRule="auto"/>
        <w:ind w:right="-232"/>
        <w:jc w:val="center"/>
        <w:rPr>
          <w:rFonts w:ascii="Arial" w:hAnsi="Arial" w:cs="Arial"/>
          <w:color w:val="0D0D0D" w:themeColor="text1" w:themeTint="F2"/>
        </w:rPr>
      </w:pPr>
    </w:p>
    <w:p w:rsidR="005929C9" w:rsidRPr="00D60F71" w:rsidRDefault="005929C9" w:rsidP="00325EB7">
      <w:pPr>
        <w:spacing w:before="240" w:after="120" w:line="276" w:lineRule="auto"/>
        <w:ind w:right="-232"/>
        <w:jc w:val="center"/>
        <w:rPr>
          <w:rFonts w:ascii="Arial" w:hAnsi="Arial" w:cs="Arial"/>
          <w:color w:val="0D0D0D" w:themeColor="text1" w:themeTint="F2"/>
        </w:rPr>
      </w:pPr>
    </w:p>
    <w:p w:rsidR="005929C9" w:rsidRPr="00D60F71" w:rsidRDefault="005929C9" w:rsidP="005929C9">
      <w:pPr>
        <w:spacing w:line="276" w:lineRule="auto"/>
        <w:ind w:right="-232"/>
        <w:jc w:val="center"/>
        <w:rPr>
          <w:rFonts w:ascii="Arial" w:hAnsi="Arial" w:cs="Arial"/>
          <w:color w:val="0D0D0D" w:themeColor="text1" w:themeTint="F2"/>
        </w:rPr>
      </w:pPr>
      <w:r>
        <w:rPr>
          <w:rFonts w:ascii="Arial" w:hAnsi="Arial" w:cs="Arial"/>
          <w:color w:val="0D0D0D" w:themeColor="text1" w:themeTint="F2"/>
        </w:rPr>
        <w:t>__________________________________________________</w:t>
      </w:r>
    </w:p>
    <w:p w:rsidR="005929C9" w:rsidRPr="00D60F71" w:rsidRDefault="005929C9" w:rsidP="005929C9">
      <w:pPr>
        <w:spacing w:line="276" w:lineRule="auto"/>
        <w:ind w:right="-232"/>
        <w:jc w:val="center"/>
        <w:rPr>
          <w:rFonts w:ascii="Arial" w:hAnsi="Arial" w:cs="Arial"/>
          <w:color w:val="0D0D0D" w:themeColor="text1" w:themeTint="F2"/>
        </w:rPr>
      </w:pPr>
      <w:r w:rsidRPr="00D60F71">
        <w:rPr>
          <w:rFonts w:ascii="Arial" w:hAnsi="Arial" w:cs="Arial"/>
          <w:color w:val="0D0D0D" w:themeColor="text1" w:themeTint="F2"/>
        </w:rPr>
        <w:t>(Nome e Cargo do Representante Legal da OSC)</w:t>
      </w:r>
    </w:p>
    <w:p w:rsidR="00F61BBA" w:rsidRDefault="00F61BBA">
      <w:pPr>
        <w:suppressAutoHyphens w:val="0"/>
        <w:spacing w:after="160" w:line="259" w:lineRule="auto"/>
        <w:rPr>
          <w:rFonts w:ascii="Arial" w:hAnsi="Arial" w:cs="Arial"/>
          <w:color w:val="0D0D0D" w:themeColor="text1" w:themeTint="F2"/>
        </w:rPr>
      </w:pPr>
      <w:r>
        <w:rPr>
          <w:rFonts w:ascii="Arial" w:hAnsi="Arial" w:cs="Arial"/>
          <w:color w:val="0D0D0D" w:themeColor="text1" w:themeTint="F2"/>
        </w:rPr>
        <w:br w:type="page"/>
      </w:r>
    </w:p>
    <w:p w:rsidR="002305A2" w:rsidRPr="00B323E6" w:rsidRDefault="00E64729" w:rsidP="00325EB7">
      <w:pPr>
        <w:suppressAutoHyphens w:val="0"/>
        <w:spacing w:before="240" w:after="120" w:line="276" w:lineRule="auto"/>
        <w:jc w:val="center"/>
        <w:rPr>
          <w:rFonts w:ascii="Arial" w:hAnsi="Arial" w:cs="Arial"/>
          <w:b/>
          <w:color w:val="0D0D0D" w:themeColor="text1" w:themeTint="F2"/>
        </w:rPr>
      </w:pPr>
      <w:r w:rsidRPr="00B323E6">
        <w:rPr>
          <w:rFonts w:ascii="Arial" w:hAnsi="Arial" w:cs="Arial"/>
          <w:b/>
          <w:color w:val="0D0D0D" w:themeColor="text1" w:themeTint="F2"/>
        </w:rPr>
        <w:lastRenderedPageBreak/>
        <w:t>ANEXO</w:t>
      </w:r>
      <w:r w:rsidR="002305A2" w:rsidRPr="00B323E6">
        <w:rPr>
          <w:rFonts w:ascii="Arial" w:hAnsi="Arial" w:cs="Arial"/>
          <w:b/>
          <w:color w:val="0D0D0D" w:themeColor="text1" w:themeTint="F2"/>
        </w:rPr>
        <w:t xml:space="preserve"> VIII</w:t>
      </w:r>
    </w:p>
    <w:p w:rsidR="003138A2" w:rsidRPr="00D60F71" w:rsidRDefault="003138A2" w:rsidP="00325EB7">
      <w:pPr>
        <w:suppressAutoHyphens w:val="0"/>
        <w:spacing w:before="240" w:after="120" w:line="276" w:lineRule="auto"/>
        <w:jc w:val="center"/>
        <w:rPr>
          <w:rFonts w:ascii="Arial" w:hAnsi="Arial" w:cs="Arial"/>
          <w:color w:val="0D0D0D" w:themeColor="text1" w:themeTint="F2"/>
        </w:rPr>
      </w:pPr>
    </w:p>
    <w:p w:rsidR="002305A2" w:rsidRPr="00D60F71" w:rsidRDefault="00B13FC5" w:rsidP="00B323E6">
      <w:pPr>
        <w:spacing w:before="240" w:after="120" w:line="276" w:lineRule="auto"/>
        <w:ind w:left="4536"/>
        <w:jc w:val="both"/>
        <w:rPr>
          <w:rFonts w:ascii="Arial" w:hAnsi="Arial" w:cs="Arial"/>
        </w:rPr>
      </w:pPr>
      <w:r>
        <w:rPr>
          <w:rFonts w:ascii="Arial" w:hAnsi="Arial" w:cs="Arial"/>
        </w:rPr>
        <w:t>TERMO DE COLABORAÇÃO</w:t>
      </w:r>
      <w:r w:rsidR="002305A2" w:rsidRPr="00D60F71">
        <w:rPr>
          <w:rFonts w:ascii="Arial" w:hAnsi="Arial" w:cs="Arial"/>
        </w:rPr>
        <w:t xml:space="preserve"> QUE ENTRE SI CELEBRAM FUNDAÇÃO PAP</w:t>
      </w:r>
      <w:r w:rsidR="0026147A">
        <w:rPr>
          <w:rFonts w:ascii="Arial" w:hAnsi="Arial" w:cs="Arial"/>
        </w:rPr>
        <w:t>A JOÃO XXIII – FUNPAPA, E</w:t>
      </w:r>
      <w:r w:rsidR="00AC38EF">
        <w:rPr>
          <w:rFonts w:ascii="Arial" w:hAnsi="Arial" w:cs="Arial"/>
        </w:rPr>
        <w:t xml:space="preserve"> [</w:t>
      </w:r>
      <w:r w:rsidR="00476116" w:rsidRPr="00D60F71">
        <w:rPr>
          <w:rFonts w:ascii="Arial" w:hAnsi="Arial" w:cs="Arial"/>
        </w:rPr>
        <w:t>OSC</w:t>
      </w:r>
      <w:proofErr w:type="gramStart"/>
      <w:r w:rsidR="00AC38EF">
        <w:rPr>
          <w:rFonts w:ascii="Arial" w:hAnsi="Arial" w:cs="Arial"/>
        </w:rPr>
        <w:t>]</w:t>
      </w:r>
      <w:proofErr w:type="gramEnd"/>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A </w:t>
      </w:r>
      <w:r w:rsidRPr="00D60F71">
        <w:rPr>
          <w:rFonts w:ascii="Arial" w:hAnsi="Arial" w:cs="Arial"/>
          <w:b/>
        </w:rPr>
        <w:t>FUNDAÇÃO PAPA JOÃO XXIII</w:t>
      </w:r>
      <w:r w:rsidRPr="00D60F71">
        <w:rPr>
          <w:rFonts w:ascii="Arial" w:hAnsi="Arial" w:cs="Arial"/>
        </w:rPr>
        <w:t xml:space="preserve">, órgão da administração indireta do Município de Belém, pessoa jurídica de direito público, inscrita no CGC/MF sob o n.º 05.065.644/0001-81, com sede nesta cidade à Av. </w:t>
      </w:r>
      <w:r w:rsidR="007449C7" w:rsidRPr="00D60F71">
        <w:rPr>
          <w:rFonts w:ascii="Arial" w:hAnsi="Arial" w:cs="Arial"/>
        </w:rPr>
        <w:t>Rômulo Maiorana, nº1018,</w:t>
      </w:r>
      <w:r w:rsidR="002B4113" w:rsidRPr="00D60F71">
        <w:rPr>
          <w:rFonts w:ascii="Arial" w:hAnsi="Arial" w:cs="Arial"/>
        </w:rPr>
        <w:t xml:space="preserve"> Marco,</w:t>
      </w:r>
      <w:r w:rsidR="007449C7" w:rsidRPr="00D60F71">
        <w:rPr>
          <w:rFonts w:ascii="Arial" w:hAnsi="Arial" w:cs="Arial"/>
        </w:rPr>
        <w:t xml:space="preserve"> </w:t>
      </w:r>
      <w:r w:rsidRPr="00D60F71">
        <w:rPr>
          <w:rFonts w:ascii="Arial" w:hAnsi="Arial" w:cs="Arial"/>
        </w:rPr>
        <w:t xml:space="preserve">representada por sua Presidente, Sra. </w:t>
      </w:r>
      <w:r w:rsidR="00D17B9C" w:rsidRPr="00D60F71">
        <w:rPr>
          <w:rFonts w:ascii="Arial" w:hAnsi="Arial" w:cs="Arial"/>
          <w:b/>
        </w:rPr>
        <w:t>ADRIANA MONTEIRO AZEVEDO</w:t>
      </w:r>
      <w:r w:rsidRPr="00D60F71">
        <w:rPr>
          <w:rFonts w:ascii="Arial" w:hAnsi="Arial" w:cs="Arial"/>
        </w:rPr>
        <w:t>,</w:t>
      </w:r>
      <w:r w:rsidR="00D17B9C" w:rsidRPr="00D60F71">
        <w:rPr>
          <w:rFonts w:ascii="Arial" w:hAnsi="Arial" w:cs="Arial"/>
        </w:rPr>
        <w:t xml:space="preserve"> </w:t>
      </w:r>
      <w:r w:rsidRPr="00D60F71">
        <w:rPr>
          <w:rFonts w:ascii="Arial" w:hAnsi="Arial" w:cs="Arial"/>
        </w:rPr>
        <w:t>brasileira, casa</w:t>
      </w:r>
      <w:r w:rsidR="00D17B9C" w:rsidRPr="00D60F71">
        <w:rPr>
          <w:rFonts w:ascii="Arial" w:hAnsi="Arial" w:cs="Arial"/>
        </w:rPr>
        <w:t xml:space="preserve">da, Assistente Social, portadora do </w:t>
      </w:r>
      <w:r w:rsidRPr="00D60F71">
        <w:rPr>
          <w:rFonts w:ascii="Arial" w:hAnsi="Arial" w:cs="Arial"/>
        </w:rPr>
        <w:t xml:space="preserve">RG Nº. 2662453- SSP-PA, CIC/MF Nº. 615241742-20, residente e domiciliado nesta capital, doravante </w:t>
      </w:r>
      <w:r w:rsidRPr="00B13FC5">
        <w:rPr>
          <w:rFonts w:ascii="Arial" w:hAnsi="Arial" w:cs="Arial"/>
        </w:rPr>
        <w:t xml:space="preserve">denominada </w:t>
      </w:r>
      <w:r w:rsidR="00B13FC5">
        <w:rPr>
          <w:rFonts w:ascii="Arial" w:hAnsi="Arial" w:cs="Arial"/>
          <w:bCs/>
        </w:rPr>
        <w:t>CONCEDENTE ou</w:t>
      </w:r>
      <w:r w:rsidRPr="00B13FC5">
        <w:rPr>
          <w:rFonts w:ascii="Arial" w:hAnsi="Arial" w:cs="Arial"/>
          <w:bCs/>
        </w:rPr>
        <w:t xml:space="preserve"> FUNPAPA</w:t>
      </w:r>
      <w:r w:rsidR="00D17B9C" w:rsidRPr="00D60F71">
        <w:rPr>
          <w:rFonts w:ascii="Arial" w:hAnsi="Arial" w:cs="Arial"/>
        </w:rPr>
        <w:t xml:space="preserve">, </w:t>
      </w:r>
      <w:r w:rsidR="00B13FC5">
        <w:rPr>
          <w:rFonts w:ascii="Arial" w:hAnsi="Arial" w:cs="Arial"/>
        </w:rPr>
        <w:t>e</w:t>
      </w:r>
      <w:r w:rsidRPr="00D60F71">
        <w:rPr>
          <w:rFonts w:ascii="Arial" w:hAnsi="Arial" w:cs="Arial"/>
        </w:rPr>
        <w:t xml:space="preserve"> (organização d</w:t>
      </w:r>
      <w:r w:rsidR="00D17B9C" w:rsidRPr="00D60F71">
        <w:rPr>
          <w:rFonts w:ascii="Arial" w:hAnsi="Arial" w:cs="Arial"/>
        </w:rPr>
        <w:t xml:space="preserve">a sociedade civil), </w:t>
      </w:r>
      <w:r w:rsidR="00250714" w:rsidRPr="00D60F71">
        <w:rPr>
          <w:rFonts w:ascii="Arial" w:hAnsi="Arial" w:cs="Arial"/>
        </w:rPr>
        <w:t>inscrita (</w:t>
      </w:r>
      <w:r w:rsidR="00D17B9C" w:rsidRPr="00D60F71">
        <w:rPr>
          <w:rFonts w:ascii="Arial" w:hAnsi="Arial" w:cs="Arial"/>
        </w:rPr>
        <w:t xml:space="preserve">o) </w:t>
      </w:r>
      <w:r w:rsidRPr="00D60F71">
        <w:rPr>
          <w:rFonts w:ascii="Arial" w:hAnsi="Arial" w:cs="Arial"/>
        </w:rPr>
        <w:t>no</w:t>
      </w:r>
      <w:r w:rsidR="00D17B9C" w:rsidRPr="00D60F71">
        <w:rPr>
          <w:rFonts w:ascii="Arial" w:hAnsi="Arial" w:cs="Arial"/>
        </w:rPr>
        <w:t xml:space="preserve"> </w:t>
      </w:r>
      <w:r w:rsidRPr="00D60F71">
        <w:rPr>
          <w:rFonts w:ascii="Arial" w:hAnsi="Arial" w:cs="Arial"/>
        </w:rPr>
        <w:t>CNPJ sob</w:t>
      </w:r>
      <w:r w:rsidR="00250714" w:rsidRPr="00D60F71">
        <w:rPr>
          <w:rFonts w:ascii="Arial" w:hAnsi="Arial" w:cs="Arial"/>
        </w:rPr>
        <w:t xml:space="preserve"> </w:t>
      </w:r>
      <w:r w:rsidRPr="00D60F71">
        <w:rPr>
          <w:rFonts w:ascii="Arial" w:hAnsi="Arial" w:cs="Arial"/>
        </w:rPr>
        <w:t>nº. _____</w:t>
      </w:r>
      <w:r w:rsidR="0097554C" w:rsidRPr="00D60F71">
        <w:rPr>
          <w:rFonts w:ascii="Arial" w:hAnsi="Arial" w:cs="Arial"/>
        </w:rPr>
        <w:t xml:space="preserve">_, com </w:t>
      </w:r>
      <w:r w:rsidRPr="00D60F71">
        <w:rPr>
          <w:rFonts w:ascii="Arial" w:hAnsi="Arial" w:cs="Arial"/>
        </w:rPr>
        <w:t>sede__</w:t>
      </w:r>
      <w:r w:rsidR="00D17B9C" w:rsidRPr="00D60F71">
        <w:rPr>
          <w:rFonts w:ascii="Arial" w:hAnsi="Arial" w:cs="Arial"/>
        </w:rPr>
        <w:t xml:space="preserve">____, doravante denominada (o) </w:t>
      </w:r>
      <w:r w:rsidRPr="00D60F71">
        <w:rPr>
          <w:rFonts w:ascii="Arial" w:hAnsi="Arial" w:cs="Arial"/>
        </w:rPr>
        <w:t>ORGANIZAÇÃO DA SOCIEDADE CIVIL</w:t>
      </w:r>
      <w:r w:rsidR="00B13FC5">
        <w:rPr>
          <w:rFonts w:ascii="Arial" w:hAnsi="Arial" w:cs="Arial"/>
        </w:rPr>
        <w:t>-OSC</w:t>
      </w:r>
      <w:r w:rsidRPr="00D60F71">
        <w:rPr>
          <w:rFonts w:ascii="Arial" w:hAnsi="Arial" w:cs="Arial"/>
        </w:rPr>
        <w:t xml:space="preserve">, </w:t>
      </w:r>
      <w:r w:rsidR="00682565" w:rsidRPr="00D60F71">
        <w:rPr>
          <w:rFonts w:ascii="Arial" w:hAnsi="Arial" w:cs="Arial"/>
        </w:rPr>
        <w:t>representada</w:t>
      </w:r>
      <w:r w:rsidRPr="00D60F71">
        <w:rPr>
          <w:rFonts w:ascii="Arial" w:hAnsi="Arial" w:cs="Arial"/>
        </w:rPr>
        <w:t xml:space="preserve"> </w:t>
      </w:r>
      <w:r w:rsidR="00B13FC5">
        <w:rPr>
          <w:rFonts w:ascii="Arial" w:hAnsi="Arial" w:cs="Arial"/>
        </w:rPr>
        <w:t>pelo</w:t>
      </w:r>
      <w:r w:rsidR="00682565" w:rsidRPr="00D60F71">
        <w:rPr>
          <w:rFonts w:ascii="Arial" w:hAnsi="Arial" w:cs="Arial"/>
        </w:rPr>
        <w:t xml:space="preserve"> </w:t>
      </w:r>
      <w:r w:rsidR="00682565" w:rsidRPr="00B13FC5">
        <w:rPr>
          <w:rFonts w:ascii="Arial" w:hAnsi="Arial" w:cs="Arial"/>
          <w:i/>
        </w:rPr>
        <w:t>(</w:t>
      </w:r>
      <w:r w:rsidRPr="00B13FC5">
        <w:rPr>
          <w:rFonts w:ascii="Arial" w:hAnsi="Arial" w:cs="Arial"/>
          <w:i/>
        </w:rPr>
        <w:t>cargo do representante legal da organização da sociedade civil, seguido da respectiva qualificação</w:t>
      </w:r>
      <w:r w:rsidRPr="00D60F71">
        <w:rPr>
          <w:rFonts w:ascii="Arial" w:hAnsi="Arial" w:cs="Arial"/>
        </w:rPr>
        <w:t xml:space="preserve">), resolvem celebrar o presente </w:t>
      </w:r>
      <w:r w:rsidR="00B13FC5">
        <w:rPr>
          <w:rFonts w:ascii="Arial" w:hAnsi="Arial" w:cs="Arial"/>
        </w:rPr>
        <w:t>Termo de Colaboração</w:t>
      </w:r>
      <w:r w:rsidRPr="00D60F71">
        <w:rPr>
          <w:rFonts w:ascii="Arial" w:hAnsi="Arial" w:cs="Arial"/>
        </w:rPr>
        <w:t xml:space="preserve">, regendo-se pelo disposto na Lei Complementar nº 101, de 04 de maio de 2000, nas </w:t>
      </w:r>
      <w:r w:rsidR="00682565" w:rsidRPr="00D60F71">
        <w:rPr>
          <w:rFonts w:ascii="Arial" w:hAnsi="Arial" w:cs="Arial"/>
        </w:rPr>
        <w:t>correspondentes Leis</w:t>
      </w:r>
      <w:r w:rsidRPr="00D60F71">
        <w:rPr>
          <w:rFonts w:ascii="Arial" w:hAnsi="Arial" w:cs="Arial"/>
        </w:rPr>
        <w:t xml:space="preserve"> de Diretrizes Orçamentárias e Lei Orçamentária Anual, na Lei nº 13.019, de 31 de julho de 2.014 e mediante as cláusulas e condições seguintes:</w:t>
      </w:r>
    </w:p>
    <w:p w:rsidR="002305A2" w:rsidRPr="00740000" w:rsidRDefault="00B13FC5" w:rsidP="00325EB7">
      <w:pPr>
        <w:spacing w:before="240" w:after="120" w:line="276" w:lineRule="auto"/>
        <w:jc w:val="both"/>
        <w:rPr>
          <w:rFonts w:ascii="Arial" w:hAnsi="Arial" w:cs="Arial"/>
        </w:rPr>
      </w:pPr>
      <w:r w:rsidRPr="00740000">
        <w:rPr>
          <w:rFonts w:ascii="Arial" w:hAnsi="Arial" w:cs="Arial"/>
        </w:rPr>
        <w:t>CLÁUSULA PRIMEIRA – DO OBJETO</w:t>
      </w:r>
    </w:p>
    <w:p w:rsidR="002305A2" w:rsidRPr="00740000" w:rsidRDefault="002305A2" w:rsidP="00325EB7">
      <w:pPr>
        <w:spacing w:before="240" w:after="120" w:line="276" w:lineRule="auto"/>
        <w:jc w:val="both"/>
        <w:rPr>
          <w:rFonts w:ascii="Arial" w:hAnsi="Arial" w:cs="Arial"/>
        </w:rPr>
      </w:pPr>
      <w:r w:rsidRPr="00740000">
        <w:rPr>
          <w:rFonts w:ascii="Arial" w:hAnsi="Arial" w:cs="Arial"/>
          <w:bCs/>
        </w:rPr>
        <w:t xml:space="preserve">O </w:t>
      </w:r>
      <w:r w:rsidR="00EC502F" w:rsidRPr="00740000">
        <w:rPr>
          <w:rFonts w:ascii="Arial" w:hAnsi="Arial" w:cs="Arial"/>
          <w:bCs/>
        </w:rPr>
        <w:t xml:space="preserve">presente </w:t>
      </w:r>
      <w:r w:rsidR="00B13FC5" w:rsidRPr="00740000">
        <w:rPr>
          <w:rFonts w:ascii="Arial" w:hAnsi="Arial" w:cs="Arial"/>
        </w:rPr>
        <w:t>Termo de Colaboração</w:t>
      </w:r>
      <w:r w:rsidR="00EC502F" w:rsidRPr="00740000">
        <w:rPr>
          <w:rFonts w:ascii="Arial" w:hAnsi="Arial" w:cs="Arial"/>
        </w:rPr>
        <w:t xml:space="preserve"> tem</w:t>
      </w:r>
      <w:r w:rsidRPr="00740000">
        <w:rPr>
          <w:rFonts w:ascii="Arial" w:hAnsi="Arial" w:cs="Arial"/>
        </w:rPr>
        <w:t xml:space="preserve"> por objeto a </w:t>
      </w:r>
      <w:r w:rsidRPr="00740000">
        <w:rPr>
          <w:rFonts w:ascii="Arial" w:hAnsi="Arial" w:cs="Arial"/>
          <w:bCs/>
        </w:rPr>
        <w:t xml:space="preserve">execução </w:t>
      </w:r>
      <w:r w:rsidR="00AC38EF" w:rsidRPr="00740000">
        <w:rPr>
          <w:rFonts w:ascii="Arial" w:hAnsi="Arial" w:cs="Arial"/>
        </w:rPr>
        <w:t xml:space="preserve">Serviço de </w:t>
      </w:r>
      <w:r w:rsidR="0039304C" w:rsidRPr="00740000">
        <w:rPr>
          <w:rFonts w:ascii="Arial" w:hAnsi="Arial" w:cs="Arial"/>
        </w:rPr>
        <w:t xml:space="preserve">Proteção Especial para </w:t>
      </w:r>
      <w:proofErr w:type="gramStart"/>
      <w:r w:rsidR="0039304C" w:rsidRPr="00740000">
        <w:rPr>
          <w:rFonts w:ascii="Arial" w:hAnsi="Arial" w:cs="Arial"/>
        </w:rPr>
        <w:t>Pessoas com Deficiência, Idosos</w:t>
      </w:r>
      <w:proofErr w:type="gramEnd"/>
      <w:r w:rsidR="0039304C" w:rsidRPr="00740000">
        <w:rPr>
          <w:rFonts w:ascii="Arial" w:hAnsi="Arial" w:cs="Arial"/>
        </w:rPr>
        <w:t xml:space="preserve"> e suas Famílias</w:t>
      </w:r>
      <w:r w:rsidR="00AC38EF" w:rsidRPr="00740000">
        <w:rPr>
          <w:rFonts w:ascii="Arial" w:hAnsi="Arial" w:cs="Arial"/>
        </w:rPr>
        <w:t xml:space="preserve"> da Proteção Social Especial</w:t>
      </w:r>
      <w:r w:rsidR="0039304C" w:rsidRPr="00740000">
        <w:rPr>
          <w:rFonts w:ascii="Arial" w:hAnsi="Arial" w:cs="Arial"/>
        </w:rPr>
        <w:t xml:space="preserve"> de Média Complexidade</w:t>
      </w:r>
      <w:r w:rsidR="00AC38EF" w:rsidRPr="00740000">
        <w:rPr>
          <w:rFonts w:ascii="Arial" w:hAnsi="Arial" w:cs="Arial"/>
        </w:rPr>
        <w:t xml:space="preserve"> no município de Belém-PA, destinada </w:t>
      </w:r>
      <w:r w:rsidR="0039304C" w:rsidRPr="00740000">
        <w:rPr>
          <w:rFonts w:ascii="Arial" w:hAnsi="Arial" w:cs="Arial"/>
        </w:rPr>
        <w:t>prestar atendimento especiali</w:t>
      </w:r>
      <w:r w:rsidR="00740000" w:rsidRPr="00740000">
        <w:rPr>
          <w:rFonts w:ascii="Arial" w:hAnsi="Arial" w:cs="Arial"/>
        </w:rPr>
        <w:t>zado às pessoas com deficiência</w:t>
      </w:r>
      <w:r w:rsidR="0039304C" w:rsidRPr="00740000">
        <w:rPr>
          <w:rFonts w:ascii="Arial" w:hAnsi="Arial" w:cs="Arial"/>
        </w:rPr>
        <w:t>, idosos e suas famílias. A</w:t>
      </w:r>
      <w:r w:rsidR="00AC38EF" w:rsidRPr="00740000">
        <w:rPr>
          <w:rFonts w:ascii="Arial" w:hAnsi="Arial" w:cs="Arial"/>
        </w:rPr>
        <w:t xml:space="preserve"> </w:t>
      </w:r>
      <w:r w:rsidR="00AC38EF" w:rsidRPr="00740000">
        <w:rPr>
          <w:rFonts w:ascii="Arial" w:hAnsi="Arial" w:cs="Arial"/>
          <w:bCs/>
        </w:rPr>
        <w:t xml:space="preserve">Proteção Social Especial de </w:t>
      </w:r>
      <w:r w:rsidR="0039304C" w:rsidRPr="00740000">
        <w:rPr>
          <w:rFonts w:ascii="Arial" w:hAnsi="Arial" w:cs="Arial"/>
          <w:bCs/>
        </w:rPr>
        <w:t>Média</w:t>
      </w:r>
      <w:r w:rsidR="00AC38EF" w:rsidRPr="00740000">
        <w:rPr>
          <w:rFonts w:ascii="Arial" w:hAnsi="Arial" w:cs="Arial"/>
          <w:bCs/>
        </w:rPr>
        <w:t xml:space="preserve"> Complexidade</w:t>
      </w:r>
      <w:r w:rsidR="0039304C" w:rsidRPr="00740000">
        <w:rPr>
          <w:rFonts w:ascii="Arial" w:hAnsi="Arial" w:cs="Arial"/>
          <w:bCs/>
        </w:rPr>
        <w:t xml:space="preserve"> d</w:t>
      </w:r>
      <w:r w:rsidR="00AC38EF" w:rsidRPr="00740000">
        <w:rPr>
          <w:rFonts w:ascii="Arial" w:hAnsi="Arial" w:cs="Arial"/>
          <w:bCs/>
        </w:rPr>
        <w:t>o Município de Belém</w:t>
      </w:r>
      <w:r w:rsidR="0039304C" w:rsidRPr="00740000">
        <w:rPr>
          <w:rFonts w:ascii="Arial" w:hAnsi="Arial" w:cs="Arial"/>
          <w:bCs/>
        </w:rPr>
        <w:t>, por meio da Organização</w:t>
      </w:r>
      <w:r w:rsidR="00AC38EF" w:rsidRPr="00740000">
        <w:rPr>
          <w:rFonts w:ascii="Arial" w:hAnsi="Arial" w:cs="Arial"/>
          <w:bCs/>
        </w:rPr>
        <w:t xml:space="preserve"> da Sociedade Civil </w:t>
      </w:r>
      <w:r w:rsidR="00D16764" w:rsidRPr="00740000">
        <w:rPr>
          <w:rFonts w:ascii="Arial" w:hAnsi="Arial" w:cs="Arial"/>
          <w:bCs/>
        </w:rPr>
        <w:t>selecionada</w:t>
      </w:r>
      <w:r w:rsidR="00AC38EF" w:rsidRPr="00740000">
        <w:rPr>
          <w:rFonts w:ascii="Arial" w:hAnsi="Arial" w:cs="Arial"/>
          <w:bCs/>
        </w:rPr>
        <w:t>,</w:t>
      </w:r>
      <w:r w:rsidR="00D16764" w:rsidRPr="00740000">
        <w:rPr>
          <w:rFonts w:ascii="Arial" w:hAnsi="Arial" w:cs="Arial"/>
          <w:bCs/>
        </w:rPr>
        <w:t xml:space="preserve"> trabalhará</w:t>
      </w:r>
      <w:r w:rsidR="00AC38EF" w:rsidRPr="00740000">
        <w:rPr>
          <w:rFonts w:ascii="Arial" w:hAnsi="Arial" w:cs="Arial"/>
          <w:bCs/>
        </w:rPr>
        <w:t xml:space="preserve"> de forma</w:t>
      </w:r>
      <w:r w:rsidR="00D16764" w:rsidRPr="00740000">
        <w:rPr>
          <w:rFonts w:ascii="Arial" w:hAnsi="Arial" w:cs="Arial"/>
          <w:bCs/>
        </w:rPr>
        <w:t xml:space="preserve"> a</w:t>
      </w:r>
      <w:r w:rsidR="00AC38EF" w:rsidRPr="00740000">
        <w:rPr>
          <w:rFonts w:ascii="Arial" w:hAnsi="Arial" w:cs="Arial"/>
          <w:bCs/>
        </w:rPr>
        <w:t xml:space="preserve"> complementar</w:t>
      </w:r>
      <w:r w:rsidR="0039304C" w:rsidRPr="00740000">
        <w:rPr>
          <w:rFonts w:ascii="Arial" w:hAnsi="Arial" w:cs="Arial"/>
          <w:bCs/>
        </w:rPr>
        <w:t xml:space="preserve"> o trabalho social realizado no Centro Dia de Referência da Funpapa</w:t>
      </w:r>
      <w:r w:rsidR="00AC38EF" w:rsidRPr="00740000">
        <w:rPr>
          <w:rFonts w:ascii="Arial" w:hAnsi="Arial" w:cs="Arial"/>
          <w:bCs/>
        </w:rPr>
        <w:t xml:space="preserve"> e subsidi</w:t>
      </w:r>
      <w:r w:rsidR="00D16764" w:rsidRPr="00740000">
        <w:rPr>
          <w:rFonts w:ascii="Arial" w:hAnsi="Arial" w:cs="Arial"/>
          <w:bCs/>
        </w:rPr>
        <w:t>a</w:t>
      </w:r>
      <w:r w:rsidR="00AC38EF" w:rsidRPr="00740000">
        <w:rPr>
          <w:rFonts w:ascii="Arial" w:hAnsi="Arial" w:cs="Arial"/>
          <w:bCs/>
        </w:rPr>
        <w:t>r</w:t>
      </w:r>
      <w:r w:rsidR="00D16764" w:rsidRPr="00740000">
        <w:rPr>
          <w:rFonts w:ascii="Arial" w:hAnsi="Arial" w:cs="Arial"/>
          <w:bCs/>
        </w:rPr>
        <w:t>á</w:t>
      </w:r>
      <w:r w:rsidR="00AC38EF" w:rsidRPr="00740000">
        <w:rPr>
          <w:rFonts w:ascii="Arial" w:hAnsi="Arial" w:cs="Arial"/>
          <w:bCs/>
        </w:rPr>
        <w:t xml:space="preserve"> em regime de mútua colaboração com a Administração Pública através da Fundação Papa João XXIII – FUNPAPA, </w:t>
      </w:r>
      <w:r w:rsidRPr="00740000">
        <w:rPr>
          <w:rFonts w:ascii="Arial" w:hAnsi="Arial" w:cs="Arial"/>
          <w:bCs/>
        </w:rPr>
        <w:t xml:space="preserve">mediante a </w:t>
      </w:r>
      <w:r w:rsidRPr="00740000">
        <w:rPr>
          <w:rFonts w:ascii="Arial" w:hAnsi="Arial" w:cs="Arial"/>
        </w:rPr>
        <w:t xml:space="preserve">concessão de apoio </w:t>
      </w:r>
      <w:r w:rsidRPr="00740000">
        <w:rPr>
          <w:rFonts w:ascii="Arial" w:hAnsi="Arial" w:cs="Arial"/>
          <w:bCs/>
        </w:rPr>
        <w:t>com recursos do Fundo Municipal de Assistência Social</w:t>
      </w:r>
      <w:r w:rsidRPr="00740000">
        <w:rPr>
          <w:rFonts w:ascii="Arial" w:hAnsi="Arial" w:cs="Arial"/>
        </w:rPr>
        <w:t xml:space="preserve">, tudo na forma detalhada no </w:t>
      </w:r>
      <w:r w:rsidR="00E64729" w:rsidRPr="00740000">
        <w:rPr>
          <w:rFonts w:ascii="Arial" w:hAnsi="Arial" w:cs="Arial"/>
        </w:rPr>
        <w:t>Edital</w:t>
      </w:r>
      <w:r w:rsidR="00AC38EF" w:rsidRPr="00740000">
        <w:rPr>
          <w:rFonts w:ascii="Arial" w:hAnsi="Arial" w:cs="Arial"/>
        </w:rPr>
        <w:t xml:space="preserve"> de Chamamento Público nº 002</w:t>
      </w:r>
      <w:r w:rsidRPr="00740000">
        <w:rPr>
          <w:rFonts w:ascii="Arial" w:hAnsi="Arial" w:cs="Arial"/>
        </w:rPr>
        <w:t>/201</w:t>
      </w:r>
      <w:r w:rsidR="00D16764" w:rsidRPr="00740000">
        <w:rPr>
          <w:rFonts w:ascii="Arial" w:hAnsi="Arial" w:cs="Arial"/>
        </w:rPr>
        <w:t>9 –</w:t>
      </w:r>
      <w:r w:rsidR="00121A6D" w:rsidRPr="00740000">
        <w:rPr>
          <w:rFonts w:ascii="Arial" w:hAnsi="Arial" w:cs="Arial"/>
        </w:rPr>
        <w:t xml:space="preserve"> FUNPAPA</w:t>
      </w:r>
      <w:r w:rsidR="00D16764" w:rsidRPr="00740000">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CLÁUSULA SEGUNDA </w:t>
      </w:r>
      <w:r w:rsidR="00A40067">
        <w:rPr>
          <w:rFonts w:ascii="Arial" w:hAnsi="Arial" w:cs="Arial"/>
        </w:rPr>
        <w:t>–</w:t>
      </w:r>
      <w:r w:rsidRPr="00D60F71">
        <w:rPr>
          <w:rFonts w:ascii="Arial" w:hAnsi="Arial" w:cs="Arial"/>
        </w:rPr>
        <w:t xml:space="preserve"> DAS</w:t>
      </w:r>
      <w:r w:rsidR="00A40067">
        <w:rPr>
          <w:rFonts w:ascii="Arial" w:hAnsi="Arial" w:cs="Arial"/>
        </w:rPr>
        <w:t xml:space="preserve"> </w:t>
      </w:r>
      <w:r w:rsidRPr="00D60F71">
        <w:rPr>
          <w:rFonts w:ascii="Arial" w:hAnsi="Arial" w:cs="Arial"/>
        </w:rPr>
        <w:t xml:space="preserve">OBRIGAÇÕES </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2.1 - São obrigações dos Partícipes:</w:t>
      </w:r>
    </w:p>
    <w:p w:rsidR="002305A2" w:rsidRPr="00D60F71" w:rsidRDefault="00A40067" w:rsidP="00325EB7">
      <w:pPr>
        <w:spacing w:before="240" w:after="120" w:line="276" w:lineRule="auto"/>
        <w:jc w:val="both"/>
        <w:rPr>
          <w:rFonts w:ascii="Arial" w:hAnsi="Arial" w:cs="Arial"/>
        </w:rPr>
      </w:pPr>
      <w:r>
        <w:rPr>
          <w:rFonts w:ascii="Arial" w:hAnsi="Arial" w:cs="Arial"/>
        </w:rPr>
        <w:t>I –</w:t>
      </w:r>
      <w:r w:rsidR="002305A2" w:rsidRPr="00D60F71">
        <w:rPr>
          <w:rFonts w:ascii="Arial" w:hAnsi="Arial" w:cs="Arial"/>
        </w:rPr>
        <w:t xml:space="preserve"> DA</w:t>
      </w:r>
      <w:r>
        <w:rPr>
          <w:rFonts w:ascii="Arial" w:hAnsi="Arial" w:cs="Arial"/>
        </w:rPr>
        <w:t xml:space="preserve"> </w:t>
      </w:r>
      <w:r w:rsidR="002305A2" w:rsidRPr="00D60F71">
        <w:rPr>
          <w:rFonts w:ascii="Arial" w:hAnsi="Arial" w:cs="Arial"/>
        </w:rPr>
        <w:t>FUNPAPA:</w:t>
      </w:r>
    </w:p>
    <w:p w:rsidR="002305A2" w:rsidRPr="00D60F71" w:rsidRDefault="001F5F01" w:rsidP="00325EB7">
      <w:pPr>
        <w:spacing w:before="240" w:after="120" w:line="276" w:lineRule="auto"/>
        <w:jc w:val="both"/>
        <w:rPr>
          <w:rFonts w:ascii="Arial" w:hAnsi="Arial" w:cs="Arial"/>
        </w:rPr>
      </w:pPr>
      <w:r w:rsidRPr="00D60F71">
        <w:rPr>
          <w:rFonts w:ascii="Arial" w:hAnsi="Arial" w:cs="Arial"/>
        </w:rPr>
        <w:lastRenderedPageBreak/>
        <w:t>a) F</w:t>
      </w:r>
      <w:r w:rsidR="002305A2" w:rsidRPr="00D60F71">
        <w:rPr>
          <w:rFonts w:ascii="Arial" w:hAnsi="Arial" w:cs="Arial"/>
        </w:rPr>
        <w:t>ornecer manuais específicos de prestação de contas às organizações da sociedade civil por ocasi</w:t>
      </w:r>
      <w:r w:rsidR="0000024A" w:rsidRPr="00D60F71">
        <w:rPr>
          <w:rFonts w:ascii="Arial" w:hAnsi="Arial" w:cs="Arial"/>
        </w:rPr>
        <w:t>ão da celebração das parcerias.</w:t>
      </w:r>
    </w:p>
    <w:p w:rsidR="002305A2" w:rsidRPr="00D60F71" w:rsidRDefault="00802891" w:rsidP="00325EB7">
      <w:pPr>
        <w:spacing w:before="240" w:after="120" w:line="276" w:lineRule="auto"/>
        <w:jc w:val="both"/>
        <w:rPr>
          <w:rFonts w:ascii="Arial" w:hAnsi="Arial" w:cs="Arial"/>
        </w:rPr>
      </w:pPr>
      <w:r w:rsidRPr="00D60F71">
        <w:rPr>
          <w:rFonts w:ascii="Arial" w:hAnsi="Arial" w:cs="Arial"/>
        </w:rPr>
        <w:t xml:space="preserve">b) </w:t>
      </w:r>
      <w:r w:rsidR="00480FD0" w:rsidRPr="00D60F71">
        <w:rPr>
          <w:rFonts w:ascii="Arial" w:hAnsi="Arial" w:cs="Arial"/>
        </w:rPr>
        <w:t>Através do gestor d</w:t>
      </w:r>
      <w:r w:rsidR="002A0F7A">
        <w:rPr>
          <w:rFonts w:ascii="Arial" w:hAnsi="Arial" w:cs="Arial"/>
        </w:rPr>
        <w:t>a parceria, preferencialmente</w:t>
      </w:r>
      <w:r w:rsidR="00480FD0" w:rsidRPr="00D60F71">
        <w:rPr>
          <w:rFonts w:ascii="Arial" w:hAnsi="Arial" w:cs="Arial"/>
        </w:rPr>
        <w:t xml:space="preserve"> servido</w:t>
      </w:r>
      <w:r w:rsidR="002A0F7A">
        <w:rPr>
          <w:rFonts w:ascii="Arial" w:hAnsi="Arial" w:cs="Arial"/>
        </w:rPr>
        <w:t>r do quadro efetivo</w:t>
      </w:r>
      <w:r w:rsidR="0045779B">
        <w:rPr>
          <w:rFonts w:ascii="Arial" w:hAnsi="Arial" w:cs="Arial"/>
        </w:rPr>
        <w:t xml:space="preserve"> técnico da Proteção Social Especial de </w:t>
      </w:r>
      <w:r w:rsidR="005929C9">
        <w:rPr>
          <w:rFonts w:ascii="Arial" w:hAnsi="Arial" w:cs="Arial"/>
        </w:rPr>
        <w:t>Média</w:t>
      </w:r>
      <w:r w:rsidR="0045779B">
        <w:rPr>
          <w:rFonts w:ascii="Arial" w:hAnsi="Arial" w:cs="Arial"/>
        </w:rPr>
        <w:t xml:space="preserve"> Complexidade</w:t>
      </w:r>
      <w:r w:rsidR="00480FD0" w:rsidRPr="00D60F71">
        <w:rPr>
          <w:rFonts w:ascii="Arial" w:hAnsi="Arial" w:cs="Arial"/>
        </w:rPr>
        <w:t xml:space="preserve">, </w:t>
      </w:r>
      <w:r w:rsidR="00305453" w:rsidRPr="00D60F71">
        <w:rPr>
          <w:rFonts w:ascii="Arial" w:hAnsi="Arial" w:cs="Arial"/>
        </w:rPr>
        <w:t>e</w:t>
      </w:r>
      <w:r w:rsidR="002305A2" w:rsidRPr="00D60F71">
        <w:rPr>
          <w:rFonts w:ascii="Arial" w:hAnsi="Arial" w:cs="Arial"/>
        </w:rPr>
        <w:t>mitir relatório técnico de monitoramento e ava</w:t>
      </w:r>
      <w:r w:rsidR="00D17B9C" w:rsidRPr="00D60F71">
        <w:rPr>
          <w:rFonts w:ascii="Arial" w:hAnsi="Arial" w:cs="Arial"/>
        </w:rPr>
        <w:t>liação da parceria e o submeterá</w:t>
      </w:r>
      <w:r w:rsidRPr="00D60F71">
        <w:rPr>
          <w:rFonts w:ascii="Arial" w:hAnsi="Arial" w:cs="Arial"/>
        </w:rPr>
        <w:t xml:space="preserve"> a</w:t>
      </w:r>
      <w:r w:rsidR="002305A2" w:rsidRPr="00D60F71">
        <w:rPr>
          <w:rFonts w:ascii="Arial" w:hAnsi="Arial" w:cs="Arial"/>
        </w:rPr>
        <w:t xml:space="preserve"> comissão de monitoramento e avaliação designada, que o homologará, independentemente da obrigatoriedade de apresentação da prestação de contas devida pela organização da sociedade civil</w:t>
      </w:r>
      <w:r w:rsidR="00305453" w:rsidRPr="00D60F71">
        <w:rPr>
          <w:rFonts w:ascii="Arial" w:hAnsi="Arial" w:cs="Arial"/>
        </w:rPr>
        <w:t>.</w:t>
      </w:r>
    </w:p>
    <w:p w:rsidR="002305A2" w:rsidRPr="00D60F71" w:rsidRDefault="00720E86" w:rsidP="00325EB7">
      <w:pPr>
        <w:spacing w:before="240" w:after="120" w:line="276" w:lineRule="auto"/>
        <w:jc w:val="both"/>
        <w:rPr>
          <w:rFonts w:ascii="Arial" w:hAnsi="Arial" w:cs="Arial"/>
        </w:rPr>
      </w:pPr>
      <w:r w:rsidRPr="00D60F71">
        <w:rPr>
          <w:rFonts w:ascii="Arial" w:hAnsi="Arial" w:cs="Arial"/>
        </w:rPr>
        <w:t>c) R</w:t>
      </w:r>
      <w:r w:rsidR="002305A2" w:rsidRPr="00D60F71">
        <w:rPr>
          <w:rFonts w:ascii="Arial" w:hAnsi="Arial" w:cs="Arial"/>
        </w:rPr>
        <w:t>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w:t>
      </w:r>
      <w:r w:rsidR="00FA0347" w:rsidRPr="00D60F71">
        <w:rPr>
          <w:rFonts w:ascii="Arial" w:hAnsi="Arial" w:cs="Arial"/>
        </w:rPr>
        <w:t>as metas e atividades definidas.</w:t>
      </w:r>
    </w:p>
    <w:p w:rsidR="002305A2" w:rsidRPr="00D60F71" w:rsidRDefault="00FA0347" w:rsidP="00325EB7">
      <w:pPr>
        <w:spacing w:before="240" w:after="120" w:line="276" w:lineRule="auto"/>
        <w:jc w:val="both"/>
        <w:rPr>
          <w:rFonts w:ascii="Arial" w:hAnsi="Arial" w:cs="Arial"/>
        </w:rPr>
      </w:pPr>
      <w:r w:rsidRPr="00D60F71">
        <w:rPr>
          <w:rFonts w:ascii="Arial" w:hAnsi="Arial" w:cs="Arial"/>
        </w:rPr>
        <w:t xml:space="preserve">d) Liberar </w:t>
      </w:r>
      <w:r w:rsidR="002305A2" w:rsidRPr="00D60F71">
        <w:rPr>
          <w:rFonts w:ascii="Arial" w:hAnsi="Arial" w:cs="Arial"/>
        </w:rPr>
        <w:t>os recursos por meio de transferência eletrônica e em obediência ao cronograma de desembolso, que guardará consonância com as metas, fases ou etapas de execução do</w:t>
      </w:r>
      <w:r w:rsidRPr="00D60F71">
        <w:rPr>
          <w:rFonts w:ascii="Arial" w:hAnsi="Arial" w:cs="Arial"/>
        </w:rPr>
        <w:t xml:space="preserve"> objeto do </w:t>
      </w:r>
      <w:r w:rsidR="00B13FC5">
        <w:rPr>
          <w:rFonts w:ascii="Arial" w:hAnsi="Arial" w:cs="Arial"/>
        </w:rPr>
        <w:t>Termo de Colaboração</w:t>
      </w:r>
      <w:r w:rsidRPr="00D60F71">
        <w:rPr>
          <w:rFonts w:ascii="Arial" w:hAnsi="Arial" w:cs="Arial"/>
        </w:rPr>
        <w:t>.</w:t>
      </w:r>
    </w:p>
    <w:p w:rsidR="002305A2" w:rsidRPr="00D60F71" w:rsidRDefault="00FA0347" w:rsidP="00325EB7">
      <w:pPr>
        <w:spacing w:before="240" w:after="120" w:line="276" w:lineRule="auto"/>
        <w:jc w:val="both"/>
        <w:rPr>
          <w:rFonts w:ascii="Arial" w:hAnsi="Arial" w:cs="Arial"/>
        </w:rPr>
      </w:pPr>
      <w:r w:rsidRPr="00D60F71">
        <w:rPr>
          <w:rFonts w:ascii="Arial" w:hAnsi="Arial" w:cs="Arial"/>
        </w:rPr>
        <w:t>e) Promover</w:t>
      </w:r>
      <w:r w:rsidR="002305A2" w:rsidRPr="00D60F71">
        <w:rPr>
          <w:rFonts w:ascii="Arial" w:hAnsi="Arial" w:cs="Arial"/>
        </w:rPr>
        <w:t xml:space="preserve"> o monitoramento e a avaliação do cu</w:t>
      </w:r>
      <w:r w:rsidRPr="00D60F71">
        <w:rPr>
          <w:rFonts w:ascii="Arial" w:hAnsi="Arial" w:cs="Arial"/>
        </w:rPr>
        <w:t>mprimento do objeto da parceria.</w:t>
      </w:r>
    </w:p>
    <w:p w:rsidR="002305A2" w:rsidRPr="00D60F71" w:rsidRDefault="00FA0347" w:rsidP="00325EB7">
      <w:pPr>
        <w:spacing w:before="240" w:after="120" w:line="276" w:lineRule="auto"/>
        <w:jc w:val="both"/>
        <w:rPr>
          <w:rFonts w:ascii="Arial" w:hAnsi="Arial" w:cs="Arial"/>
        </w:rPr>
      </w:pPr>
      <w:r w:rsidRPr="00D60F71">
        <w:rPr>
          <w:rFonts w:ascii="Arial" w:hAnsi="Arial" w:cs="Arial"/>
        </w:rPr>
        <w:t>f) Na</w:t>
      </w:r>
      <w:r w:rsidR="002305A2" w:rsidRPr="00D60F71">
        <w:rPr>
          <w:rFonts w:ascii="Arial" w:hAnsi="Arial" w:cs="Arial"/>
        </w:rPr>
        <w:t xml:space="preserve"> hipótese de o gestor da parceria deixar de ser agente público ou ser lotado em outro órgão ou entidade, o administrador público deverá designar novo gestor, assumindo, enquanto isso não ocorrer, todas as obrigações do gestor, com as</w:t>
      </w:r>
      <w:r w:rsidRPr="00D60F71">
        <w:rPr>
          <w:rFonts w:ascii="Arial" w:hAnsi="Arial" w:cs="Arial"/>
        </w:rPr>
        <w:t xml:space="preserve"> respectivas responsabilidade</w:t>
      </w:r>
      <w:r w:rsidR="00313168" w:rsidRPr="00D60F71">
        <w:rPr>
          <w:rFonts w:ascii="Arial" w:hAnsi="Arial" w:cs="Arial"/>
        </w:rPr>
        <w:t>s</w:t>
      </w:r>
      <w:r w:rsidRPr="00D60F71">
        <w:rPr>
          <w:rFonts w:ascii="Arial" w:hAnsi="Arial" w:cs="Arial"/>
        </w:rPr>
        <w:t>.</w:t>
      </w:r>
    </w:p>
    <w:p w:rsidR="002305A2" w:rsidRPr="00D60F71" w:rsidRDefault="00FA0347" w:rsidP="00325EB7">
      <w:pPr>
        <w:spacing w:before="240" w:after="120" w:line="276" w:lineRule="auto"/>
        <w:jc w:val="both"/>
        <w:rPr>
          <w:rFonts w:ascii="Arial" w:hAnsi="Arial" w:cs="Arial"/>
        </w:rPr>
      </w:pPr>
      <w:r w:rsidRPr="00D60F71">
        <w:rPr>
          <w:rFonts w:ascii="Arial" w:hAnsi="Arial" w:cs="Arial"/>
        </w:rPr>
        <w:t xml:space="preserve">g) </w:t>
      </w:r>
      <w:r w:rsidRPr="00D60F71">
        <w:rPr>
          <w:rFonts w:ascii="Arial" w:hAnsi="Arial" w:cs="Arial"/>
          <w:color w:val="000000"/>
        </w:rPr>
        <w:t>Manter</w:t>
      </w:r>
      <w:r w:rsidR="002305A2" w:rsidRPr="00D60F71">
        <w:rPr>
          <w:rFonts w:ascii="Arial" w:hAnsi="Arial" w:cs="Arial"/>
          <w:color w:val="000000"/>
        </w:rPr>
        <w:t>, em seu sítio oficial na internet, a relação das parcerias celebradas e dos respectivos planos de trabalho, até cento e oitenta dias após o respectivo encerramento</w:t>
      </w:r>
      <w:r w:rsidRPr="00D60F71">
        <w:rPr>
          <w:rFonts w:ascii="Arial" w:hAnsi="Arial" w:cs="Arial"/>
        </w:rPr>
        <w:t>.</w:t>
      </w:r>
    </w:p>
    <w:p w:rsidR="002305A2" w:rsidRPr="00D60F71" w:rsidRDefault="00FA0347" w:rsidP="00325EB7">
      <w:pPr>
        <w:spacing w:before="240" w:after="120" w:line="276" w:lineRule="auto"/>
        <w:jc w:val="both"/>
        <w:rPr>
          <w:rFonts w:ascii="Arial" w:hAnsi="Arial" w:cs="Arial"/>
        </w:rPr>
      </w:pPr>
      <w:r w:rsidRPr="00D60F71">
        <w:rPr>
          <w:rFonts w:ascii="Arial" w:hAnsi="Arial" w:cs="Arial"/>
        </w:rPr>
        <w:t xml:space="preserve">h) </w:t>
      </w:r>
      <w:r w:rsidRPr="00D60F71">
        <w:rPr>
          <w:rFonts w:ascii="Arial" w:hAnsi="Arial" w:cs="Arial"/>
          <w:color w:val="000000"/>
        </w:rPr>
        <w:t>Divulgar</w:t>
      </w:r>
      <w:r w:rsidR="002305A2" w:rsidRPr="00D60F71">
        <w:rPr>
          <w:rFonts w:ascii="Arial" w:hAnsi="Arial" w:cs="Arial"/>
          <w:color w:val="000000"/>
        </w:rPr>
        <w:t xml:space="preserve"> pela internet os meios de representação sobre a aplicação irregular dos recursos envolvidos na parceria</w:t>
      </w:r>
      <w:r w:rsidRPr="00D60F71">
        <w:rPr>
          <w:rFonts w:ascii="Arial" w:hAnsi="Arial" w:cs="Arial"/>
        </w:rPr>
        <w:t>.</w:t>
      </w:r>
    </w:p>
    <w:p w:rsidR="002305A2" w:rsidRPr="00D60F71" w:rsidRDefault="00423757" w:rsidP="00325EB7">
      <w:pPr>
        <w:spacing w:before="240" w:after="120" w:line="276" w:lineRule="auto"/>
        <w:jc w:val="both"/>
        <w:rPr>
          <w:rFonts w:ascii="Arial" w:hAnsi="Arial" w:cs="Arial"/>
        </w:rPr>
      </w:pPr>
      <w:r w:rsidRPr="00D60F71">
        <w:rPr>
          <w:rFonts w:ascii="Arial" w:hAnsi="Arial" w:cs="Arial"/>
        </w:rPr>
        <w:t>j) I</w:t>
      </w:r>
      <w:r w:rsidR="002305A2" w:rsidRPr="00D60F71">
        <w:rPr>
          <w:rFonts w:ascii="Arial" w:hAnsi="Arial" w:cs="Arial"/>
        </w:rPr>
        <w:t>nstaurar tomada de contas antes do término da parceria, ante a constatação de evidências de irregularidades na execução do objeto da parceria.</w:t>
      </w:r>
    </w:p>
    <w:p w:rsidR="002305A2" w:rsidRPr="00D60F71" w:rsidRDefault="00A40067" w:rsidP="00325EB7">
      <w:pPr>
        <w:spacing w:before="240" w:after="120" w:line="276" w:lineRule="auto"/>
        <w:jc w:val="both"/>
        <w:rPr>
          <w:rFonts w:ascii="Arial" w:hAnsi="Arial" w:cs="Arial"/>
        </w:rPr>
      </w:pPr>
      <w:r>
        <w:rPr>
          <w:rFonts w:ascii="Arial" w:hAnsi="Arial" w:cs="Arial"/>
        </w:rPr>
        <w:t>II</w:t>
      </w:r>
      <w:r w:rsidR="002305A2" w:rsidRPr="00D60F71">
        <w:rPr>
          <w:rFonts w:ascii="Arial" w:hAnsi="Arial" w:cs="Arial"/>
        </w:rPr>
        <w:t xml:space="preserve"> </w:t>
      </w:r>
      <w:r>
        <w:rPr>
          <w:rFonts w:ascii="Arial" w:hAnsi="Arial" w:cs="Arial"/>
        </w:rPr>
        <w:t>–</w:t>
      </w:r>
      <w:r w:rsidR="002305A2" w:rsidRPr="00D60F71">
        <w:rPr>
          <w:rFonts w:ascii="Arial" w:hAnsi="Arial" w:cs="Arial"/>
        </w:rPr>
        <w:t xml:space="preserve"> DA</w:t>
      </w:r>
      <w:r>
        <w:rPr>
          <w:rFonts w:ascii="Arial" w:hAnsi="Arial" w:cs="Arial"/>
        </w:rPr>
        <w:t xml:space="preserve"> </w:t>
      </w:r>
      <w:r w:rsidR="002305A2" w:rsidRPr="00D60F71">
        <w:rPr>
          <w:rFonts w:ascii="Arial" w:hAnsi="Arial" w:cs="Arial"/>
        </w:rPr>
        <w:t>ORGANIZAÇÃO DA SOCIEDADE CIVIL:</w:t>
      </w:r>
    </w:p>
    <w:p w:rsidR="002305A2" w:rsidRPr="00D60F71" w:rsidRDefault="004A7959" w:rsidP="00325EB7">
      <w:pPr>
        <w:spacing w:before="240" w:after="120" w:line="276" w:lineRule="auto"/>
        <w:jc w:val="both"/>
        <w:rPr>
          <w:rFonts w:ascii="Arial" w:hAnsi="Arial" w:cs="Arial"/>
        </w:rPr>
      </w:pPr>
      <w:r w:rsidRPr="00D60F71">
        <w:rPr>
          <w:rFonts w:ascii="Arial" w:hAnsi="Arial" w:cs="Arial"/>
        </w:rPr>
        <w:t>a)</w:t>
      </w:r>
      <w:r w:rsidR="00313168" w:rsidRPr="00D60F71">
        <w:rPr>
          <w:rFonts w:ascii="Arial" w:hAnsi="Arial" w:cs="Arial"/>
        </w:rPr>
        <w:t xml:space="preserve"> </w:t>
      </w:r>
      <w:r w:rsidRPr="00D60F71">
        <w:rPr>
          <w:rFonts w:ascii="Arial" w:hAnsi="Arial" w:cs="Arial"/>
        </w:rPr>
        <w:t>M</w:t>
      </w:r>
      <w:r w:rsidR="002305A2" w:rsidRPr="00D60F71">
        <w:rPr>
          <w:rFonts w:ascii="Arial" w:hAnsi="Arial" w:cs="Arial"/>
        </w:rPr>
        <w:t>ante</w:t>
      </w:r>
      <w:r w:rsidR="00581B65" w:rsidRPr="00D60F71">
        <w:rPr>
          <w:rFonts w:ascii="Arial" w:hAnsi="Arial" w:cs="Arial"/>
        </w:rPr>
        <w:t>r escrituração contábil regular.</w:t>
      </w:r>
      <w:r w:rsidR="002305A2" w:rsidRPr="00D60F71">
        <w:rPr>
          <w:rFonts w:ascii="Arial" w:hAnsi="Arial" w:cs="Arial"/>
        </w:rPr>
        <w:t xml:space="preserve"> </w:t>
      </w:r>
    </w:p>
    <w:p w:rsidR="002305A2" w:rsidRPr="00D60F71" w:rsidRDefault="004A7959" w:rsidP="00325EB7">
      <w:pPr>
        <w:spacing w:before="240" w:after="120" w:line="276" w:lineRule="auto"/>
        <w:jc w:val="both"/>
        <w:rPr>
          <w:rFonts w:ascii="Arial" w:hAnsi="Arial" w:cs="Arial"/>
        </w:rPr>
      </w:pPr>
      <w:r w:rsidRPr="00D60F71">
        <w:rPr>
          <w:rFonts w:ascii="Arial" w:hAnsi="Arial" w:cs="Arial"/>
        </w:rPr>
        <w:t>b) P</w:t>
      </w:r>
      <w:r w:rsidR="002305A2" w:rsidRPr="00D60F71">
        <w:rPr>
          <w:rFonts w:ascii="Arial" w:hAnsi="Arial" w:cs="Arial"/>
        </w:rPr>
        <w:t>restar contas dos recursos recebidos por m</w:t>
      </w:r>
      <w:r w:rsidR="00581B65" w:rsidRPr="00D60F71">
        <w:rPr>
          <w:rFonts w:ascii="Arial" w:hAnsi="Arial" w:cs="Arial"/>
        </w:rPr>
        <w:t xml:space="preserve">eio deste </w:t>
      </w:r>
      <w:r w:rsidR="00B13FC5">
        <w:rPr>
          <w:rFonts w:ascii="Arial" w:hAnsi="Arial" w:cs="Arial"/>
        </w:rPr>
        <w:t>Termo de Colaboração</w:t>
      </w:r>
      <w:r w:rsidR="00581B65" w:rsidRPr="00D60F71">
        <w:rPr>
          <w:rFonts w:ascii="Arial" w:hAnsi="Arial" w:cs="Arial"/>
        </w:rPr>
        <w:t>.</w:t>
      </w:r>
    </w:p>
    <w:p w:rsidR="002305A2" w:rsidRPr="00D60F71" w:rsidRDefault="004A7959" w:rsidP="00325EB7">
      <w:pPr>
        <w:spacing w:before="240" w:after="120" w:line="276" w:lineRule="auto"/>
        <w:jc w:val="both"/>
        <w:rPr>
          <w:rFonts w:ascii="Arial" w:hAnsi="Arial" w:cs="Arial"/>
        </w:rPr>
      </w:pPr>
      <w:r w:rsidRPr="00D60F71">
        <w:rPr>
          <w:rFonts w:ascii="Arial" w:hAnsi="Arial" w:cs="Arial"/>
        </w:rPr>
        <w:t>c) D</w:t>
      </w:r>
      <w:r w:rsidR="002305A2" w:rsidRPr="00D60F71">
        <w:rPr>
          <w:rFonts w:ascii="Arial" w:hAnsi="Arial" w:cs="Arial"/>
        </w:rPr>
        <w:t xml:space="preserve">ivulgar na internet e em locais visíveis de suas sedes sociais e dos estabelecimentos em que exerça suas ações todas as parcerias celebradas com </w:t>
      </w:r>
      <w:r w:rsidR="002305A2" w:rsidRPr="00D60F71">
        <w:rPr>
          <w:rFonts w:ascii="Arial" w:hAnsi="Arial" w:cs="Arial"/>
        </w:rPr>
        <w:lastRenderedPageBreak/>
        <w:t>o poder público, contendo, no mínimo, as informações requeridas no parágrafo único d</w:t>
      </w:r>
      <w:r w:rsidR="00581B65" w:rsidRPr="00D60F71">
        <w:rPr>
          <w:rFonts w:ascii="Arial" w:hAnsi="Arial" w:cs="Arial"/>
        </w:rPr>
        <w:t>o art. 11 da Lei nº 13.019/2014.</w:t>
      </w:r>
    </w:p>
    <w:p w:rsidR="002305A2" w:rsidRPr="00D60F71" w:rsidRDefault="004A7959" w:rsidP="00325EB7">
      <w:pPr>
        <w:spacing w:before="240" w:after="120" w:line="276" w:lineRule="auto"/>
        <w:jc w:val="both"/>
        <w:rPr>
          <w:rFonts w:ascii="Arial" w:hAnsi="Arial" w:cs="Arial"/>
        </w:rPr>
      </w:pPr>
      <w:r w:rsidRPr="00D60F71">
        <w:rPr>
          <w:rFonts w:ascii="Arial" w:hAnsi="Arial" w:cs="Arial"/>
        </w:rPr>
        <w:t>d) M</w:t>
      </w:r>
      <w:r w:rsidR="002305A2" w:rsidRPr="00D60F71">
        <w:rPr>
          <w:rFonts w:ascii="Arial" w:hAnsi="Arial" w:cs="Arial"/>
        </w:rPr>
        <w:t xml:space="preserve">anter e movimentar os recursos na conta </w:t>
      </w:r>
      <w:r w:rsidR="007B2FA6" w:rsidRPr="00D60F71">
        <w:rPr>
          <w:rFonts w:ascii="Arial" w:hAnsi="Arial" w:cs="Arial"/>
        </w:rPr>
        <w:t>bancária específica observada</w:t>
      </w:r>
      <w:r w:rsidR="002305A2" w:rsidRPr="00D60F71">
        <w:rPr>
          <w:rFonts w:ascii="Arial" w:hAnsi="Arial" w:cs="Arial"/>
        </w:rPr>
        <w:t xml:space="preserve"> o disposto no</w:t>
      </w:r>
      <w:r w:rsidR="00581B65" w:rsidRPr="00D60F71">
        <w:rPr>
          <w:rFonts w:ascii="Arial" w:hAnsi="Arial" w:cs="Arial"/>
        </w:rPr>
        <w:t xml:space="preserve"> art. 51 da Lei nº 13.019/2014.</w:t>
      </w:r>
    </w:p>
    <w:p w:rsidR="002305A2" w:rsidRPr="00D60F71" w:rsidRDefault="004A7959" w:rsidP="00325EB7">
      <w:pPr>
        <w:spacing w:before="240" w:after="120" w:line="276" w:lineRule="auto"/>
        <w:jc w:val="both"/>
        <w:rPr>
          <w:rFonts w:ascii="Arial" w:hAnsi="Arial" w:cs="Arial"/>
        </w:rPr>
      </w:pPr>
      <w:r w:rsidRPr="00D60F71">
        <w:rPr>
          <w:rFonts w:ascii="Arial" w:hAnsi="Arial" w:cs="Arial"/>
        </w:rPr>
        <w:t>e) D</w:t>
      </w:r>
      <w:r w:rsidR="002305A2" w:rsidRPr="00D60F71">
        <w:rPr>
          <w:rFonts w:ascii="Arial" w:hAnsi="Arial" w:cs="Arial"/>
        </w:rPr>
        <w:t>ar livre acesso dos servidores dos órgãos ou das entidades públicas repassadoras dos recursos, do controle interno e do Tribunal de Contas correspondentes aos processos, aos documentos, às informações referentes aos instrumentos de transferências regulamentados pela Lei nº 13.019, de 2014, bem como a</w:t>
      </w:r>
      <w:r w:rsidR="00581B65" w:rsidRPr="00D60F71">
        <w:rPr>
          <w:rFonts w:ascii="Arial" w:hAnsi="Arial" w:cs="Arial"/>
        </w:rPr>
        <w:t>os locais de execução do objeto.</w:t>
      </w:r>
    </w:p>
    <w:p w:rsidR="002305A2" w:rsidRPr="00D60F71" w:rsidRDefault="004A7959" w:rsidP="00325EB7">
      <w:pPr>
        <w:spacing w:before="240" w:after="120" w:line="276" w:lineRule="auto"/>
        <w:jc w:val="both"/>
        <w:rPr>
          <w:rFonts w:ascii="Arial" w:hAnsi="Arial" w:cs="Arial"/>
        </w:rPr>
      </w:pPr>
      <w:r w:rsidRPr="00D60F71">
        <w:rPr>
          <w:rFonts w:ascii="Arial" w:hAnsi="Arial" w:cs="Arial"/>
        </w:rPr>
        <w:t>f) R</w:t>
      </w:r>
      <w:r w:rsidR="002305A2" w:rsidRPr="00D60F71">
        <w:rPr>
          <w:rFonts w:ascii="Arial" w:hAnsi="Arial" w:cs="Arial"/>
        </w:rPr>
        <w:t>esponder exclusivamente pelo gerenciamento administrativo e financeiro dos recursos recebidos, inclusive no que diz respeito às despesas de custei</w:t>
      </w:r>
      <w:r w:rsidR="00581B65" w:rsidRPr="00D60F71">
        <w:rPr>
          <w:rFonts w:ascii="Arial" w:hAnsi="Arial" w:cs="Arial"/>
        </w:rPr>
        <w:t>o, de investimento e de pessoal.</w:t>
      </w:r>
      <w:r w:rsidR="002305A2" w:rsidRPr="00D60F71">
        <w:rPr>
          <w:rFonts w:ascii="Arial" w:hAnsi="Arial" w:cs="Arial"/>
        </w:rPr>
        <w:t xml:space="preserve"> </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g) </w:t>
      </w:r>
      <w:r w:rsidR="00056975" w:rsidRPr="00D60F71">
        <w:rPr>
          <w:rFonts w:ascii="Arial" w:hAnsi="Arial" w:cs="Arial"/>
        </w:rPr>
        <w:t>R</w:t>
      </w:r>
      <w:r w:rsidRPr="00D60F71">
        <w:rPr>
          <w:rFonts w:ascii="Arial" w:hAnsi="Arial" w:cs="Arial"/>
        </w:rPr>
        <w:t>esponder exclusivamente pelo pagamento dos encargos trabalhistas, previdenciários, fiscais e comerciais</w:t>
      </w:r>
      <w:r w:rsidR="00D17B9C" w:rsidRPr="00D60F71">
        <w:rPr>
          <w:rFonts w:ascii="Arial" w:hAnsi="Arial" w:cs="Arial"/>
        </w:rPr>
        <w:t xml:space="preserve"> </w:t>
      </w:r>
      <w:r w:rsidRPr="00D60F71">
        <w:rPr>
          <w:rFonts w:ascii="Arial" w:hAnsi="Arial" w:cs="Arial"/>
          <w:color w:val="000000"/>
        </w:rPr>
        <w:t xml:space="preserve">relacionados à execução do objeto previsto no </w:t>
      </w:r>
      <w:r w:rsidR="00B13FC5">
        <w:rPr>
          <w:rFonts w:ascii="Arial" w:hAnsi="Arial" w:cs="Arial"/>
          <w:color w:val="000000"/>
        </w:rPr>
        <w:t>Termo de Colaboração</w:t>
      </w:r>
      <w:r w:rsidRPr="00D60F71">
        <w:rPr>
          <w:rFonts w:ascii="Arial" w:hAnsi="Arial" w:cs="Arial"/>
          <w:color w:val="000000"/>
        </w:rPr>
        <w:t>,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00581B65" w:rsidRPr="00D60F71">
        <w:rPr>
          <w:rFonts w:ascii="Arial" w:hAnsi="Arial" w:cs="Arial"/>
        </w:rPr>
        <w:t>.</w:t>
      </w:r>
    </w:p>
    <w:p w:rsidR="002305A2" w:rsidRPr="00D60F71" w:rsidRDefault="00056975" w:rsidP="00325EB7">
      <w:pPr>
        <w:spacing w:before="240" w:after="120" w:line="276" w:lineRule="auto"/>
        <w:jc w:val="both"/>
        <w:rPr>
          <w:rFonts w:ascii="Arial" w:hAnsi="Arial" w:cs="Arial"/>
        </w:rPr>
      </w:pPr>
      <w:r w:rsidRPr="00D60F71">
        <w:rPr>
          <w:rFonts w:ascii="Arial" w:hAnsi="Arial" w:cs="Arial"/>
        </w:rPr>
        <w:t>h) D</w:t>
      </w:r>
      <w:r w:rsidR="002305A2" w:rsidRPr="00D60F71">
        <w:rPr>
          <w:rFonts w:ascii="Arial" w:hAnsi="Arial" w:cs="Arial"/>
        </w:rPr>
        <w:t xml:space="preserve">isponibilizar ao cidadão, na sua página na internet ou, na falta desta, em sua sede, consulta ao extrato deste </w:t>
      </w:r>
      <w:r w:rsidR="00B13FC5">
        <w:rPr>
          <w:rFonts w:ascii="Arial" w:hAnsi="Arial" w:cs="Arial"/>
        </w:rPr>
        <w:t>Termo de Colaboração</w:t>
      </w:r>
      <w:r w:rsidR="00D17B9C" w:rsidRPr="00D60F71">
        <w:rPr>
          <w:rFonts w:ascii="Arial" w:hAnsi="Arial" w:cs="Arial"/>
        </w:rPr>
        <w:t>, contendo, pel</w:t>
      </w:r>
      <w:r w:rsidR="002305A2" w:rsidRPr="00D60F71">
        <w:rPr>
          <w:rFonts w:ascii="Arial" w:hAnsi="Arial" w:cs="Arial"/>
        </w:rPr>
        <w:t>o menos, o objeto, a finalidade e o detalhamento da aplicação dos recursos.</w:t>
      </w:r>
    </w:p>
    <w:p w:rsidR="002305A2" w:rsidRPr="00D60F71" w:rsidRDefault="002305A2" w:rsidP="00325EB7">
      <w:pPr>
        <w:pStyle w:val="WW-Recuodecorpodetexto2"/>
        <w:spacing w:before="240" w:after="120" w:line="276" w:lineRule="auto"/>
        <w:ind w:firstLine="0"/>
        <w:jc w:val="both"/>
        <w:rPr>
          <w:color w:val="000000"/>
        </w:rPr>
      </w:pPr>
      <w:r w:rsidRPr="00D60F71">
        <w:t>CLÁUSULA TERCEIRA</w:t>
      </w:r>
      <w:r w:rsidR="00A40067">
        <w:t xml:space="preserve"> </w:t>
      </w:r>
      <w:r w:rsidRPr="00D60F71">
        <w:t>–</w:t>
      </w:r>
      <w:r w:rsidR="00A40067">
        <w:t xml:space="preserve"> </w:t>
      </w:r>
      <w:r w:rsidRPr="00D60F71">
        <w:rPr>
          <w:color w:val="000000"/>
        </w:rPr>
        <w:t>DOS RECURSOS FINANCEIROS</w:t>
      </w:r>
    </w:p>
    <w:p w:rsidR="002305A2" w:rsidRPr="00740000" w:rsidRDefault="002305A2" w:rsidP="00325EB7">
      <w:pPr>
        <w:pStyle w:val="WW-Recuodecorpodetexto2"/>
        <w:spacing w:before="240" w:after="120" w:line="276" w:lineRule="auto"/>
        <w:ind w:firstLine="0"/>
        <w:jc w:val="both"/>
      </w:pPr>
      <w:r w:rsidRPr="00740000">
        <w:t xml:space="preserve">3.1 - O montante total de recursos a serem empregados na execução do objeto do presente </w:t>
      </w:r>
      <w:r w:rsidR="00B13FC5" w:rsidRPr="00740000">
        <w:t>Termo de Colaboração</w:t>
      </w:r>
      <w:r w:rsidRPr="00740000">
        <w:t xml:space="preserve"> é de R$</w:t>
      </w:r>
      <w:r w:rsidR="006878D7" w:rsidRPr="00740000">
        <w:t xml:space="preserve"> 120.000,00</w:t>
      </w:r>
      <w:r w:rsidRPr="00740000">
        <w:t xml:space="preserve"> (</w:t>
      </w:r>
      <w:r w:rsidR="006878D7" w:rsidRPr="00740000">
        <w:t>Cento e vinte mil reais</w:t>
      </w:r>
      <w:r w:rsidRPr="00740000">
        <w:t>).</w:t>
      </w:r>
    </w:p>
    <w:p w:rsidR="000E5820" w:rsidRPr="00740000" w:rsidRDefault="002305A2" w:rsidP="00325EB7">
      <w:pPr>
        <w:pStyle w:val="WW-Recuodecorpodetexto2"/>
        <w:spacing w:before="240" w:after="120" w:line="276" w:lineRule="auto"/>
        <w:ind w:firstLine="0"/>
        <w:jc w:val="both"/>
      </w:pPr>
      <w:r w:rsidRPr="00740000">
        <w:t xml:space="preserve">3.2 – A FUNPAPA transferirá, para execução do presente </w:t>
      </w:r>
      <w:r w:rsidR="00B13FC5" w:rsidRPr="00740000">
        <w:t>Termo de Colaboração</w:t>
      </w:r>
      <w:r w:rsidRPr="00740000">
        <w:t>, recursos no valor de R$</w:t>
      </w:r>
      <w:r w:rsidR="006878D7" w:rsidRPr="00740000">
        <w:t xml:space="preserve"> 120.000,00</w:t>
      </w:r>
      <w:r w:rsidRPr="00740000">
        <w:t xml:space="preserve"> </w:t>
      </w:r>
      <w:r w:rsidR="002A0F7A" w:rsidRPr="00740000">
        <w:t>(</w:t>
      </w:r>
      <w:r w:rsidR="006878D7" w:rsidRPr="00740000">
        <w:t>Cento e vinte mil reais</w:t>
      </w:r>
      <w:r w:rsidR="00D17B9C" w:rsidRPr="00740000">
        <w:t>)</w:t>
      </w:r>
      <w:r w:rsidR="000E5820" w:rsidRPr="00740000">
        <w:t xml:space="preserve"> </w:t>
      </w:r>
      <w:r w:rsidR="00AC22B0" w:rsidRPr="00740000">
        <w:t>dividido</w:t>
      </w:r>
      <w:r w:rsidR="006878D7" w:rsidRPr="00740000">
        <w:t>s</w:t>
      </w:r>
      <w:r w:rsidR="00AC22B0" w:rsidRPr="00740000">
        <w:t xml:space="preserve"> em </w:t>
      </w:r>
      <w:r w:rsidR="002A0F7A" w:rsidRPr="00740000">
        <w:t>12(doze</w:t>
      </w:r>
      <w:r w:rsidR="00AC22B0" w:rsidRPr="00740000">
        <w:t>) parcelas</w:t>
      </w:r>
      <w:r w:rsidR="006878D7" w:rsidRPr="00740000">
        <w:t xml:space="preserve"> mensais e consecutivas de R$ 10.000,00 (Dez mil reais) cada</w:t>
      </w:r>
      <w:r w:rsidRPr="00740000">
        <w:rPr>
          <w:b/>
        </w:rPr>
        <w:t>,</w:t>
      </w:r>
      <w:r w:rsidRPr="00740000">
        <w:t xml:space="preserve"> correndo a despesa à conta da dotação orçamentária</w:t>
      </w:r>
      <w:r w:rsidR="000E5820" w:rsidRPr="00740000">
        <w:t>:</w:t>
      </w:r>
    </w:p>
    <w:p w:rsidR="00ED6EED" w:rsidRDefault="000E5820" w:rsidP="00121A6D">
      <w:pPr>
        <w:pStyle w:val="WW-Recuodecorpodetexto2"/>
        <w:spacing w:after="120"/>
        <w:ind w:firstLine="0"/>
        <w:jc w:val="both"/>
      </w:pPr>
      <w:r w:rsidRPr="00AC69CA">
        <w:t>Funcional Programática</w:t>
      </w:r>
      <w:r w:rsidR="00AC69CA" w:rsidRPr="00AC69CA">
        <w:t xml:space="preserve">: </w:t>
      </w:r>
    </w:p>
    <w:p w:rsidR="00ED6EED" w:rsidRDefault="000E5820" w:rsidP="00121A6D">
      <w:pPr>
        <w:pStyle w:val="WW-Recuodecorpodetexto2"/>
        <w:spacing w:after="120"/>
        <w:ind w:firstLine="0"/>
        <w:jc w:val="both"/>
      </w:pPr>
      <w:r w:rsidRPr="00AC69CA">
        <w:t xml:space="preserve">Atividade: </w:t>
      </w:r>
    </w:p>
    <w:p w:rsidR="000E5820" w:rsidRPr="00AC69CA" w:rsidRDefault="006878D7" w:rsidP="00121A6D">
      <w:pPr>
        <w:pStyle w:val="WW-Recuodecorpodetexto2"/>
        <w:spacing w:after="120"/>
        <w:ind w:firstLine="0"/>
        <w:jc w:val="both"/>
      </w:pPr>
      <w:r w:rsidRPr="00AC69CA">
        <w:t>Sub-A</w:t>
      </w:r>
      <w:r w:rsidR="00E92C13" w:rsidRPr="00AC69CA">
        <w:t>ção</w:t>
      </w:r>
      <w:r w:rsidR="000E5820" w:rsidRPr="00AC69CA">
        <w:t>:</w:t>
      </w:r>
      <w:r w:rsidR="002A0F7A" w:rsidRPr="00AC69CA">
        <w:t xml:space="preserve"> </w:t>
      </w:r>
    </w:p>
    <w:p w:rsidR="002305A2" w:rsidRPr="00AC69CA" w:rsidRDefault="00E92C13" w:rsidP="00121A6D">
      <w:pPr>
        <w:pStyle w:val="WW-Recuodecorpodetexto2"/>
        <w:spacing w:after="120"/>
        <w:ind w:firstLine="0"/>
        <w:jc w:val="both"/>
      </w:pPr>
      <w:r w:rsidRPr="00AC69CA">
        <w:t>Tarefa</w:t>
      </w:r>
      <w:r w:rsidR="00C50F05" w:rsidRPr="00AC69CA">
        <w:t>:</w:t>
      </w:r>
      <w:r w:rsidR="002A0F7A" w:rsidRPr="00AC69CA">
        <w:t xml:space="preserve"> </w:t>
      </w:r>
    </w:p>
    <w:p w:rsidR="002305A2" w:rsidRPr="00AC69CA" w:rsidRDefault="00AC69CA" w:rsidP="00121A6D">
      <w:pPr>
        <w:pStyle w:val="WW-Recuodecorpodetexto2"/>
        <w:spacing w:after="120"/>
        <w:ind w:firstLine="0"/>
        <w:jc w:val="both"/>
      </w:pPr>
      <w:r w:rsidRPr="00AC69CA">
        <w:t>Natureza</w:t>
      </w:r>
      <w:r w:rsidR="000E5820" w:rsidRPr="00AC69CA">
        <w:t xml:space="preserve"> d</w:t>
      </w:r>
      <w:r w:rsidRPr="00AC69CA">
        <w:t>a</w:t>
      </w:r>
      <w:r w:rsidR="000E5820" w:rsidRPr="00AC69CA">
        <w:t xml:space="preserve"> Despesa:</w:t>
      </w:r>
      <w:r w:rsidR="006878D7" w:rsidRPr="00AC69CA">
        <w:t xml:space="preserve"> </w:t>
      </w:r>
    </w:p>
    <w:p w:rsidR="000E5820" w:rsidRPr="00AC69CA" w:rsidRDefault="002305A2" w:rsidP="00121A6D">
      <w:pPr>
        <w:pStyle w:val="WW-Recuodecorpodetexto2"/>
        <w:spacing w:after="120"/>
        <w:ind w:firstLine="0"/>
        <w:jc w:val="both"/>
      </w:pPr>
      <w:r w:rsidRPr="00AC69CA">
        <w:t>Fonte:</w:t>
      </w:r>
      <w:r w:rsidR="002A0F7A" w:rsidRPr="00AC69CA">
        <w:t xml:space="preserve"> </w:t>
      </w:r>
    </w:p>
    <w:p w:rsidR="002305A2" w:rsidRPr="00AC69CA" w:rsidRDefault="00BE4F9B" w:rsidP="00121A6D">
      <w:pPr>
        <w:pStyle w:val="WW-Recuodecorpodetexto2"/>
        <w:spacing w:after="120"/>
        <w:ind w:firstLine="0"/>
        <w:jc w:val="both"/>
      </w:pPr>
      <w:r w:rsidRPr="00AC69CA">
        <w:lastRenderedPageBreak/>
        <w:t xml:space="preserve">Fundo: FMAS </w:t>
      </w:r>
    </w:p>
    <w:p w:rsidR="002305A2" w:rsidRPr="00D60F71" w:rsidRDefault="002305A2" w:rsidP="00325EB7">
      <w:pPr>
        <w:pStyle w:val="WW-Recuodecorpodetexto2"/>
        <w:spacing w:before="240" w:after="120" w:line="276" w:lineRule="auto"/>
        <w:ind w:firstLine="0"/>
        <w:jc w:val="both"/>
        <w:rPr>
          <w:color w:val="000000"/>
        </w:rPr>
      </w:pPr>
      <w:r w:rsidRPr="00D60F71">
        <w:rPr>
          <w:color w:val="000000"/>
        </w:rPr>
        <w:t xml:space="preserve">CLÁUSULA QUARTA </w:t>
      </w:r>
      <w:r w:rsidR="00A40067">
        <w:rPr>
          <w:color w:val="000000"/>
        </w:rPr>
        <w:t>–</w:t>
      </w:r>
      <w:r w:rsidRPr="00D60F71">
        <w:rPr>
          <w:color w:val="000000"/>
        </w:rPr>
        <w:t xml:space="preserve"> DA</w:t>
      </w:r>
      <w:r w:rsidR="00A40067">
        <w:rPr>
          <w:color w:val="000000"/>
        </w:rPr>
        <w:t xml:space="preserve"> </w:t>
      </w:r>
      <w:r w:rsidRPr="00D60F71">
        <w:rPr>
          <w:color w:val="000000"/>
        </w:rPr>
        <w:t>TRANSFERÊNCIA E APLICAÇÃO DOS RECURSOS</w:t>
      </w:r>
    </w:p>
    <w:p w:rsidR="002305A2" w:rsidRDefault="002305A2" w:rsidP="00325EB7">
      <w:pPr>
        <w:spacing w:before="240" w:after="120" w:line="276" w:lineRule="auto"/>
        <w:jc w:val="both"/>
        <w:rPr>
          <w:rFonts w:ascii="Arial" w:hAnsi="Arial" w:cs="Arial"/>
          <w:color w:val="000000"/>
        </w:rPr>
      </w:pPr>
      <w:r w:rsidRPr="00D60F71">
        <w:rPr>
          <w:rFonts w:ascii="Arial" w:hAnsi="Arial" w:cs="Arial"/>
          <w:color w:val="000000"/>
        </w:rPr>
        <w:t>4.1 - A FUNPAPA transferirá os recursos em favor da ORGANIZAÇÃO DA SOCIEDADE CIVIL, conforme o crono</w:t>
      </w:r>
      <w:r w:rsidR="00AC22B0" w:rsidRPr="00D60F71">
        <w:rPr>
          <w:rFonts w:ascii="Arial" w:hAnsi="Arial" w:cs="Arial"/>
          <w:color w:val="000000"/>
        </w:rPr>
        <w:t>grama de desembolso contido no Plano de T</w:t>
      </w:r>
      <w:r w:rsidRPr="00D60F71">
        <w:rPr>
          <w:rFonts w:ascii="Arial" w:hAnsi="Arial" w:cs="Arial"/>
          <w:color w:val="000000"/>
        </w:rPr>
        <w:t>rabalho, mediante transferência eletrônica sujeita à identificação do beneficiário final e à obrigatoriedade de depósito em sua conta bancária específica</w:t>
      </w:r>
      <w:r w:rsidR="00121A6D">
        <w:rPr>
          <w:rFonts w:ascii="Arial" w:hAnsi="Arial" w:cs="Arial"/>
          <w:color w:val="000000"/>
        </w:rPr>
        <w:t xml:space="preserve"> vinculada a este I</w:t>
      </w:r>
      <w:r w:rsidRPr="00D60F71">
        <w:rPr>
          <w:rFonts w:ascii="Arial" w:hAnsi="Arial" w:cs="Arial"/>
          <w:color w:val="000000"/>
        </w:rPr>
        <w:t>nstrumento.</w:t>
      </w:r>
    </w:p>
    <w:p w:rsidR="00596D5C" w:rsidRPr="00740000" w:rsidRDefault="00596D5C" w:rsidP="00325EB7">
      <w:pPr>
        <w:spacing w:before="240" w:after="120" w:line="276" w:lineRule="auto"/>
        <w:jc w:val="both"/>
        <w:rPr>
          <w:rFonts w:ascii="Arial" w:hAnsi="Arial" w:cs="Arial"/>
        </w:rPr>
      </w:pPr>
      <w:r w:rsidRPr="00740000">
        <w:rPr>
          <w:rFonts w:ascii="Arial" w:hAnsi="Arial" w:cs="Arial"/>
        </w:rPr>
        <w:t xml:space="preserve">4.1.1 - Para o desenvolvimento de 12 (doze) meses do Serviço de Proteção Especial para Pessoa com Deficiência, Idosos e suas Famílias, será repassado à OSC por atendimento da meta </w:t>
      </w:r>
      <w:r w:rsidR="00AC69CA" w:rsidRPr="00740000">
        <w:rPr>
          <w:rFonts w:ascii="Arial" w:hAnsi="Arial" w:cs="Arial"/>
        </w:rPr>
        <w:t xml:space="preserve">descrita no edital </w:t>
      </w:r>
      <w:r w:rsidRPr="00740000">
        <w:rPr>
          <w:rFonts w:ascii="Arial" w:hAnsi="Arial" w:cs="Arial"/>
        </w:rPr>
        <w:t>o valor global de R$</w:t>
      </w:r>
      <w:r w:rsidR="00740000" w:rsidRPr="00740000">
        <w:rPr>
          <w:rFonts w:ascii="Arial" w:hAnsi="Arial" w:cs="Arial"/>
        </w:rPr>
        <w:t xml:space="preserve"> 120.000,00</w:t>
      </w:r>
      <w:r w:rsidRPr="00740000">
        <w:rPr>
          <w:rFonts w:ascii="Arial" w:hAnsi="Arial" w:cs="Arial"/>
        </w:rPr>
        <w:t>(</w:t>
      </w:r>
      <w:r w:rsidR="00740000" w:rsidRPr="00740000">
        <w:rPr>
          <w:rFonts w:ascii="Arial" w:hAnsi="Arial" w:cs="Arial"/>
        </w:rPr>
        <w:t>cento e vinte mil reais</w:t>
      </w:r>
      <w:r w:rsidRPr="00740000">
        <w:rPr>
          <w:rFonts w:ascii="Arial" w:hAnsi="Arial" w:cs="Arial"/>
        </w:rPr>
        <w:t xml:space="preserve">), divididos em </w:t>
      </w:r>
      <w:r w:rsidR="00740000" w:rsidRPr="00740000">
        <w:rPr>
          <w:rFonts w:ascii="Arial" w:hAnsi="Arial" w:cs="Arial"/>
        </w:rPr>
        <w:t>12</w:t>
      </w:r>
      <w:r w:rsidRPr="00740000">
        <w:rPr>
          <w:rFonts w:ascii="Arial" w:hAnsi="Arial" w:cs="Arial"/>
        </w:rPr>
        <w:t xml:space="preserve"> (</w:t>
      </w:r>
      <w:r w:rsidR="00740000" w:rsidRPr="00740000">
        <w:rPr>
          <w:rFonts w:ascii="Arial" w:hAnsi="Arial" w:cs="Arial"/>
        </w:rPr>
        <w:t>doze</w:t>
      </w:r>
      <w:r w:rsidRPr="00740000">
        <w:rPr>
          <w:rFonts w:ascii="Arial" w:hAnsi="Arial" w:cs="Arial"/>
        </w:rPr>
        <w:t xml:space="preserve">) parcelas </w:t>
      </w:r>
      <w:r w:rsidR="00740000" w:rsidRPr="00740000">
        <w:rPr>
          <w:rFonts w:ascii="Arial" w:hAnsi="Arial" w:cs="Arial"/>
        </w:rPr>
        <w:t>mensais e consecutivas no valor de R$10.000,00</w:t>
      </w:r>
      <w:r w:rsidRPr="00740000">
        <w:rPr>
          <w:rFonts w:ascii="Arial" w:hAnsi="Arial" w:cs="Arial"/>
        </w:rPr>
        <w:t xml:space="preserve"> (</w:t>
      </w:r>
      <w:r w:rsidR="00740000" w:rsidRPr="00740000">
        <w:rPr>
          <w:rFonts w:ascii="Arial" w:hAnsi="Arial" w:cs="Arial"/>
        </w:rPr>
        <w:t>dez mil reais</w:t>
      </w:r>
      <w:r w:rsidRPr="00740000">
        <w:rPr>
          <w:rFonts w:ascii="Arial" w:hAnsi="Arial" w:cs="Arial"/>
        </w:rPr>
        <w:t>) cada. O exato valor a ser repassado, definido no Termo de Colaboração e no Plano de Trabalho da proposta apresentada pela OSC selecionada, poderá ser reavaliado</w:t>
      </w:r>
      <w:r w:rsidR="0080289F" w:rsidRPr="00740000">
        <w:rPr>
          <w:rFonts w:ascii="Arial" w:hAnsi="Arial" w:cs="Arial"/>
        </w:rPr>
        <w:t xml:space="preserve"> no decorrer da execução da parceria, segundo o repasse financeiro do </w:t>
      </w:r>
      <w:r w:rsidR="00C70DD2">
        <w:rPr>
          <w:rFonts w:ascii="Arial" w:hAnsi="Arial" w:cs="Arial"/>
        </w:rPr>
        <w:t>Ministério da Cidadania</w:t>
      </w:r>
      <w:r w:rsidR="0080289F" w:rsidRPr="00740000">
        <w:rPr>
          <w:rFonts w:ascii="Arial" w:hAnsi="Arial" w:cs="Arial"/>
        </w:rPr>
        <w:t>, de acordo com o cumprimento</w:t>
      </w:r>
      <w:r w:rsidR="0028532D" w:rsidRPr="00740000">
        <w:rPr>
          <w:rFonts w:ascii="Arial" w:hAnsi="Arial" w:cs="Arial"/>
        </w:rPr>
        <w:t xml:space="preserve"> </w:t>
      </w:r>
      <w:r w:rsidR="0080289F" w:rsidRPr="00740000">
        <w:rPr>
          <w:rFonts w:ascii="Arial" w:hAnsi="Arial" w:cs="Arial"/>
        </w:rPr>
        <w:t>das metas estabelecidas, referentes ao público prioritário.</w:t>
      </w:r>
    </w:p>
    <w:p w:rsidR="0080289F" w:rsidRPr="00740000" w:rsidRDefault="0080289F" w:rsidP="00325EB7">
      <w:pPr>
        <w:spacing w:before="240" w:after="120" w:line="276" w:lineRule="auto"/>
        <w:jc w:val="both"/>
        <w:rPr>
          <w:rFonts w:ascii="Arial" w:hAnsi="Arial" w:cs="Arial"/>
        </w:rPr>
      </w:pPr>
      <w:r w:rsidRPr="00740000">
        <w:rPr>
          <w:rFonts w:ascii="Arial" w:hAnsi="Arial" w:cs="Arial"/>
        </w:rPr>
        <w:t xml:space="preserve">4.1.2 - As liberações de recursos obedecerão ao previsto no Cronograma de Desembolso, que guardará consonância com o atingimento das metas da parceria </w:t>
      </w:r>
      <w:r w:rsidR="00740000" w:rsidRPr="00740000">
        <w:rPr>
          <w:rFonts w:ascii="Arial" w:hAnsi="Arial" w:cs="Arial"/>
        </w:rPr>
        <w:t>e da realização das ações/atividades descritas no Cronograma de Atividades propostas no Plano de Trabalho referente à execução do objeto da parceria</w:t>
      </w:r>
      <w:r w:rsidR="00AA68A7" w:rsidRPr="00740000">
        <w:rPr>
          <w:rFonts w:ascii="Arial" w:hAnsi="Arial" w:cs="Arial"/>
        </w:rPr>
        <w:t>. A liberação da 1ª parcela será imediata, e das subsequentes, ocorrerá após a apresentação do Relatório de Execução do Objeto – REO e do Relatório de Execução Financeira – REF do Termo de Colaboração, referente às ações realizadas no Serviço de Proteção Especial para Pessoas com Deficiên</w:t>
      </w:r>
      <w:r w:rsidR="00740000" w:rsidRPr="00740000">
        <w:rPr>
          <w:rFonts w:ascii="Arial" w:hAnsi="Arial" w:cs="Arial"/>
        </w:rPr>
        <w:t>cia, Idosos e suas Famílias nos meses</w:t>
      </w:r>
      <w:r w:rsidR="00AA68A7" w:rsidRPr="00740000">
        <w:rPr>
          <w:rFonts w:ascii="Arial" w:hAnsi="Arial" w:cs="Arial"/>
        </w:rPr>
        <w:t xml:space="preserve"> correspondente</w:t>
      </w:r>
      <w:r w:rsidR="00006E4B">
        <w:rPr>
          <w:rFonts w:ascii="Arial" w:hAnsi="Arial" w:cs="Arial"/>
        </w:rPr>
        <w:t>s</w:t>
      </w:r>
      <w:r w:rsidR="00AA68A7" w:rsidRPr="00740000">
        <w:rPr>
          <w:rFonts w:ascii="Arial" w:hAnsi="Arial" w:cs="Arial"/>
        </w:rPr>
        <w:t xml:space="preserve">, e da aprovação da prestação de contas dos serviços e metas com detalhamento dos recursos pelo Gestor da Parceria, </w:t>
      </w:r>
      <w:r w:rsidR="0028532D" w:rsidRPr="00740000">
        <w:rPr>
          <w:rFonts w:ascii="Arial" w:hAnsi="Arial" w:cs="Arial"/>
        </w:rPr>
        <w:t>e Comissão de Monitoramento e Avaliação.</w:t>
      </w:r>
    </w:p>
    <w:p w:rsidR="002305A2" w:rsidRPr="00076274" w:rsidRDefault="002305A2" w:rsidP="00325EB7">
      <w:pPr>
        <w:spacing w:before="240" w:after="120" w:line="276" w:lineRule="auto"/>
        <w:jc w:val="both"/>
        <w:rPr>
          <w:rFonts w:ascii="Arial" w:hAnsi="Arial" w:cs="Arial"/>
        </w:rPr>
      </w:pPr>
      <w:r w:rsidRPr="00D60F71">
        <w:rPr>
          <w:rFonts w:ascii="Arial" w:hAnsi="Arial" w:cs="Arial"/>
          <w:color w:val="000000"/>
        </w:rPr>
        <w:t xml:space="preserve">4.2 - É obrigatória a aplicação dos recursos deste </w:t>
      </w:r>
      <w:r w:rsidR="00B13FC5">
        <w:rPr>
          <w:rFonts w:ascii="Arial" w:hAnsi="Arial" w:cs="Arial"/>
          <w:color w:val="000000"/>
        </w:rPr>
        <w:t>Termo de Colaboração</w:t>
      </w:r>
      <w:r w:rsidRPr="00D60F71">
        <w:rPr>
          <w:rFonts w:ascii="Arial" w:hAnsi="Arial" w:cs="Arial"/>
          <w:color w:val="000000"/>
        </w:rPr>
        <w:t>, enquanto não utilizados, em caderneta de poupança de instituição financeira oficial, se a previsão do seu uso for igual ou superior a um mês; ou em fundo de aplicação financeira de curto prazo, ou operação de mercado aberto lastreada em título da dívida pública federal, quando sua utilização estiver prevista para prazos menores.</w:t>
      </w:r>
    </w:p>
    <w:p w:rsidR="002305A2" w:rsidRPr="00D60F71" w:rsidRDefault="002305A2" w:rsidP="00325EB7">
      <w:pPr>
        <w:spacing w:before="240" w:after="120" w:line="276" w:lineRule="auto"/>
        <w:jc w:val="both"/>
        <w:rPr>
          <w:rFonts w:ascii="Arial" w:hAnsi="Arial" w:cs="Arial"/>
          <w:color w:val="000000"/>
        </w:rPr>
      </w:pPr>
      <w:r w:rsidRPr="00D60F71">
        <w:rPr>
          <w:rFonts w:ascii="Arial" w:hAnsi="Arial" w:cs="Arial"/>
          <w:color w:val="000000"/>
        </w:rPr>
        <w:t xml:space="preserve">4.3 - Os rendimentos das aplicações financeiras serão, obrigatoriamente, aplicados no objeto do </w:t>
      </w:r>
      <w:r w:rsidR="00B13FC5">
        <w:rPr>
          <w:rFonts w:ascii="Arial" w:hAnsi="Arial" w:cs="Arial"/>
        </w:rPr>
        <w:t>Termo de Colaboração</w:t>
      </w:r>
      <w:r w:rsidRPr="00D60F71">
        <w:rPr>
          <w:rFonts w:ascii="Arial" w:hAnsi="Arial" w:cs="Arial"/>
          <w:color w:val="000000"/>
        </w:rPr>
        <w:t>, estando sujeitos às mesmas condições de prestação de contas exigidos para os recursos transferidos.</w:t>
      </w:r>
    </w:p>
    <w:p w:rsidR="002305A2" w:rsidRPr="00D60F71" w:rsidRDefault="002305A2" w:rsidP="00325EB7">
      <w:pPr>
        <w:spacing w:before="240" w:after="120" w:line="276" w:lineRule="auto"/>
        <w:jc w:val="both"/>
        <w:rPr>
          <w:rFonts w:ascii="Arial" w:hAnsi="Arial" w:cs="Arial"/>
        </w:rPr>
      </w:pPr>
      <w:r w:rsidRPr="00D60F71">
        <w:rPr>
          <w:rFonts w:ascii="Arial" w:hAnsi="Arial" w:cs="Arial"/>
          <w:color w:val="000000"/>
        </w:rPr>
        <w:lastRenderedPageBreak/>
        <w:t>4.5 - As parcelas dos recursos transferidos no âmbito da parceria não serão liberadas e ficarão retidas nos seguintes casos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 - </w:t>
      </w:r>
      <w:r w:rsidR="00F25D62" w:rsidRPr="00D60F71">
        <w:rPr>
          <w:rFonts w:ascii="Arial" w:hAnsi="Arial" w:cs="Arial"/>
          <w:color w:val="000000"/>
        </w:rPr>
        <w:t>Q</w:t>
      </w:r>
      <w:r w:rsidRPr="00D60F71">
        <w:rPr>
          <w:rFonts w:ascii="Arial" w:hAnsi="Arial" w:cs="Arial"/>
          <w:color w:val="000000"/>
        </w:rPr>
        <w:t>uando houver evidências de irregularidade na aplicação de parcela anteriormente recebida</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 - </w:t>
      </w:r>
      <w:r w:rsidR="00F25D62" w:rsidRPr="00D60F71">
        <w:rPr>
          <w:rFonts w:ascii="Arial" w:hAnsi="Arial" w:cs="Arial"/>
          <w:color w:val="000000"/>
        </w:rPr>
        <w:t>Q</w:t>
      </w:r>
      <w:r w:rsidRPr="00D60F71">
        <w:rPr>
          <w:rFonts w:ascii="Arial" w:hAnsi="Arial" w:cs="Arial"/>
          <w:color w:val="000000"/>
        </w:rPr>
        <w:t xml:space="preserve">uando constatado desvio de finalidade na aplicação dos recursos ou o inadimplemento da organização da sociedade civil em relação a obrigações estabelecidas no </w:t>
      </w:r>
      <w:r w:rsidR="00B13FC5">
        <w:rPr>
          <w:rFonts w:ascii="Arial" w:hAnsi="Arial" w:cs="Arial"/>
          <w:color w:val="000000"/>
        </w:rPr>
        <w:t>Termo de Colaboração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III- </w:t>
      </w:r>
      <w:r w:rsidR="00F25D62" w:rsidRPr="00D60F71">
        <w:rPr>
          <w:rFonts w:ascii="Arial" w:hAnsi="Arial" w:cs="Arial"/>
          <w:color w:val="000000"/>
        </w:rPr>
        <w:t>Q</w:t>
      </w:r>
      <w:r w:rsidRPr="00D60F71">
        <w:rPr>
          <w:rFonts w:ascii="Arial" w:hAnsi="Arial" w:cs="Arial"/>
          <w:color w:val="000000"/>
        </w:rPr>
        <w:t>uando a organização da sociedade civil deixar de adotar sem justificativa suficiente as medidas saneadoras apontadas pela administração pública ou pelos órgãos de controle interno ou externo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color w:val="000000"/>
        </w:rPr>
        <w:t xml:space="preserve">4.6 - Por ocasião da conclusão, denúncia, rescisão ou extinção da parceria, os saldos financeiros remanescentes, inclusive os provenientes das receitas obtidas das aplicações financeiras realizadas, serão devolvidos à administração pública no prazo improrrogável de  trinta dias, </w:t>
      </w:r>
      <w:proofErr w:type="gramStart"/>
      <w:r w:rsidRPr="00D60F71">
        <w:rPr>
          <w:rFonts w:ascii="Arial" w:hAnsi="Arial" w:cs="Arial"/>
          <w:color w:val="000000"/>
        </w:rPr>
        <w:t>sob pena</w:t>
      </w:r>
      <w:proofErr w:type="gramEnd"/>
      <w:r w:rsidRPr="00D60F71">
        <w:rPr>
          <w:rFonts w:ascii="Arial" w:hAnsi="Arial" w:cs="Arial"/>
          <w:color w:val="000000"/>
        </w:rPr>
        <w:t xml:space="preserve"> de imediata instauração de tomada de contas especial do responsável, providenciada pela autoridade competente da administração pública.</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CLÁUSULA QUINTA </w:t>
      </w:r>
      <w:r w:rsidR="00A40067">
        <w:rPr>
          <w:rFonts w:ascii="Arial" w:hAnsi="Arial" w:cs="Arial"/>
        </w:rPr>
        <w:t>–</w:t>
      </w:r>
      <w:r w:rsidRPr="00D60F71">
        <w:rPr>
          <w:rFonts w:ascii="Arial" w:hAnsi="Arial" w:cs="Arial"/>
        </w:rPr>
        <w:t xml:space="preserve"> DA</w:t>
      </w:r>
      <w:r w:rsidR="00A40067">
        <w:rPr>
          <w:rFonts w:ascii="Arial" w:hAnsi="Arial" w:cs="Arial"/>
        </w:rPr>
        <w:t xml:space="preserve"> </w:t>
      </w:r>
      <w:r w:rsidRPr="00D60F71">
        <w:rPr>
          <w:rFonts w:ascii="Arial" w:hAnsi="Arial" w:cs="Arial"/>
        </w:rPr>
        <w:t>EXECUÇÃO DAS DESPESAS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5.1 – O presente </w:t>
      </w:r>
      <w:r w:rsidR="00B13FC5">
        <w:rPr>
          <w:rFonts w:ascii="Arial" w:hAnsi="Arial" w:cs="Arial"/>
        </w:rPr>
        <w:t>Termo de Colaboração</w:t>
      </w:r>
      <w:r w:rsidRPr="00D60F71">
        <w:rPr>
          <w:rFonts w:ascii="Arial" w:hAnsi="Arial" w:cs="Arial"/>
        </w:rPr>
        <w:t xml:space="preserve"> deverá ser executado fielmente pelos partícipes, de acordo com as cláusulas pactuadas e as normas de regência, respondendo cada uma pelas consequências de sua inexecução total ou parcial.</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5.2 - Fica expressamente vedada a utilização dos recursos transferidos, </w:t>
      </w:r>
      <w:proofErr w:type="gramStart"/>
      <w:r w:rsidRPr="00D60F71">
        <w:rPr>
          <w:rFonts w:ascii="Arial" w:hAnsi="Arial" w:cs="Arial"/>
        </w:rPr>
        <w:t>sob pena</w:t>
      </w:r>
      <w:proofErr w:type="gramEnd"/>
      <w:r w:rsidRPr="00D60F71">
        <w:rPr>
          <w:rFonts w:ascii="Arial" w:hAnsi="Arial" w:cs="Arial"/>
        </w:rPr>
        <w:t xml:space="preserve"> de nulidade do ato e responsabilidade do agente ou representante da ORGANIZAÇÃO DA SOCIEDADE CIVIL, para:</w:t>
      </w:r>
    </w:p>
    <w:p w:rsidR="002305A2" w:rsidRPr="00D60F71" w:rsidRDefault="0041775C" w:rsidP="00325EB7">
      <w:pPr>
        <w:spacing w:before="240" w:after="120" w:line="276" w:lineRule="auto"/>
        <w:jc w:val="both"/>
        <w:rPr>
          <w:rFonts w:ascii="Arial" w:hAnsi="Arial" w:cs="Arial"/>
        </w:rPr>
      </w:pPr>
      <w:r w:rsidRPr="00D60F71">
        <w:rPr>
          <w:rFonts w:ascii="Arial" w:hAnsi="Arial" w:cs="Arial"/>
        </w:rPr>
        <w:t>I - R</w:t>
      </w:r>
      <w:r w:rsidR="002305A2" w:rsidRPr="00D60F71">
        <w:rPr>
          <w:rFonts w:ascii="Arial" w:hAnsi="Arial" w:cs="Arial"/>
        </w:rPr>
        <w:t>ealização de despesas a título de taxa de administração, de gerência ou similar;</w:t>
      </w:r>
    </w:p>
    <w:p w:rsidR="002305A2" w:rsidRPr="00D60F71" w:rsidRDefault="0041775C" w:rsidP="00325EB7">
      <w:pPr>
        <w:spacing w:before="240" w:after="120" w:line="276" w:lineRule="auto"/>
        <w:jc w:val="both"/>
        <w:rPr>
          <w:rFonts w:ascii="Arial" w:hAnsi="Arial" w:cs="Arial"/>
        </w:rPr>
      </w:pPr>
      <w:r w:rsidRPr="00D60F71">
        <w:rPr>
          <w:rFonts w:ascii="Arial" w:hAnsi="Arial" w:cs="Arial"/>
        </w:rPr>
        <w:t>II - F</w:t>
      </w:r>
      <w:r w:rsidR="002305A2" w:rsidRPr="00D60F71">
        <w:rPr>
          <w:rFonts w:ascii="Arial" w:hAnsi="Arial" w:cs="Arial"/>
        </w:rPr>
        <w:t>inalidade diversa da estabelecida neste instrumento, ainda que</w:t>
      </w:r>
      <w:r w:rsidR="00022E30" w:rsidRPr="00D60F71">
        <w:rPr>
          <w:rFonts w:ascii="Arial" w:hAnsi="Arial" w:cs="Arial"/>
        </w:rPr>
        <w:t xml:space="preserve"> </w:t>
      </w:r>
      <w:r w:rsidR="002305A2" w:rsidRPr="00D60F71">
        <w:rPr>
          <w:rFonts w:ascii="Arial" w:hAnsi="Arial" w:cs="Arial"/>
        </w:rPr>
        <w:t>em caráter de emergência;</w:t>
      </w:r>
    </w:p>
    <w:p w:rsidR="002305A2" w:rsidRPr="00D60F71" w:rsidRDefault="0041775C" w:rsidP="00325EB7">
      <w:pPr>
        <w:spacing w:before="240" w:after="120" w:line="276" w:lineRule="auto"/>
        <w:jc w:val="both"/>
        <w:rPr>
          <w:rFonts w:ascii="Arial" w:hAnsi="Arial" w:cs="Arial"/>
        </w:rPr>
      </w:pPr>
      <w:r w:rsidRPr="00D60F71">
        <w:rPr>
          <w:rFonts w:ascii="Arial" w:hAnsi="Arial" w:cs="Arial"/>
        </w:rPr>
        <w:t>III - R</w:t>
      </w:r>
      <w:r w:rsidR="002305A2" w:rsidRPr="00D60F71">
        <w:rPr>
          <w:rFonts w:ascii="Arial" w:hAnsi="Arial" w:cs="Arial"/>
        </w:rPr>
        <w:t>ealização de despesas em data anterior ou posterior à sua vigência;</w:t>
      </w:r>
    </w:p>
    <w:p w:rsidR="002305A2" w:rsidRPr="00D60F71" w:rsidRDefault="0003751C" w:rsidP="00325EB7">
      <w:pPr>
        <w:spacing w:before="240" w:after="120" w:line="276" w:lineRule="auto"/>
        <w:jc w:val="both"/>
        <w:rPr>
          <w:rFonts w:ascii="Arial" w:hAnsi="Arial" w:cs="Arial"/>
        </w:rPr>
      </w:pPr>
      <w:r w:rsidRPr="00D60F71">
        <w:rPr>
          <w:rFonts w:ascii="Arial" w:hAnsi="Arial" w:cs="Arial"/>
        </w:rPr>
        <w:t>IV - R</w:t>
      </w:r>
      <w:r w:rsidR="002305A2" w:rsidRPr="00D60F71">
        <w:rPr>
          <w:rFonts w:ascii="Arial" w:hAnsi="Arial" w:cs="Arial"/>
        </w:rPr>
        <w:t>ealização de despesas com taxas bancárias, com multas, juros ou correção monetária, inclusive, referentes a pagamentos ou recolhimentos fora dos prazos;</w:t>
      </w:r>
    </w:p>
    <w:p w:rsidR="002305A2" w:rsidRPr="00D60F71" w:rsidRDefault="0003751C" w:rsidP="00325EB7">
      <w:pPr>
        <w:spacing w:before="240" w:after="120" w:line="276" w:lineRule="auto"/>
        <w:jc w:val="both"/>
        <w:rPr>
          <w:rFonts w:ascii="Arial" w:hAnsi="Arial" w:cs="Arial"/>
        </w:rPr>
      </w:pPr>
      <w:r w:rsidRPr="00D60F71">
        <w:rPr>
          <w:rFonts w:ascii="Arial" w:hAnsi="Arial" w:cs="Arial"/>
        </w:rPr>
        <w:t xml:space="preserve">V </w:t>
      </w:r>
      <w:r w:rsidR="00931EB2" w:rsidRPr="00D60F71">
        <w:rPr>
          <w:rFonts w:ascii="Arial" w:hAnsi="Arial" w:cs="Arial"/>
        </w:rPr>
        <w:t>- Realização</w:t>
      </w:r>
      <w:r w:rsidR="002305A2" w:rsidRPr="00D60F71">
        <w:rPr>
          <w:rFonts w:ascii="Arial" w:hAnsi="Arial" w:cs="Arial"/>
        </w:rPr>
        <w:t xml:space="preserve"> de despesas com publicidade, salvo as de caráter educativo, informativo ou de orientação social, das quais não constem nomes, símbolos ou </w:t>
      </w:r>
      <w:r w:rsidR="002305A2" w:rsidRPr="00D60F71">
        <w:rPr>
          <w:rFonts w:ascii="Arial" w:hAnsi="Arial" w:cs="Arial"/>
        </w:rPr>
        <w:lastRenderedPageBreak/>
        <w:t>imagens que caracterizem promoção pessoal de autor</w:t>
      </w:r>
      <w:r w:rsidRPr="00D60F71">
        <w:rPr>
          <w:rFonts w:ascii="Arial" w:hAnsi="Arial" w:cs="Arial"/>
        </w:rPr>
        <w:t xml:space="preserve">idades ou servidores públicos; </w:t>
      </w:r>
    </w:p>
    <w:p w:rsidR="002305A2" w:rsidRPr="00D60F71" w:rsidRDefault="0003751C" w:rsidP="00325EB7">
      <w:pPr>
        <w:spacing w:before="240" w:after="120" w:line="276" w:lineRule="auto"/>
        <w:jc w:val="both"/>
        <w:rPr>
          <w:rFonts w:ascii="Arial" w:hAnsi="Arial" w:cs="Arial"/>
        </w:rPr>
      </w:pPr>
      <w:r w:rsidRPr="00D60F71">
        <w:rPr>
          <w:rFonts w:ascii="Arial" w:hAnsi="Arial" w:cs="Arial"/>
        </w:rPr>
        <w:t>VI - R</w:t>
      </w:r>
      <w:r w:rsidR="002305A2" w:rsidRPr="00D60F71">
        <w:rPr>
          <w:rFonts w:ascii="Arial" w:hAnsi="Arial" w:cs="Arial"/>
        </w:rPr>
        <w:t>epasses como contribuições, auxílios ou subvenções às instituições privadas com fins lucrativos;</w:t>
      </w:r>
    </w:p>
    <w:p w:rsidR="002305A2" w:rsidRPr="00D60F71" w:rsidRDefault="0003751C" w:rsidP="00325EB7">
      <w:pPr>
        <w:spacing w:before="240" w:after="120" w:line="276" w:lineRule="auto"/>
        <w:jc w:val="both"/>
        <w:rPr>
          <w:rFonts w:ascii="Arial" w:hAnsi="Arial" w:cs="Arial"/>
        </w:rPr>
      </w:pPr>
      <w:r w:rsidRPr="00D60F71">
        <w:rPr>
          <w:rFonts w:ascii="Arial" w:hAnsi="Arial" w:cs="Arial"/>
        </w:rPr>
        <w:t>VII - P</w:t>
      </w:r>
      <w:r w:rsidR="002305A2" w:rsidRPr="00D60F71">
        <w:rPr>
          <w:rFonts w:ascii="Arial" w:hAnsi="Arial" w:cs="Arial"/>
        </w:rPr>
        <w:t>agar, a qualquer título, servidor ou empregado público com recursos vinculados à parceria, salvo nas hipóteses previstas em lei específica e na lei de diretrizes orçamentárias.</w:t>
      </w:r>
    </w:p>
    <w:p w:rsidR="002305A2" w:rsidRPr="00006E4B" w:rsidRDefault="002305A2" w:rsidP="00325EB7">
      <w:pPr>
        <w:spacing w:before="240" w:after="120" w:line="276" w:lineRule="auto"/>
        <w:jc w:val="both"/>
        <w:rPr>
          <w:rFonts w:ascii="Arial" w:hAnsi="Arial" w:cs="Arial"/>
        </w:rPr>
      </w:pPr>
      <w:r w:rsidRPr="00006E4B">
        <w:rPr>
          <w:rFonts w:ascii="Arial" w:hAnsi="Arial" w:cs="Arial"/>
        </w:rPr>
        <w:t xml:space="preserve">CLÁUSULA SEXTA </w:t>
      </w:r>
      <w:r w:rsidR="00A40067" w:rsidRPr="00006E4B">
        <w:rPr>
          <w:rFonts w:ascii="Arial" w:hAnsi="Arial" w:cs="Arial"/>
        </w:rPr>
        <w:t>–</w:t>
      </w:r>
      <w:r w:rsidRPr="00006E4B">
        <w:rPr>
          <w:rFonts w:ascii="Arial" w:hAnsi="Arial" w:cs="Arial"/>
        </w:rPr>
        <w:t xml:space="preserve"> DA</w:t>
      </w:r>
      <w:r w:rsidR="00A40067" w:rsidRPr="00006E4B">
        <w:rPr>
          <w:rFonts w:ascii="Arial" w:hAnsi="Arial" w:cs="Arial"/>
        </w:rPr>
        <w:t xml:space="preserve"> </w:t>
      </w:r>
      <w:r w:rsidRPr="00006E4B">
        <w:rPr>
          <w:rFonts w:ascii="Arial" w:hAnsi="Arial" w:cs="Arial"/>
        </w:rPr>
        <w:t>VIGÊNCIA</w:t>
      </w:r>
    </w:p>
    <w:p w:rsidR="002305A2" w:rsidRPr="00006E4B" w:rsidRDefault="002305A2" w:rsidP="00325EB7">
      <w:pPr>
        <w:spacing w:before="240" w:after="120" w:line="276" w:lineRule="auto"/>
        <w:jc w:val="both"/>
        <w:rPr>
          <w:rFonts w:ascii="Arial" w:hAnsi="Arial" w:cs="Arial"/>
        </w:rPr>
      </w:pPr>
      <w:r w:rsidRPr="00006E4B">
        <w:rPr>
          <w:rFonts w:ascii="Arial" w:hAnsi="Arial" w:cs="Arial"/>
        </w:rPr>
        <w:t xml:space="preserve">6.1 - O presente </w:t>
      </w:r>
      <w:r w:rsidR="00B13FC5" w:rsidRPr="00006E4B">
        <w:rPr>
          <w:rFonts w:ascii="Arial" w:hAnsi="Arial" w:cs="Arial"/>
        </w:rPr>
        <w:t>Termo de Colaboração</w:t>
      </w:r>
      <w:r w:rsidRPr="00006E4B">
        <w:rPr>
          <w:rFonts w:ascii="Arial" w:hAnsi="Arial" w:cs="Arial"/>
        </w:rPr>
        <w:t xml:space="preserve"> vigerá a partir do primeiro dia </w:t>
      </w:r>
      <w:r w:rsidR="0028532D" w:rsidRPr="00006E4B">
        <w:rPr>
          <w:rFonts w:ascii="Arial" w:hAnsi="Arial" w:cs="Arial"/>
        </w:rPr>
        <w:t xml:space="preserve">útil </w:t>
      </w:r>
      <w:r w:rsidRPr="00006E4B">
        <w:rPr>
          <w:rFonts w:ascii="Arial" w:hAnsi="Arial" w:cs="Arial"/>
        </w:rPr>
        <w:t>seguinte ao da publicação de seu extrato na impre</w:t>
      </w:r>
      <w:r w:rsidR="00581B65" w:rsidRPr="00006E4B">
        <w:rPr>
          <w:rFonts w:ascii="Arial" w:hAnsi="Arial" w:cs="Arial"/>
        </w:rPr>
        <w:t>nsa oficial até ____/____/____</w:t>
      </w:r>
      <w:r w:rsidR="002A2555" w:rsidRPr="00006E4B">
        <w:rPr>
          <w:rFonts w:ascii="Arial" w:hAnsi="Arial" w:cs="Arial"/>
        </w:rPr>
        <w:t>,</w:t>
      </w:r>
      <w:r w:rsidRPr="00006E4B">
        <w:rPr>
          <w:rFonts w:ascii="Arial" w:hAnsi="Arial" w:cs="Arial"/>
        </w:rPr>
        <w:t xml:space="preserve"> </w:t>
      </w:r>
      <w:r w:rsidR="002A2555" w:rsidRPr="00006E4B">
        <w:rPr>
          <w:rFonts w:ascii="Arial" w:hAnsi="Arial" w:cs="Arial"/>
        </w:rPr>
        <w:t>em consonância com o</w:t>
      </w:r>
      <w:r w:rsidR="00581B65" w:rsidRPr="00006E4B">
        <w:rPr>
          <w:rFonts w:ascii="Arial" w:hAnsi="Arial" w:cs="Arial"/>
        </w:rPr>
        <w:t xml:space="preserve"> previsto no</w:t>
      </w:r>
      <w:r w:rsidRPr="00006E4B">
        <w:rPr>
          <w:rFonts w:ascii="Arial" w:hAnsi="Arial" w:cs="Arial"/>
        </w:rPr>
        <w:t xml:space="preserve"> Plano de Trabalho </w:t>
      </w:r>
      <w:r w:rsidR="00581B65" w:rsidRPr="00006E4B">
        <w:rPr>
          <w:rFonts w:ascii="Arial" w:hAnsi="Arial" w:cs="Arial"/>
        </w:rPr>
        <w:t xml:space="preserve">para a consecução de seu objeto no </w:t>
      </w:r>
      <w:r w:rsidR="002A2555" w:rsidRPr="00006E4B">
        <w:rPr>
          <w:rFonts w:ascii="Arial" w:hAnsi="Arial" w:cs="Arial"/>
        </w:rPr>
        <w:t>prazo</w:t>
      </w:r>
      <w:r w:rsidR="00581B65" w:rsidRPr="00006E4B">
        <w:rPr>
          <w:rFonts w:ascii="Arial" w:hAnsi="Arial" w:cs="Arial"/>
        </w:rPr>
        <w:t xml:space="preserve"> de 12 meses.</w:t>
      </w:r>
      <w:r w:rsidRPr="00006E4B">
        <w:rPr>
          <w:rFonts w:ascii="Arial" w:hAnsi="Arial" w:cs="Arial"/>
        </w:rPr>
        <w:t xml:space="preserve"> </w:t>
      </w:r>
    </w:p>
    <w:p w:rsidR="002305A2" w:rsidRPr="00D60F71" w:rsidRDefault="002305A2" w:rsidP="00325EB7">
      <w:pPr>
        <w:spacing w:before="240" w:after="120" w:line="276" w:lineRule="auto"/>
        <w:jc w:val="both"/>
        <w:rPr>
          <w:rFonts w:ascii="Arial" w:hAnsi="Arial" w:cs="Arial"/>
          <w:color w:val="000000"/>
        </w:rPr>
      </w:pPr>
      <w:r w:rsidRPr="00006E4B">
        <w:rPr>
          <w:rFonts w:ascii="Arial" w:hAnsi="Arial" w:cs="Arial"/>
        </w:rPr>
        <w:t xml:space="preserve">6.2 - Caso haja atraso na liberação </w:t>
      </w:r>
      <w:r w:rsidRPr="00D60F71">
        <w:rPr>
          <w:rFonts w:ascii="Arial" w:hAnsi="Arial" w:cs="Arial"/>
          <w:color w:val="000000"/>
        </w:rPr>
        <w:t xml:space="preserve">dos recursos financeiros, a FUNPAPA promoverá a prorrogação do prazo de vigência do presente </w:t>
      </w:r>
      <w:r w:rsidR="00B13FC5">
        <w:rPr>
          <w:rFonts w:ascii="Arial" w:hAnsi="Arial" w:cs="Arial"/>
        </w:rPr>
        <w:t>Termo de Colaboração</w:t>
      </w:r>
      <w:r w:rsidRPr="00D60F71">
        <w:rPr>
          <w:rFonts w:ascii="Arial" w:hAnsi="Arial" w:cs="Arial"/>
          <w:color w:val="000000"/>
        </w:rPr>
        <w:t>, independentemente de proposta da O</w:t>
      </w:r>
      <w:bookmarkStart w:id="1" w:name="_GoBack"/>
      <w:bookmarkEnd w:id="1"/>
      <w:r w:rsidRPr="00D60F71">
        <w:rPr>
          <w:rFonts w:ascii="Arial" w:hAnsi="Arial" w:cs="Arial"/>
          <w:color w:val="000000"/>
        </w:rPr>
        <w:t>RGANIZAÇÃO DA SOCIEDADE CIVIL, limitado o prazo de prorrogação ao exato período do atraso verificado.</w:t>
      </w:r>
    </w:p>
    <w:p w:rsidR="002305A2" w:rsidRPr="00D60F71" w:rsidRDefault="002305A2" w:rsidP="00325EB7">
      <w:pPr>
        <w:spacing w:before="240" w:after="120" w:line="276" w:lineRule="auto"/>
        <w:jc w:val="both"/>
        <w:rPr>
          <w:rFonts w:ascii="Arial" w:hAnsi="Arial" w:cs="Arial"/>
          <w:color w:val="000000"/>
        </w:rPr>
      </w:pPr>
      <w:r w:rsidRPr="00D60F71">
        <w:rPr>
          <w:rFonts w:ascii="Arial" w:hAnsi="Arial" w:cs="Arial"/>
          <w:color w:val="000000"/>
        </w:rPr>
        <w:t xml:space="preserve">6.3 – Toda e qualquer prorrogação deverá ser formalizada por termo aditivo, a ser celebrado pelos partícipes antes do término da vigência do </w:t>
      </w:r>
      <w:r w:rsidR="00B13FC5">
        <w:rPr>
          <w:rFonts w:ascii="Arial" w:hAnsi="Arial" w:cs="Arial"/>
          <w:color w:val="000000"/>
        </w:rPr>
        <w:t>Termo de Colaboração</w:t>
      </w:r>
      <w:r w:rsidRPr="00D60F71">
        <w:rPr>
          <w:rFonts w:ascii="Arial" w:hAnsi="Arial" w:cs="Arial"/>
          <w:color w:val="000000"/>
        </w:rPr>
        <w:t>, sendo expressamente vedada a celebração de termo aditivo com atribuição de vigência ou efeitos financeiros retroativos.</w:t>
      </w:r>
    </w:p>
    <w:p w:rsidR="002305A2" w:rsidRPr="00D60F71" w:rsidRDefault="002305A2" w:rsidP="00325EB7">
      <w:pPr>
        <w:pStyle w:val="Corpodetexto"/>
        <w:spacing w:before="240" w:line="276" w:lineRule="auto"/>
        <w:jc w:val="both"/>
        <w:rPr>
          <w:rFonts w:ascii="Arial" w:hAnsi="Arial" w:cs="Arial"/>
        </w:rPr>
      </w:pPr>
      <w:r w:rsidRPr="00D60F71">
        <w:rPr>
          <w:rFonts w:ascii="Arial" w:hAnsi="Arial" w:cs="Arial"/>
        </w:rPr>
        <w:t>6.4 - A vigência da parceria poderá ser al</w:t>
      </w:r>
      <w:r w:rsidR="00931EB2" w:rsidRPr="00D60F71">
        <w:rPr>
          <w:rFonts w:ascii="Arial" w:hAnsi="Arial" w:cs="Arial"/>
        </w:rPr>
        <w:t>terada mediante solicitação da Organização da Sociedade C</w:t>
      </w:r>
      <w:r w:rsidRPr="00D60F71">
        <w:rPr>
          <w:rFonts w:ascii="Arial" w:hAnsi="Arial" w:cs="Arial"/>
        </w:rPr>
        <w:t xml:space="preserve">ivil, devidamente formalizada e justificada, a ser apresentada à administração pública em, no mínimo, trinta dias antes </w:t>
      </w:r>
      <w:r w:rsidR="000609FF">
        <w:rPr>
          <w:rFonts w:ascii="Arial" w:hAnsi="Arial" w:cs="Arial"/>
        </w:rPr>
        <w:t>do termo inicialmente previsto.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CLÁUSULA SÉTIMA</w:t>
      </w:r>
      <w:r w:rsidR="00A40067">
        <w:rPr>
          <w:rFonts w:ascii="Arial" w:hAnsi="Arial" w:cs="Arial"/>
        </w:rPr>
        <w:t xml:space="preserve"> </w:t>
      </w:r>
      <w:r w:rsidRPr="00D60F71">
        <w:rPr>
          <w:rFonts w:ascii="Arial" w:hAnsi="Arial" w:cs="Arial"/>
        </w:rPr>
        <w:t>–</w:t>
      </w:r>
      <w:r w:rsidR="00A40067">
        <w:rPr>
          <w:rFonts w:ascii="Arial" w:hAnsi="Arial" w:cs="Arial"/>
        </w:rPr>
        <w:t xml:space="preserve"> </w:t>
      </w:r>
      <w:r w:rsidRPr="00D60F71">
        <w:rPr>
          <w:rFonts w:ascii="Arial" w:hAnsi="Arial" w:cs="Arial"/>
        </w:rPr>
        <w:t>DO MONITORAMENTO, DO ACOMPANHAMENTO</w:t>
      </w:r>
      <w:r w:rsidR="00681156" w:rsidRPr="00D60F71">
        <w:rPr>
          <w:rFonts w:ascii="Arial" w:hAnsi="Arial" w:cs="Arial"/>
        </w:rPr>
        <w:t xml:space="preserve"> </w:t>
      </w:r>
      <w:r w:rsidRPr="00D60F71">
        <w:rPr>
          <w:rFonts w:ascii="Arial" w:hAnsi="Arial" w:cs="Arial"/>
        </w:rPr>
        <w:t>E</w:t>
      </w:r>
      <w:r w:rsidR="00681156" w:rsidRPr="00D60F71">
        <w:rPr>
          <w:rFonts w:ascii="Arial" w:hAnsi="Arial" w:cs="Arial"/>
        </w:rPr>
        <w:t xml:space="preserve"> </w:t>
      </w:r>
      <w:r w:rsidRPr="00D60F71">
        <w:rPr>
          <w:rFonts w:ascii="Arial" w:hAnsi="Arial" w:cs="Arial"/>
        </w:rPr>
        <w:t xml:space="preserve">DA </w:t>
      </w:r>
      <w:r w:rsidR="006A1E32" w:rsidRPr="00D60F71">
        <w:rPr>
          <w:rFonts w:ascii="Arial" w:hAnsi="Arial" w:cs="Arial"/>
        </w:rPr>
        <w:t>FISCALIZAÇÃO.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7.1 - O relatório técnico a que se refere o art. 59 da Lei n.º 13.019/2014, sem prejuízo de outros elementos, deverá conter:</w:t>
      </w:r>
    </w:p>
    <w:p w:rsidR="002305A2" w:rsidRPr="00D60F71" w:rsidRDefault="00681156" w:rsidP="00325EB7">
      <w:pPr>
        <w:spacing w:before="240" w:after="120" w:line="276" w:lineRule="auto"/>
        <w:jc w:val="both"/>
        <w:rPr>
          <w:rFonts w:ascii="Arial" w:hAnsi="Arial" w:cs="Arial"/>
        </w:rPr>
      </w:pPr>
      <w:r w:rsidRPr="00D60F71">
        <w:rPr>
          <w:rFonts w:ascii="Arial" w:hAnsi="Arial" w:cs="Arial"/>
        </w:rPr>
        <w:t>I - D</w:t>
      </w:r>
      <w:r w:rsidR="002305A2" w:rsidRPr="00D60F71">
        <w:rPr>
          <w:rFonts w:ascii="Arial" w:hAnsi="Arial" w:cs="Arial"/>
        </w:rPr>
        <w:t>escrição sumária das atividades e metas estabelecidas;</w:t>
      </w:r>
    </w:p>
    <w:p w:rsidR="002305A2" w:rsidRPr="00D60F71" w:rsidRDefault="0049688E" w:rsidP="00325EB7">
      <w:pPr>
        <w:spacing w:before="240" w:after="120" w:line="276" w:lineRule="auto"/>
        <w:jc w:val="both"/>
        <w:rPr>
          <w:rFonts w:ascii="Arial" w:hAnsi="Arial" w:cs="Arial"/>
        </w:rPr>
      </w:pPr>
      <w:r w:rsidRPr="00D60F71">
        <w:rPr>
          <w:rFonts w:ascii="Arial" w:hAnsi="Arial" w:cs="Arial"/>
        </w:rPr>
        <w:t>II - A</w:t>
      </w:r>
      <w:r w:rsidR="002305A2" w:rsidRPr="00D60F71">
        <w:rPr>
          <w:rFonts w:ascii="Arial" w:hAnsi="Arial" w:cs="Arial"/>
        </w:rPr>
        <w:t>nálise das atividades realizadas, do cumprimento das metas e do impacto do benefício social obtido em razão da execução do objeto até o período, com base nos indicadore</w:t>
      </w:r>
      <w:r w:rsidRPr="00D60F71">
        <w:rPr>
          <w:rFonts w:ascii="Arial" w:hAnsi="Arial" w:cs="Arial"/>
        </w:rPr>
        <w:t>s estabelecidos e aprovados no Plano de T</w:t>
      </w:r>
      <w:r w:rsidR="002305A2" w:rsidRPr="00D60F71">
        <w:rPr>
          <w:rFonts w:ascii="Arial" w:hAnsi="Arial" w:cs="Arial"/>
        </w:rPr>
        <w:t>rabalho;</w:t>
      </w:r>
    </w:p>
    <w:p w:rsidR="002305A2" w:rsidRPr="00D60F71" w:rsidRDefault="00A44B12" w:rsidP="00325EB7">
      <w:pPr>
        <w:spacing w:before="240" w:after="120" w:line="276" w:lineRule="auto"/>
        <w:jc w:val="both"/>
        <w:rPr>
          <w:rFonts w:ascii="Arial" w:hAnsi="Arial" w:cs="Arial"/>
        </w:rPr>
      </w:pPr>
      <w:r w:rsidRPr="00D60F71">
        <w:rPr>
          <w:rFonts w:ascii="Arial" w:hAnsi="Arial" w:cs="Arial"/>
        </w:rPr>
        <w:lastRenderedPageBreak/>
        <w:t>III - V</w:t>
      </w:r>
      <w:r w:rsidR="00022E30" w:rsidRPr="00D60F71">
        <w:rPr>
          <w:rFonts w:ascii="Arial" w:hAnsi="Arial" w:cs="Arial"/>
        </w:rPr>
        <w:t xml:space="preserve">alores efetivamente transferidos pela administração </w:t>
      </w:r>
      <w:r w:rsidR="002305A2" w:rsidRPr="00D60F71">
        <w:rPr>
          <w:rFonts w:ascii="Arial" w:hAnsi="Arial" w:cs="Arial"/>
        </w:rPr>
        <w:t>pública;</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IV - </w:t>
      </w:r>
      <w:r w:rsidR="00C01FD9" w:rsidRPr="00D60F71">
        <w:rPr>
          <w:rFonts w:ascii="Arial" w:hAnsi="Arial" w:cs="Arial"/>
          <w:color w:val="000000"/>
        </w:rPr>
        <w:t>A</w:t>
      </w:r>
      <w:r w:rsidRPr="00D60F71">
        <w:rPr>
          <w:rFonts w:ascii="Arial" w:hAnsi="Arial" w:cs="Arial"/>
          <w:color w:val="000000"/>
        </w:rPr>
        <w:t xml:space="preserve">nálise dos documentos comprobatórios das despesas apresentados pela organização da sociedade civil na prestação de contas, quando não for comprovado o alcance das metas e resultados estabelecidos no respectivo </w:t>
      </w:r>
      <w:r w:rsidR="00B13FC5">
        <w:rPr>
          <w:rFonts w:ascii="Arial" w:hAnsi="Arial" w:cs="Arial"/>
          <w:color w:val="000000"/>
        </w:rPr>
        <w:t>Termo de Colaboração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V - </w:t>
      </w:r>
      <w:r w:rsidR="004768D9" w:rsidRPr="00D60F71">
        <w:rPr>
          <w:rFonts w:ascii="Arial" w:hAnsi="Arial" w:cs="Arial"/>
          <w:color w:val="000000"/>
        </w:rPr>
        <w:t>A</w:t>
      </w:r>
      <w:r w:rsidRPr="00D60F71">
        <w:rPr>
          <w:rFonts w:ascii="Arial" w:hAnsi="Arial" w:cs="Arial"/>
          <w:color w:val="000000"/>
        </w:rPr>
        <w:t xml:space="preserve">nálise de eventuais auditorias realizadas pelos controles </w:t>
      </w:r>
      <w:r w:rsidR="00022E30" w:rsidRPr="00D60F71">
        <w:rPr>
          <w:rFonts w:ascii="Arial" w:hAnsi="Arial" w:cs="Arial"/>
          <w:color w:val="000000"/>
        </w:rPr>
        <w:t>internos e externos</w:t>
      </w:r>
      <w:r w:rsidRPr="00D60F71">
        <w:rPr>
          <w:rFonts w:ascii="Arial" w:hAnsi="Arial" w:cs="Arial"/>
          <w:color w:val="000000"/>
        </w:rPr>
        <w:t>, no âmbito da fiscalização preventiva, bem como de suas conclusões e das medidas que tomaram em decorrência dessas auditorias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7.2 </w:t>
      </w:r>
      <w:r w:rsidR="00F552CF" w:rsidRPr="00D60F71">
        <w:rPr>
          <w:rFonts w:ascii="Arial" w:hAnsi="Arial" w:cs="Arial"/>
        </w:rPr>
        <w:t>-</w:t>
      </w:r>
      <w:r w:rsidR="00F552CF" w:rsidRPr="00D60F71">
        <w:rPr>
          <w:rFonts w:ascii="Arial" w:hAnsi="Arial" w:cs="Arial"/>
          <w:color w:val="000000"/>
        </w:rPr>
        <w:t xml:space="preserve"> Na</w:t>
      </w:r>
      <w:r w:rsidRPr="00D60F71">
        <w:rPr>
          <w:rFonts w:ascii="Arial" w:hAnsi="Arial" w:cs="Arial"/>
          <w:color w:val="000000"/>
        </w:rPr>
        <w:t xml:space="preserve"> hipótese de ine</w:t>
      </w:r>
      <w:r w:rsidR="005B1AF7" w:rsidRPr="00D60F71">
        <w:rPr>
          <w:rFonts w:ascii="Arial" w:hAnsi="Arial" w:cs="Arial"/>
          <w:color w:val="000000"/>
        </w:rPr>
        <w:t>xecução por culpa exclusiva da Organização da Sociedade C</w:t>
      </w:r>
      <w:r w:rsidRPr="00D60F71">
        <w:rPr>
          <w:rFonts w:ascii="Arial" w:hAnsi="Arial" w:cs="Arial"/>
          <w:color w:val="000000"/>
        </w:rPr>
        <w:t>ivil, a administração pública poderá, exclusivamente para assegurar o atendimento de serviços essenciais à população, por ato próprio e independentemente de autorização judicial, a fim de realizar ou manter a execução das metas ou atividades pactuadas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 - </w:t>
      </w:r>
      <w:r w:rsidR="005B1AF7" w:rsidRPr="00D60F71">
        <w:rPr>
          <w:rFonts w:ascii="Arial" w:hAnsi="Arial" w:cs="Arial"/>
          <w:color w:val="000000"/>
        </w:rPr>
        <w:t>R</w:t>
      </w:r>
      <w:r w:rsidRPr="00D60F71">
        <w:rPr>
          <w:rFonts w:ascii="Arial" w:hAnsi="Arial" w:cs="Arial"/>
          <w:color w:val="000000"/>
        </w:rPr>
        <w:t>etomar os bens públicos em poder da organização da sociedade civil parceira, qualquer que tenha sido a modalidade ou título que concedeu direitos de uso de tais bens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 - </w:t>
      </w:r>
      <w:r w:rsidR="005B1AF7" w:rsidRPr="00D60F71">
        <w:rPr>
          <w:rFonts w:ascii="Arial" w:hAnsi="Arial" w:cs="Arial"/>
          <w:color w:val="000000"/>
        </w:rPr>
        <w:t>A</w:t>
      </w:r>
      <w:r w:rsidRPr="00D60F71">
        <w:rPr>
          <w:rFonts w:ascii="Arial" w:hAnsi="Arial" w:cs="Arial"/>
          <w:color w:val="000000"/>
        </w:rPr>
        <w:t>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CLÁUSULA OITAVA </w:t>
      </w:r>
      <w:r w:rsidR="00A40067">
        <w:rPr>
          <w:rFonts w:ascii="Arial" w:hAnsi="Arial" w:cs="Arial"/>
        </w:rPr>
        <w:t>–</w:t>
      </w:r>
      <w:r w:rsidRPr="00D60F71">
        <w:rPr>
          <w:rFonts w:ascii="Arial" w:hAnsi="Arial" w:cs="Arial"/>
        </w:rPr>
        <w:t xml:space="preserve"> DA</w:t>
      </w:r>
      <w:r w:rsidR="00A40067">
        <w:rPr>
          <w:rFonts w:ascii="Arial" w:hAnsi="Arial" w:cs="Arial"/>
        </w:rPr>
        <w:t xml:space="preserve"> </w:t>
      </w:r>
      <w:r w:rsidRPr="00D60F71">
        <w:rPr>
          <w:rFonts w:ascii="Arial" w:hAnsi="Arial" w:cs="Arial"/>
        </w:rPr>
        <w:t>PRESTAÇÃO DE CONTAS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8.1 - A prestação de contas apresentada pela organização da sociedade civil</w:t>
      </w:r>
      <w:r w:rsidR="00D8031A" w:rsidRPr="00D60F71">
        <w:rPr>
          <w:rFonts w:ascii="Arial" w:hAnsi="Arial" w:cs="Arial"/>
        </w:rPr>
        <w:t xml:space="preserve"> deverá</w:t>
      </w:r>
      <w:r w:rsidR="00F552CF" w:rsidRPr="00D60F71">
        <w:rPr>
          <w:rFonts w:ascii="Arial" w:hAnsi="Arial" w:cs="Arial"/>
        </w:rPr>
        <w:t xml:space="preserve"> </w:t>
      </w:r>
      <w:r w:rsidRPr="00D60F71">
        <w:rPr>
          <w:rFonts w:ascii="Arial" w:hAnsi="Arial" w:cs="Arial"/>
        </w:rPr>
        <w:t>conter elementos que permitam ao</w:t>
      </w:r>
      <w:r w:rsidR="00F552CF" w:rsidRPr="00D60F71">
        <w:rPr>
          <w:rFonts w:ascii="Arial" w:hAnsi="Arial" w:cs="Arial"/>
        </w:rPr>
        <w:t xml:space="preserve"> </w:t>
      </w:r>
      <w:r w:rsidRPr="00D60F71">
        <w:rPr>
          <w:rFonts w:ascii="Arial" w:hAnsi="Arial" w:cs="Arial"/>
        </w:rPr>
        <w:t>gestor da parceria avaliar o andamento ou concluir que o seu objeto foi executado conforme pactuado, com a descrição pormenorizada das atividades realizadas e a comprovação do alcance das metas e dos resultados esperados</w:t>
      </w:r>
      <w:r w:rsidR="007D0246" w:rsidRPr="00D60F71">
        <w:rPr>
          <w:rFonts w:ascii="Arial" w:hAnsi="Arial" w:cs="Arial"/>
        </w:rPr>
        <w:t>, até o período de que trata a Prestação de C</w:t>
      </w:r>
      <w:r w:rsidRPr="00D60F71">
        <w:rPr>
          <w:rFonts w:ascii="Arial" w:hAnsi="Arial" w:cs="Arial"/>
        </w:rPr>
        <w:t>ontas</w:t>
      </w:r>
      <w:r w:rsidR="007D0246" w:rsidRPr="00D60F71">
        <w:rPr>
          <w:rFonts w:ascii="Arial" w:hAnsi="Arial" w:cs="Arial"/>
        </w:rPr>
        <w:t xml:space="preserve"> (Parcial ou Final)</w:t>
      </w:r>
      <w:r w:rsidRPr="00D60F71">
        <w:rPr>
          <w:rFonts w:ascii="Arial" w:hAnsi="Arial" w:cs="Arial"/>
        </w:rPr>
        <w:t>, a exemplo, dentre outros, das seguintes informações e documentos:</w:t>
      </w:r>
    </w:p>
    <w:p w:rsidR="002305A2" w:rsidRPr="00D60F71" w:rsidRDefault="00D8031A" w:rsidP="00325EB7">
      <w:pPr>
        <w:spacing w:before="240" w:after="120" w:line="276" w:lineRule="auto"/>
        <w:jc w:val="both"/>
        <w:rPr>
          <w:rFonts w:ascii="Arial" w:hAnsi="Arial" w:cs="Arial"/>
        </w:rPr>
      </w:pPr>
      <w:r w:rsidRPr="00D60F71">
        <w:rPr>
          <w:rFonts w:ascii="Arial" w:hAnsi="Arial" w:cs="Arial"/>
        </w:rPr>
        <w:t>I – E</w:t>
      </w:r>
      <w:r w:rsidR="002305A2" w:rsidRPr="00D60F71">
        <w:rPr>
          <w:rFonts w:ascii="Arial" w:hAnsi="Arial" w:cs="Arial"/>
        </w:rPr>
        <w:t>xtrato da conta bancária específica;</w:t>
      </w:r>
    </w:p>
    <w:p w:rsidR="002305A2" w:rsidRPr="00D60F71" w:rsidRDefault="00743748" w:rsidP="00325EB7">
      <w:pPr>
        <w:spacing w:before="240" w:after="120" w:line="276" w:lineRule="auto"/>
        <w:jc w:val="both"/>
        <w:rPr>
          <w:rFonts w:ascii="Arial" w:hAnsi="Arial" w:cs="Arial"/>
        </w:rPr>
      </w:pPr>
      <w:r w:rsidRPr="00D60F71">
        <w:rPr>
          <w:rFonts w:ascii="Arial" w:hAnsi="Arial" w:cs="Arial"/>
        </w:rPr>
        <w:t>II - N</w:t>
      </w:r>
      <w:r w:rsidR="002305A2" w:rsidRPr="00D60F71">
        <w:rPr>
          <w:rFonts w:ascii="Arial" w:hAnsi="Arial" w:cs="Arial"/>
        </w:rPr>
        <w:t>otas e comprovantes fiscais, inclusive recibos, com data do documento, valor, dados da organização da sociedade civil e número do instrumento da parceria;</w:t>
      </w:r>
    </w:p>
    <w:p w:rsidR="002305A2" w:rsidRPr="00D60F71" w:rsidRDefault="00743748" w:rsidP="00325EB7">
      <w:pPr>
        <w:spacing w:before="240" w:after="120" w:line="276" w:lineRule="auto"/>
        <w:jc w:val="both"/>
        <w:rPr>
          <w:rFonts w:ascii="Arial" w:hAnsi="Arial" w:cs="Arial"/>
        </w:rPr>
      </w:pPr>
      <w:r w:rsidRPr="00D60F71">
        <w:rPr>
          <w:rFonts w:ascii="Arial" w:hAnsi="Arial" w:cs="Arial"/>
        </w:rPr>
        <w:lastRenderedPageBreak/>
        <w:t>III - C</w:t>
      </w:r>
      <w:r w:rsidR="002305A2" w:rsidRPr="00D60F71">
        <w:rPr>
          <w:rFonts w:ascii="Arial" w:hAnsi="Arial" w:cs="Arial"/>
        </w:rPr>
        <w:t>omprovante do recolhimento</w:t>
      </w:r>
      <w:r w:rsidR="00F552CF" w:rsidRPr="00D60F71">
        <w:rPr>
          <w:rFonts w:ascii="Arial" w:hAnsi="Arial" w:cs="Arial"/>
        </w:rPr>
        <w:t xml:space="preserve"> </w:t>
      </w:r>
      <w:r w:rsidR="002305A2" w:rsidRPr="00D60F71">
        <w:rPr>
          <w:rFonts w:ascii="Arial" w:hAnsi="Arial" w:cs="Arial"/>
        </w:rPr>
        <w:t>do saldo da conta bancária específica, quando houver;</w:t>
      </w:r>
    </w:p>
    <w:p w:rsidR="002305A2" w:rsidRPr="00D60F71" w:rsidRDefault="00743748" w:rsidP="00325EB7">
      <w:pPr>
        <w:spacing w:before="240" w:after="120" w:line="276" w:lineRule="auto"/>
        <w:jc w:val="both"/>
        <w:rPr>
          <w:rFonts w:ascii="Arial" w:hAnsi="Arial" w:cs="Arial"/>
        </w:rPr>
      </w:pPr>
      <w:r w:rsidRPr="00D60F71">
        <w:rPr>
          <w:rFonts w:ascii="Arial" w:hAnsi="Arial" w:cs="Arial"/>
        </w:rPr>
        <w:t>IV - M</w:t>
      </w:r>
      <w:r w:rsidR="002305A2" w:rsidRPr="00D60F71">
        <w:rPr>
          <w:rFonts w:ascii="Arial" w:hAnsi="Arial" w:cs="Arial"/>
        </w:rPr>
        <w:t>aterial comprobatório do cumprimento</w:t>
      </w:r>
      <w:r w:rsidR="00F552CF" w:rsidRPr="00D60F71">
        <w:rPr>
          <w:rFonts w:ascii="Arial" w:hAnsi="Arial" w:cs="Arial"/>
        </w:rPr>
        <w:t xml:space="preserve"> </w:t>
      </w:r>
      <w:r w:rsidR="002305A2" w:rsidRPr="00D60F71">
        <w:rPr>
          <w:rFonts w:ascii="Arial" w:hAnsi="Arial" w:cs="Arial"/>
        </w:rPr>
        <w:t>do objeto em fotos, vídeos ou outros suportes;</w:t>
      </w:r>
    </w:p>
    <w:p w:rsidR="002305A2" w:rsidRPr="00D60F71" w:rsidRDefault="00743748" w:rsidP="00325EB7">
      <w:pPr>
        <w:spacing w:before="240" w:after="120" w:line="276" w:lineRule="auto"/>
        <w:jc w:val="both"/>
        <w:rPr>
          <w:rFonts w:ascii="Arial" w:hAnsi="Arial" w:cs="Arial"/>
        </w:rPr>
      </w:pPr>
      <w:r w:rsidRPr="00D60F71">
        <w:rPr>
          <w:rFonts w:ascii="Arial" w:hAnsi="Arial" w:cs="Arial"/>
        </w:rPr>
        <w:t>V - R</w:t>
      </w:r>
      <w:r w:rsidR="002305A2" w:rsidRPr="00D60F71">
        <w:rPr>
          <w:rFonts w:ascii="Arial" w:hAnsi="Arial" w:cs="Arial"/>
        </w:rPr>
        <w:t xml:space="preserve">elação de bens adquiridos, produzidos ou construídos, quando for o caso; </w:t>
      </w:r>
      <w:proofErr w:type="gramStart"/>
      <w:r w:rsidR="002305A2" w:rsidRPr="00D60F71">
        <w:rPr>
          <w:rFonts w:ascii="Arial" w:hAnsi="Arial" w:cs="Arial"/>
        </w:rPr>
        <w:t>e</w:t>
      </w:r>
      <w:proofErr w:type="gramEnd"/>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VI </w:t>
      </w:r>
      <w:r w:rsidR="00743748" w:rsidRPr="00D60F71">
        <w:rPr>
          <w:rFonts w:ascii="Arial" w:hAnsi="Arial" w:cs="Arial"/>
        </w:rPr>
        <w:t>- L</w:t>
      </w:r>
      <w:r w:rsidRPr="00D60F71">
        <w:rPr>
          <w:rFonts w:ascii="Arial" w:hAnsi="Arial" w:cs="Arial"/>
        </w:rPr>
        <w:t>ista de presença do pessoal treinado ou capacitado, quando for o caso.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1.º</w:t>
      </w:r>
      <w:r w:rsidR="000E2072" w:rsidRPr="00D60F71">
        <w:rPr>
          <w:rFonts w:ascii="Arial" w:hAnsi="Arial" w:cs="Arial"/>
        </w:rPr>
        <w:t xml:space="preserve"> </w:t>
      </w:r>
      <w:r w:rsidRPr="00D60F71">
        <w:rPr>
          <w:rFonts w:ascii="Arial" w:hAnsi="Arial" w:cs="Arial"/>
          <w:color w:val="000000"/>
        </w:rPr>
        <w:t>Serão glosados valores relacionados a metas e resultados descumpridos sem justificativa suficiente</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 2.º </w:t>
      </w:r>
      <w:r w:rsidR="00884DF5" w:rsidRPr="00D60F71">
        <w:rPr>
          <w:rFonts w:ascii="Arial" w:hAnsi="Arial" w:cs="Arial"/>
          <w:color w:val="000000"/>
        </w:rPr>
        <w:t>A Organização da Sociedade C</w:t>
      </w:r>
      <w:r w:rsidRPr="00D60F71">
        <w:rPr>
          <w:rFonts w:ascii="Arial" w:hAnsi="Arial" w:cs="Arial"/>
          <w:color w:val="000000"/>
        </w:rPr>
        <w:t xml:space="preserve">ivil prestará contas da boa e regular aplicação dos recursos recebidos no prazo de até noventa dias a partir do término da vigência da parceria </w:t>
      </w:r>
      <w:r w:rsidR="00806F13" w:rsidRPr="00D60F71">
        <w:rPr>
          <w:rFonts w:ascii="Arial" w:hAnsi="Arial" w:cs="Arial"/>
          <w:color w:val="000000"/>
        </w:rPr>
        <w:t xml:space="preserve">(Prestação de Contas Final) </w:t>
      </w:r>
      <w:r w:rsidRPr="00D60F71">
        <w:rPr>
          <w:rFonts w:ascii="Arial" w:hAnsi="Arial" w:cs="Arial"/>
          <w:color w:val="000000"/>
        </w:rPr>
        <w:t>ou no final de cada exercício, se a duração da parceria exceder um ano</w:t>
      </w:r>
      <w:r w:rsidRPr="00D60F71">
        <w:rPr>
          <w:rFonts w:ascii="Arial" w:hAnsi="Arial" w:cs="Arial"/>
        </w:rPr>
        <w:t>.</w:t>
      </w:r>
    </w:p>
    <w:p w:rsidR="002305A2" w:rsidRPr="00D60F71" w:rsidRDefault="00CD1D04" w:rsidP="00325EB7">
      <w:pPr>
        <w:spacing w:before="240" w:after="120" w:line="276" w:lineRule="auto"/>
        <w:jc w:val="both"/>
        <w:rPr>
          <w:rFonts w:ascii="Arial" w:hAnsi="Arial" w:cs="Arial"/>
        </w:rPr>
      </w:pPr>
      <w:r w:rsidRPr="00D60F71">
        <w:rPr>
          <w:rFonts w:ascii="Arial" w:hAnsi="Arial" w:cs="Arial"/>
        </w:rPr>
        <w:t>8.2 - A P</w:t>
      </w:r>
      <w:r w:rsidR="002305A2" w:rsidRPr="00D60F71">
        <w:rPr>
          <w:rFonts w:ascii="Arial" w:hAnsi="Arial" w:cs="Arial"/>
        </w:rPr>
        <w:t>restação de</w:t>
      </w:r>
      <w:r w:rsidRPr="00D60F71">
        <w:rPr>
          <w:rFonts w:ascii="Arial" w:hAnsi="Arial" w:cs="Arial"/>
        </w:rPr>
        <w:t xml:space="preserve"> Contas relativa à execução do</w:t>
      </w:r>
      <w:r w:rsidR="00806F13" w:rsidRPr="00D60F71">
        <w:rPr>
          <w:rFonts w:ascii="Arial" w:hAnsi="Arial" w:cs="Arial"/>
        </w:rPr>
        <w:t xml:space="preserve"> Plano de Trabalho</w:t>
      </w:r>
      <w:r w:rsidRPr="00D60F71">
        <w:rPr>
          <w:rFonts w:ascii="Arial" w:hAnsi="Arial" w:cs="Arial"/>
        </w:rPr>
        <w:t xml:space="preserve"> </w:t>
      </w:r>
      <w:r w:rsidR="002305A2" w:rsidRPr="00D60F71">
        <w:rPr>
          <w:rFonts w:ascii="Arial" w:hAnsi="Arial" w:cs="Arial"/>
        </w:rPr>
        <w:t>dar-se-á</w:t>
      </w:r>
      <w:r w:rsidRPr="00D60F71">
        <w:rPr>
          <w:rFonts w:ascii="Arial" w:hAnsi="Arial" w:cs="Arial"/>
        </w:rPr>
        <w:t xml:space="preserve"> a cada </w:t>
      </w:r>
      <w:r w:rsidR="004C04F9">
        <w:rPr>
          <w:rFonts w:ascii="Arial" w:hAnsi="Arial" w:cs="Arial"/>
        </w:rPr>
        <w:t>mês</w:t>
      </w:r>
      <w:r w:rsidR="00806F13" w:rsidRPr="00D60F71">
        <w:rPr>
          <w:rFonts w:ascii="Arial" w:hAnsi="Arial" w:cs="Arial"/>
        </w:rPr>
        <w:t xml:space="preserve"> referente a cada parcela repassada </w:t>
      </w:r>
      <w:proofErr w:type="gramStart"/>
      <w:r w:rsidR="00806F13" w:rsidRPr="00D60F71">
        <w:rPr>
          <w:rFonts w:ascii="Arial" w:hAnsi="Arial" w:cs="Arial"/>
        </w:rPr>
        <w:t>pelo Concedente</w:t>
      </w:r>
      <w:proofErr w:type="gramEnd"/>
      <w:r w:rsidR="00806F13" w:rsidRPr="00D60F71">
        <w:rPr>
          <w:rFonts w:ascii="Arial" w:hAnsi="Arial" w:cs="Arial"/>
        </w:rPr>
        <w:t xml:space="preserve"> (Prestação de Contas Parcial)</w:t>
      </w:r>
      <w:r w:rsidR="00ED4993" w:rsidRPr="00D60F71">
        <w:rPr>
          <w:rFonts w:ascii="Arial" w:hAnsi="Arial" w:cs="Arial"/>
        </w:rPr>
        <w:t>, mediante</w:t>
      </w:r>
      <w:r w:rsidR="002305A2" w:rsidRPr="00D60F71">
        <w:rPr>
          <w:rFonts w:ascii="Arial" w:hAnsi="Arial" w:cs="Arial"/>
        </w:rPr>
        <w:t xml:space="preserve"> a análi</w:t>
      </w:r>
      <w:r w:rsidRPr="00D60F71">
        <w:rPr>
          <w:rFonts w:ascii="Arial" w:hAnsi="Arial" w:cs="Arial"/>
        </w:rPr>
        <w:t xml:space="preserve">se dos documentos previstos no </w:t>
      </w:r>
      <w:r w:rsidR="00B13FC5">
        <w:rPr>
          <w:rFonts w:ascii="Arial" w:hAnsi="Arial" w:cs="Arial"/>
        </w:rPr>
        <w:t>Termo de Colaboração</w:t>
      </w:r>
      <w:r w:rsidR="002305A2" w:rsidRPr="00D60F71">
        <w:rPr>
          <w:rFonts w:ascii="Arial" w:hAnsi="Arial" w:cs="Arial"/>
        </w:rPr>
        <w:t>, bem como dos seguintes relatórios: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 - </w:t>
      </w:r>
      <w:r w:rsidR="009A3497" w:rsidRPr="00D60F71">
        <w:rPr>
          <w:rFonts w:ascii="Arial" w:hAnsi="Arial" w:cs="Arial"/>
          <w:color w:val="000000"/>
        </w:rPr>
        <w:t>R</w:t>
      </w:r>
      <w:r w:rsidR="00163BC7" w:rsidRPr="00D60F71">
        <w:rPr>
          <w:rFonts w:ascii="Arial" w:hAnsi="Arial" w:cs="Arial"/>
          <w:color w:val="000000"/>
        </w:rPr>
        <w:t>elatório de Execução do O</w:t>
      </w:r>
      <w:r w:rsidRPr="00D60F71">
        <w:rPr>
          <w:rFonts w:ascii="Arial" w:hAnsi="Arial" w:cs="Arial"/>
          <w:color w:val="000000"/>
        </w:rPr>
        <w:t>bjeto</w:t>
      </w:r>
      <w:r w:rsidR="00163BC7" w:rsidRPr="00D60F71">
        <w:rPr>
          <w:rFonts w:ascii="Arial" w:hAnsi="Arial" w:cs="Arial"/>
          <w:color w:val="000000"/>
        </w:rPr>
        <w:t xml:space="preserve"> </w:t>
      </w:r>
      <w:r w:rsidR="00A40067">
        <w:rPr>
          <w:rFonts w:ascii="Arial" w:hAnsi="Arial" w:cs="Arial"/>
          <w:color w:val="000000"/>
        </w:rPr>
        <w:t xml:space="preserve">– </w:t>
      </w:r>
      <w:r w:rsidR="00163BC7" w:rsidRPr="00D60F71">
        <w:rPr>
          <w:rFonts w:ascii="Arial" w:hAnsi="Arial" w:cs="Arial"/>
          <w:color w:val="000000"/>
        </w:rPr>
        <w:t>REO</w:t>
      </w:r>
      <w:r w:rsidRPr="00D60F71">
        <w:rPr>
          <w:rFonts w:ascii="Arial" w:hAnsi="Arial" w:cs="Arial"/>
          <w:color w:val="000000"/>
        </w:rPr>
        <w:t>, elaborado pela organização da sociedade civil, contendo as atividades ou projetos desenvolvidos para o cumprimento do objeto e o comparativo de metas propostas com os resultados alcançados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 - </w:t>
      </w:r>
      <w:r w:rsidR="009A3497" w:rsidRPr="00D60F71">
        <w:rPr>
          <w:rFonts w:ascii="Arial" w:hAnsi="Arial" w:cs="Arial"/>
          <w:color w:val="000000"/>
        </w:rPr>
        <w:t>R</w:t>
      </w:r>
      <w:r w:rsidR="00163BC7" w:rsidRPr="00D60F71">
        <w:rPr>
          <w:rFonts w:ascii="Arial" w:hAnsi="Arial" w:cs="Arial"/>
          <w:color w:val="000000"/>
        </w:rPr>
        <w:t>elatório de Execução F</w:t>
      </w:r>
      <w:r w:rsidRPr="00D60F71">
        <w:rPr>
          <w:rFonts w:ascii="Arial" w:hAnsi="Arial" w:cs="Arial"/>
          <w:color w:val="000000"/>
        </w:rPr>
        <w:t>in</w:t>
      </w:r>
      <w:r w:rsidR="00163BC7" w:rsidRPr="00D60F71">
        <w:rPr>
          <w:rFonts w:ascii="Arial" w:hAnsi="Arial" w:cs="Arial"/>
          <w:color w:val="000000"/>
        </w:rPr>
        <w:t>anceira</w:t>
      </w:r>
      <w:r w:rsidR="00A40067">
        <w:rPr>
          <w:rFonts w:ascii="Arial" w:hAnsi="Arial" w:cs="Arial"/>
          <w:color w:val="000000"/>
        </w:rPr>
        <w:t xml:space="preserve"> –</w:t>
      </w:r>
      <w:r w:rsidR="00163BC7" w:rsidRPr="00D60F71">
        <w:rPr>
          <w:rFonts w:ascii="Arial" w:hAnsi="Arial" w:cs="Arial"/>
          <w:color w:val="000000"/>
        </w:rPr>
        <w:t xml:space="preserve"> REF</w:t>
      </w:r>
      <w:r w:rsidR="00A40067">
        <w:rPr>
          <w:rFonts w:ascii="Arial" w:hAnsi="Arial" w:cs="Arial"/>
          <w:color w:val="000000"/>
        </w:rPr>
        <w:t xml:space="preserve"> </w:t>
      </w:r>
      <w:r w:rsidR="00163BC7" w:rsidRPr="00D60F71">
        <w:rPr>
          <w:rFonts w:ascii="Arial" w:hAnsi="Arial" w:cs="Arial"/>
          <w:color w:val="000000"/>
        </w:rPr>
        <w:t xml:space="preserve">do </w:t>
      </w:r>
      <w:r w:rsidR="00B13FC5">
        <w:rPr>
          <w:rFonts w:ascii="Arial" w:hAnsi="Arial" w:cs="Arial"/>
          <w:color w:val="000000"/>
        </w:rPr>
        <w:t>Termo de Colaboração</w:t>
      </w:r>
      <w:r w:rsidRPr="00D60F71">
        <w:rPr>
          <w:rFonts w:ascii="Arial" w:hAnsi="Arial" w:cs="Arial"/>
          <w:color w:val="000000"/>
        </w:rPr>
        <w:t>, com a descrição das despesas e receitas efetivamente realizadas e sua vinculação com a execução do objeto, na hipótese de descumprimento de metas e resultados estabelecidos no plano de trabalho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8.3 - A </w:t>
      </w:r>
      <w:r w:rsidR="00434FC4">
        <w:rPr>
          <w:rFonts w:ascii="Arial" w:hAnsi="Arial" w:cs="Arial"/>
        </w:rPr>
        <w:t>FUNPAPA</w:t>
      </w:r>
      <w:r w:rsidRPr="00D60F71">
        <w:rPr>
          <w:rFonts w:ascii="Arial" w:hAnsi="Arial" w:cs="Arial"/>
        </w:rPr>
        <w:t xml:space="preserve"> considerará ainda em sua análise os seguintes relatórios elaborados internamente, quando houver:</w:t>
      </w:r>
    </w:p>
    <w:p w:rsidR="002305A2" w:rsidRPr="00D60F71" w:rsidRDefault="009A3497" w:rsidP="00325EB7">
      <w:pPr>
        <w:spacing w:before="240" w:after="120" w:line="276" w:lineRule="auto"/>
        <w:jc w:val="both"/>
        <w:rPr>
          <w:rFonts w:ascii="Arial" w:hAnsi="Arial" w:cs="Arial"/>
        </w:rPr>
      </w:pPr>
      <w:r w:rsidRPr="00D60F71">
        <w:rPr>
          <w:rFonts w:ascii="Arial" w:hAnsi="Arial" w:cs="Arial"/>
        </w:rPr>
        <w:t>I - R</w:t>
      </w:r>
      <w:r w:rsidR="002305A2" w:rsidRPr="00D60F71">
        <w:rPr>
          <w:rFonts w:ascii="Arial" w:hAnsi="Arial" w:cs="Arial"/>
        </w:rPr>
        <w:t>elatório da visita técnica in loco realizada durante a execução da parceria;</w:t>
      </w:r>
    </w:p>
    <w:p w:rsidR="002305A2" w:rsidRPr="00D60F71" w:rsidRDefault="009A3497" w:rsidP="00325EB7">
      <w:pPr>
        <w:spacing w:before="240" w:after="120" w:line="276" w:lineRule="auto"/>
        <w:jc w:val="both"/>
        <w:rPr>
          <w:rFonts w:ascii="Arial" w:hAnsi="Arial" w:cs="Arial"/>
        </w:rPr>
      </w:pPr>
      <w:r w:rsidRPr="00D60F71">
        <w:rPr>
          <w:rFonts w:ascii="Arial" w:hAnsi="Arial" w:cs="Arial"/>
        </w:rPr>
        <w:t>II - R</w:t>
      </w:r>
      <w:r w:rsidR="002305A2" w:rsidRPr="00D60F71">
        <w:rPr>
          <w:rFonts w:ascii="Arial" w:hAnsi="Arial" w:cs="Arial"/>
        </w:rPr>
        <w:t>elatório técnico de monitorament</w:t>
      </w:r>
      <w:r w:rsidR="007C3E83" w:rsidRPr="00D60F71">
        <w:rPr>
          <w:rFonts w:ascii="Arial" w:hAnsi="Arial" w:cs="Arial"/>
        </w:rPr>
        <w:t>o e avaliação, homologado pela C</w:t>
      </w:r>
      <w:r w:rsidR="002305A2" w:rsidRPr="00D60F71">
        <w:rPr>
          <w:rFonts w:ascii="Arial" w:hAnsi="Arial" w:cs="Arial"/>
        </w:rPr>
        <w:t xml:space="preserve">omissão de </w:t>
      </w:r>
      <w:r w:rsidR="007C3E83" w:rsidRPr="00D60F71">
        <w:rPr>
          <w:rFonts w:ascii="Arial" w:hAnsi="Arial" w:cs="Arial"/>
        </w:rPr>
        <w:t>Monitoramento e Avaliação designada, s</w:t>
      </w:r>
      <w:r w:rsidR="002305A2" w:rsidRPr="00D60F71">
        <w:rPr>
          <w:rFonts w:ascii="Arial" w:hAnsi="Arial" w:cs="Arial"/>
        </w:rPr>
        <w:t xml:space="preserve">obre a conformidade do cumprimento do objeto e os resultados alcançados durante a execução do </w:t>
      </w:r>
      <w:r w:rsidR="00B13FC5">
        <w:rPr>
          <w:rFonts w:ascii="Arial" w:hAnsi="Arial" w:cs="Arial"/>
        </w:rPr>
        <w:t>Termo de Colaboração</w:t>
      </w:r>
      <w:r w:rsidR="002305A2" w:rsidRPr="00D60F71">
        <w:rPr>
          <w:rFonts w:ascii="Arial" w:hAnsi="Arial" w:cs="Arial"/>
        </w:rPr>
        <w:t>.</w:t>
      </w:r>
    </w:p>
    <w:p w:rsidR="002305A2" w:rsidRPr="00D60F71" w:rsidRDefault="00016249" w:rsidP="00325EB7">
      <w:pPr>
        <w:spacing w:before="240" w:after="120" w:line="276" w:lineRule="auto"/>
        <w:jc w:val="both"/>
        <w:rPr>
          <w:rFonts w:ascii="Arial" w:hAnsi="Arial" w:cs="Arial"/>
        </w:rPr>
      </w:pPr>
      <w:r w:rsidRPr="00D60F71">
        <w:rPr>
          <w:rFonts w:ascii="Arial" w:hAnsi="Arial" w:cs="Arial"/>
        </w:rPr>
        <w:lastRenderedPageBreak/>
        <w:t>8.4 - O</w:t>
      </w:r>
      <w:r w:rsidR="000609FF">
        <w:rPr>
          <w:rFonts w:ascii="Arial" w:hAnsi="Arial" w:cs="Arial"/>
        </w:rPr>
        <w:t>s</w:t>
      </w:r>
      <w:r w:rsidR="002305A2" w:rsidRPr="00D60F71">
        <w:rPr>
          <w:rFonts w:ascii="Arial" w:hAnsi="Arial" w:cs="Arial"/>
        </w:rPr>
        <w:t xml:space="preserve"> pareceres técnicos </w:t>
      </w:r>
      <w:r w:rsidRPr="00D60F71">
        <w:rPr>
          <w:rFonts w:ascii="Arial" w:hAnsi="Arial" w:cs="Arial"/>
        </w:rPr>
        <w:t>do Gestor acerca da Prestação de C</w:t>
      </w:r>
      <w:r w:rsidR="002305A2" w:rsidRPr="00D60F71">
        <w:rPr>
          <w:rFonts w:ascii="Arial" w:hAnsi="Arial" w:cs="Arial"/>
        </w:rPr>
        <w:t>ontas, de que trata o art. 67 da Lei nº 13.019, de 2014, deverão conter análise de eficácia e de efetividade das ações quanto:</w:t>
      </w:r>
    </w:p>
    <w:p w:rsidR="002305A2" w:rsidRPr="00D60F71" w:rsidRDefault="00356CF7" w:rsidP="00325EB7">
      <w:pPr>
        <w:spacing w:before="240" w:after="120" w:line="276" w:lineRule="auto"/>
        <w:jc w:val="both"/>
        <w:rPr>
          <w:rFonts w:ascii="Arial" w:hAnsi="Arial" w:cs="Arial"/>
        </w:rPr>
      </w:pPr>
      <w:r w:rsidRPr="00D60F71">
        <w:rPr>
          <w:rFonts w:ascii="Arial" w:hAnsi="Arial" w:cs="Arial"/>
        </w:rPr>
        <w:t>I - O</w:t>
      </w:r>
      <w:r w:rsidR="002305A2" w:rsidRPr="00D60F71">
        <w:rPr>
          <w:rFonts w:ascii="Arial" w:hAnsi="Arial" w:cs="Arial"/>
        </w:rPr>
        <w:t>s re</w:t>
      </w:r>
      <w:r w:rsidR="000609FF">
        <w:rPr>
          <w:rFonts w:ascii="Arial" w:hAnsi="Arial" w:cs="Arial"/>
        </w:rPr>
        <w:t>s</w:t>
      </w:r>
      <w:r w:rsidR="002305A2" w:rsidRPr="00D60F71">
        <w:rPr>
          <w:rFonts w:ascii="Arial" w:hAnsi="Arial" w:cs="Arial"/>
        </w:rPr>
        <w:t>ultados já alcançados e seus benefícios;</w:t>
      </w:r>
    </w:p>
    <w:p w:rsidR="002305A2" w:rsidRPr="00D60F71" w:rsidRDefault="00356CF7" w:rsidP="00325EB7">
      <w:pPr>
        <w:spacing w:before="240" w:after="120" w:line="276" w:lineRule="auto"/>
        <w:jc w:val="both"/>
        <w:rPr>
          <w:rFonts w:ascii="Arial" w:hAnsi="Arial" w:cs="Arial"/>
        </w:rPr>
      </w:pPr>
      <w:r w:rsidRPr="00D60F71">
        <w:rPr>
          <w:rFonts w:ascii="Arial" w:hAnsi="Arial" w:cs="Arial"/>
        </w:rPr>
        <w:t>II - O</w:t>
      </w:r>
      <w:r w:rsidR="002305A2" w:rsidRPr="00D60F71">
        <w:rPr>
          <w:rFonts w:ascii="Arial" w:hAnsi="Arial" w:cs="Arial"/>
        </w:rPr>
        <w:t>s impactos econômicos ou sociais;</w:t>
      </w:r>
    </w:p>
    <w:p w:rsidR="002305A2" w:rsidRPr="00D60F71" w:rsidRDefault="00356CF7" w:rsidP="00325EB7">
      <w:pPr>
        <w:spacing w:before="240" w:after="120" w:line="276" w:lineRule="auto"/>
        <w:jc w:val="both"/>
        <w:rPr>
          <w:rFonts w:ascii="Arial" w:hAnsi="Arial" w:cs="Arial"/>
        </w:rPr>
      </w:pPr>
      <w:r w:rsidRPr="00D60F71">
        <w:rPr>
          <w:rFonts w:ascii="Arial" w:hAnsi="Arial" w:cs="Arial"/>
        </w:rPr>
        <w:t>III - O</w:t>
      </w:r>
      <w:r w:rsidR="002305A2" w:rsidRPr="00D60F71">
        <w:rPr>
          <w:rFonts w:ascii="Arial" w:hAnsi="Arial" w:cs="Arial"/>
        </w:rPr>
        <w:t xml:space="preserve"> grau de satisfação do público-alvo;</w:t>
      </w:r>
    </w:p>
    <w:p w:rsidR="002305A2" w:rsidRPr="00D60F71" w:rsidRDefault="00CF5DCB" w:rsidP="00325EB7">
      <w:pPr>
        <w:spacing w:before="240" w:after="120" w:line="276" w:lineRule="auto"/>
        <w:jc w:val="both"/>
        <w:rPr>
          <w:rFonts w:ascii="Arial" w:hAnsi="Arial" w:cs="Arial"/>
        </w:rPr>
      </w:pPr>
      <w:r w:rsidRPr="00D60F71">
        <w:rPr>
          <w:rFonts w:ascii="Arial" w:hAnsi="Arial" w:cs="Arial"/>
        </w:rPr>
        <w:t>IV - A</w:t>
      </w:r>
      <w:r w:rsidR="002305A2" w:rsidRPr="00D60F71">
        <w:rPr>
          <w:rFonts w:ascii="Arial" w:hAnsi="Arial" w:cs="Arial"/>
        </w:rPr>
        <w:t xml:space="preserve"> possibilidade de sustentabilidade das ações após a conclusão do objeto pactuado.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8.5 - </w:t>
      </w:r>
      <w:r w:rsidRPr="00D60F71">
        <w:rPr>
          <w:rFonts w:ascii="Arial" w:hAnsi="Arial" w:cs="Arial"/>
          <w:color w:val="000000"/>
        </w:rPr>
        <w:t>A manifestação conclusiva sobre a prestação de contas pela administração pública observará os prazos previstos na Lei nº 13.019, de 2014, devendo concluir, alternativamente, pela:</w:t>
      </w:r>
    </w:p>
    <w:p w:rsidR="002305A2" w:rsidRPr="00D60F71" w:rsidRDefault="00CF5DCB" w:rsidP="00325EB7">
      <w:pPr>
        <w:spacing w:before="240" w:after="120" w:line="276" w:lineRule="auto"/>
        <w:jc w:val="both"/>
        <w:rPr>
          <w:rFonts w:ascii="Arial" w:hAnsi="Arial" w:cs="Arial"/>
        </w:rPr>
      </w:pPr>
      <w:r w:rsidRPr="00D60F71">
        <w:rPr>
          <w:rFonts w:ascii="Arial" w:hAnsi="Arial" w:cs="Arial"/>
        </w:rPr>
        <w:t>I - A</w:t>
      </w:r>
      <w:r w:rsidR="002305A2" w:rsidRPr="00D60F71">
        <w:rPr>
          <w:rFonts w:ascii="Arial" w:hAnsi="Arial" w:cs="Arial"/>
        </w:rPr>
        <w:t>provação da prestação de contas;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 - </w:t>
      </w:r>
      <w:r w:rsidR="00CF5DCB" w:rsidRPr="00D60F71">
        <w:rPr>
          <w:rFonts w:ascii="Arial" w:hAnsi="Arial" w:cs="Arial"/>
          <w:color w:val="000000"/>
        </w:rPr>
        <w:t>A</w:t>
      </w:r>
      <w:r w:rsidRPr="00D60F71">
        <w:rPr>
          <w:rFonts w:ascii="Arial" w:hAnsi="Arial" w:cs="Arial"/>
          <w:color w:val="000000"/>
        </w:rPr>
        <w:t xml:space="preserve">provação da prestação de contas com ressalvas; </w:t>
      </w:r>
      <w:proofErr w:type="gramStart"/>
      <w:r w:rsidRPr="00D60F71">
        <w:rPr>
          <w:rFonts w:ascii="Arial" w:hAnsi="Arial" w:cs="Arial"/>
          <w:color w:val="000000"/>
        </w:rPr>
        <w:t>ou</w:t>
      </w:r>
      <w:proofErr w:type="gramEnd"/>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III - </w:t>
      </w:r>
      <w:r w:rsidR="00CF5DCB" w:rsidRPr="00D60F71">
        <w:rPr>
          <w:rFonts w:ascii="Arial" w:hAnsi="Arial" w:cs="Arial"/>
          <w:color w:val="000000"/>
        </w:rPr>
        <w:t>R</w:t>
      </w:r>
      <w:r w:rsidRPr="00D60F71">
        <w:rPr>
          <w:rFonts w:ascii="Arial" w:hAnsi="Arial" w:cs="Arial"/>
          <w:color w:val="000000"/>
        </w:rPr>
        <w:t>ejeição da prestação de contas e determinação de imediata instauração de tomada de contas especial.</w:t>
      </w:r>
    </w:p>
    <w:p w:rsidR="002305A2" w:rsidRPr="00D60F71" w:rsidRDefault="002305A2" w:rsidP="00325EB7">
      <w:pPr>
        <w:spacing w:before="240" w:after="120" w:line="276" w:lineRule="auto"/>
        <w:jc w:val="both"/>
        <w:rPr>
          <w:rFonts w:ascii="Arial" w:hAnsi="Arial" w:cs="Arial"/>
          <w:color w:val="000000"/>
        </w:rPr>
      </w:pPr>
      <w:r w:rsidRPr="00D60F71">
        <w:rPr>
          <w:rFonts w:ascii="Arial" w:hAnsi="Arial" w:cs="Arial"/>
          <w:color w:val="000000"/>
        </w:rPr>
        <w:t>8.6 - Constatada irregularidade ou omissão na prestação de contas, será con</w:t>
      </w:r>
      <w:r w:rsidR="00CF5DCB" w:rsidRPr="00D60F71">
        <w:rPr>
          <w:rFonts w:ascii="Arial" w:hAnsi="Arial" w:cs="Arial"/>
          <w:color w:val="000000"/>
        </w:rPr>
        <w:t xml:space="preserve">cedido prazo para a OSC </w:t>
      </w:r>
      <w:r w:rsidRPr="00D60F71">
        <w:rPr>
          <w:rFonts w:ascii="Arial" w:hAnsi="Arial" w:cs="Arial"/>
          <w:color w:val="000000"/>
        </w:rPr>
        <w:t>sanar a irregularidade ou cumprir a obrigação.</w:t>
      </w:r>
    </w:p>
    <w:p w:rsidR="002305A2" w:rsidRPr="00D60F71" w:rsidRDefault="002305A2" w:rsidP="00325EB7">
      <w:pPr>
        <w:spacing w:before="240" w:after="120" w:line="276" w:lineRule="auto"/>
        <w:jc w:val="both"/>
        <w:rPr>
          <w:rFonts w:ascii="Arial" w:hAnsi="Arial" w:cs="Arial"/>
          <w:color w:val="000000"/>
        </w:rPr>
      </w:pPr>
      <w:r w:rsidRPr="00D60F71">
        <w:rPr>
          <w:rFonts w:ascii="Arial" w:hAnsi="Arial" w:cs="Arial"/>
          <w:color w:val="000000"/>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2305A2" w:rsidRPr="00D60F71" w:rsidRDefault="002305A2" w:rsidP="00325EB7">
      <w:pPr>
        <w:spacing w:before="240" w:after="120" w:line="276" w:lineRule="auto"/>
        <w:jc w:val="both"/>
        <w:rPr>
          <w:rFonts w:ascii="Arial" w:hAnsi="Arial" w:cs="Arial"/>
        </w:rPr>
      </w:pPr>
      <w:r w:rsidRPr="00D60F71">
        <w:rPr>
          <w:rFonts w:ascii="Arial" w:hAnsi="Arial" w:cs="Arial"/>
          <w:color w:val="000000"/>
        </w:rPr>
        <w:t xml:space="preserve">§ 2º Transcorrido o </w:t>
      </w:r>
      <w:r w:rsidRPr="00D60F71">
        <w:rPr>
          <w:rFonts w:ascii="Arial" w:hAnsi="Arial" w:cs="Arial"/>
        </w:rPr>
        <w:t xml:space="preserve">prazo para saneamento da irregularidade ou da omissão, não havendo o saneamento, a autoridade administrativa competente, </w:t>
      </w:r>
      <w:proofErr w:type="gramStart"/>
      <w:r w:rsidRPr="00D60F71">
        <w:rPr>
          <w:rFonts w:ascii="Arial" w:hAnsi="Arial" w:cs="Arial"/>
        </w:rPr>
        <w:t>sob pena</w:t>
      </w:r>
      <w:proofErr w:type="gramEnd"/>
      <w:r w:rsidRPr="00D60F71">
        <w:rPr>
          <w:rFonts w:ascii="Arial" w:hAnsi="Arial" w:cs="Arial"/>
        </w:rPr>
        <w:t xml:space="preserve"> de responsabilidade solidária, deve adotar as providências para apuração dos fatos, identificação dos responsáveis, quantificação do dano e obtenção do ressarcimento, nos termos da legislação vigente.</w:t>
      </w:r>
    </w:p>
    <w:p w:rsidR="002305A2" w:rsidRPr="00D60F71" w:rsidRDefault="002305A2" w:rsidP="00325EB7">
      <w:pPr>
        <w:spacing w:before="240" w:after="120" w:line="276" w:lineRule="auto"/>
        <w:jc w:val="both"/>
        <w:rPr>
          <w:rFonts w:ascii="Arial" w:hAnsi="Arial" w:cs="Arial"/>
          <w:color w:val="000000"/>
        </w:rPr>
      </w:pPr>
      <w:r w:rsidRPr="00D60F71">
        <w:rPr>
          <w:rFonts w:ascii="Arial" w:hAnsi="Arial" w:cs="Arial"/>
        </w:rPr>
        <w:t xml:space="preserve">8.7 - </w:t>
      </w:r>
      <w:r w:rsidRPr="00D60F71">
        <w:rPr>
          <w:rFonts w:ascii="Arial" w:hAnsi="Arial" w:cs="Arial"/>
          <w:color w:val="000000"/>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2305A2" w:rsidRPr="00D60F71" w:rsidRDefault="002305A2" w:rsidP="00325EB7">
      <w:pPr>
        <w:spacing w:before="240" w:after="120" w:line="276" w:lineRule="auto"/>
        <w:jc w:val="both"/>
        <w:rPr>
          <w:rFonts w:ascii="Arial" w:hAnsi="Arial" w:cs="Arial"/>
        </w:rPr>
      </w:pPr>
      <w:r w:rsidRPr="00D60F71">
        <w:rPr>
          <w:rFonts w:ascii="Arial" w:hAnsi="Arial" w:cs="Arial"/>
          <w:color w:val="000000"/>
        </w:rPr>
        <w:t xml:space="preserve">Parágrafo único. O transcurso do prazo definido nos termos </w:t>
      </w:r>
      <w:r w:rsidRPr="000609FF">
        <w:rPr>
          <w:rFonts w:ascii="Arial" w:hAnsi="Arial" w:cs="Arial"/>
          <w:color w:val="000000"/>
        </w:rPr>
        <w:t>do</w:t>
      </w:r>
      <w:r w:rsidR="000609FF">
        <w:rPr>
          <w:rFonts w:ascii="Arial" w:hAnsi="Arial" w:cs="Arial"/>
          <w:color w:val="000000"/>
        </w:rPr>
        <w:t xml:space="preserve"> </w:t>
      </w:r>
      <w:r w:rsidRPr="000609FF">
        <w:rPr>
          <w:rFonts w:ascii="Arial" w:hAnsi="Arial" w:cs="Arial"/>
          <w:bCs/>
          <w:i/>
          <w:color w:val="000000"/>
        </w:rPr>
        <w:t>caput</w:t>
      </w:r>
      <w:r w:rsidR="000609FF">
        <w:rPr>
          <w:rFonts w:ascii="Arial" w:hAnsi="Arial" w:cs="Arial"/>
          <w:bCs/>
          <w:color w:val="000000"/>
        </w:rPr>
        <w:t xml:space="preserve"> </w:t>
      </w:r>
      <w:r w:rsidRPr="00D60F71">
        <w:rPr>
          <w:rFonts w:ascii="Arial" w:hAnsi="Arial" w:cs="Arial"/>
          <w:color w:val="000000"/>
        </w:rPr>
        <w:t>sem que as contas tenham sido apreciadas: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lastRenderedPageBreak/>
        <w:t xml:space="preserve">I </w:t>
      </w:r>
      <w:r w:rsidR="00A40067">
        <w:rPr>
          <w:rFonts w:ascii="Arial" w:hAnsi="Arial" w:cs="Arial"/>
        </w:rPr>
        <w:t>-</w:t>
      </w:r>
      <w:r w:rsidRPr="00D60F71">
        <w:rPr>
          <w:rFonts w:ascii="Arial" w:hAnsi="Arial" w:cs="Arial"/>
        </w:rPr>
        <w:t xml:space="preserve"> </w:t>
      </w:r>
      <w:r w:rsidR="00A1676E" w:rsidRPr="00D60F71">
        <w:rPr>
          <w:rFonts w:ascii="Arial" w:hAnsi="Arial" w:cs="Arial"/>
        </w:rPr>
        <w:t>Não</w:t>
      </w:r>
      <w:r w:rsidRPr="00D60F71">
        <w:rPr>
          <w:rFonts w:ascii="Arial" w:hAnsi="Arial" w:cs="Arial"/>
        </w:rPr>
        <w:t xml:space="preserve"> significa impossibilidade de apreciação em data posterior ou vedação a que se adotem medidas saneadoras, punitivas ou destinadas a ressarcir danos que possam ter sido causados aos cofres públicos;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 - </w:t>
      </w:r>
      <w:r w:rsidR="00A1676E" w:rsidRPr="00D60F71">
        <w:rPr>
          <w:rFonts w:ascii="Arial" w:hAnsi="Arial" w:cs="Arial"/>
          <w:color w:val="000000"/>
        </w:rPr>
        <w:t>N</w:t>
      </w:r>
      <w:r w:rsidRPr="00D60F71">
        <w:rPr>
          <w:rFonts w:ascii="Arial" w:hAnsi="Arial" w:cs="Arial"/>
          <w:color w:val="000000"/>
        </w:rPr>
        <w:t>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8.8 - As prestações de contas serão avaliadas: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 - </w:t>
      </w:r>
      <w:r w:rsidR="00A1676E" w:rsidRPr="00D60F71">
        <w:rPr>
          <w:rFonts w:ascii="Arial" w:hAnsi="Arial" w:cs="Arial"/>
          <w:color w:val="000000"/>
        </w:rPr>
        <w:t>R</w:t>
      </w:r>
      <w:r w:rsidRPr="00D60F71">
        <w:rPr>
          <w:rFonts w:ascii="Arial" w:hAnsi="Arial" w:cs="Arial"/>
          <w:color w:val="000000"/>
        </w:rPr>
        <w:t>egulares, quando expressarem, de forma clara e objetiva, o cumprimento dos objetivos e metas estabelecidos no plano de trabalho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 - </w:t>
      </w:r>
      <w:r w:rsidR="00A1676E" w:rsidRPr="00D60F71">
        <w:rPr>
          <w:rFonts w:ascii="Arial" w:hAnsi="Arial" w:cs="Arial"/>
          <w:color w:val="000000"/>
        </w:rPr>
        <w:t>R</w:t>
      </w:r>
      <w:r w:rsidRPr="00D60F71">
        <w:rPr>
          <w:rFonts w:ascii="Arial" w:hAnsi="Arial" w:cs="Arial"/>
          <w:color w:val="000000"/>
        </w:rPr>
        <w:t>egulares com ressalva, quando evidenciarem impropriedade ou qualquer outra falta de natureza formal que não resulte em dano ao erário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III - </w:t>
      </w:r>
      <w:r w:rsidR="00A1676E" w:rsidRPr="00D60F71">
        <w:rPr>
          <w:rFonts w:ascii="Arial" w:hAnsi="Arial" w:cs="Arial"/>
          <w:color w:val="000000"/>
        </w:rPr>
        <w:t>I</w:t>
      </w:r>
      <w:r w:rsidRPr="00D60F71">
        <w:rPr>
          <w:rFonts w:ascii="Arial" w:hAnsi="Arial" w:cs="Arial"/>
          <w:color w:val="000000"/>
        </w:rPr>
        <w:t>rregulares, quando comprovada qualquer das seguintes circunstâncias</w:t>
      </w:r>
      <w:r w:rsidRPr="00D60F71">
        <w:rPr>
          <w:rFonts w:ascii="Arial" w:hAnsi="Arial" w:cs="Arial"/>
        </w:rPr>
        <w:t>:</w:t>
      </w:r>
    </w:p>
    <w:p w:rsidR="002305A2" w:rsidRPr="000609FF" w:rsidRDefault="00020F12" w:rsidP="000609FF">
      <w:pPr>
        <w:pStyle w:val="PargrafodaLista"/>
        <w:numPr>
          <w:ilvl w:val="0"/>
          <w:numId w:val="16"/>
        </w:numPr>
        <w:spacing w:before="240" w:after="120" w:line="276" w:lineRule="auto"/>
        <w:jc w:val="both"/>
        <w:rPr>
          <w:rFonts w:ascii="Arial" w:hAnsi="Arial" w:cs="Arial"/>
          <w:color w:val="000000"/>
          <w:lang w:eastAsia="pt-BR"/>
        </w:rPr>
      </w:pPr>
      <w:r w:rsidRPr="000609FF">
        <w:rPr>
          <w:rFonts w:ascii="Arial" w:hAnsi="Arial" w:cs="Arial"/>
          <w:color w:val="000000"/>
          <w:lang w:eastAsia="pt-BR"/>
        </w:rPr>
        <w:t>O</w:t>
      </w:r>
      <w:r w:rsidR="002305A2" w:rsidRPr="000609FF">
        <w:rPr>
          <w:rFonts w:ascii="Arial" w:hAnsi="Arial" w:cs="Arial"/>
          <w:color w:val="000000"/>
          <w:lang w:eastAsia="pt-BR"/>
        </w:rPr>
        <w:t>missão no dever de prestar contas;</w:t>
      </w:r>
    </w:p>
    <w:p w:rsidR="002305A2" w:rsidRPr="00D60F71" w:rsidRDefault="00020F12" w:rsidP="000609FF">
      <w:pPr>
        <w:spacing w:before="240" w:after="120" w:line="276" w:lineRule="auto"/>
        <w:ind w:firstLine="360"/>
        <w:jc w:val="both"/>
        <w:rPr>
          <w:rFonts w:ascii="Arial" w:hAnsi="Arial" w:cs="Arial"/>
          <w:color w:val="000000"/>
          <w:lang w:eastAsia="pt-BR"/>
        </w:rPr>
      </w:pPr>
      <w:r w:rsidRPr="00D60F71">
        <w:rPr>
          <w:rFonts w:ascii="Arial" w:hAnsi="Arial" w:cs="Arial"/>
          <w:color w:val="000000"/>
          <w:lang w:eastAsia="pt-BR"/>
        </w:rPr>
        <w:t>b) D</w:t>
      </w:r>
      <w:r w:rsidR="002305A2" w:rsidRPr="00D60F71">
        <w:rPr>
          <w:rFonts w:ascii="Arial" w:hAnsi="Arial" w:cs="Arial"/>
          <w:color w:val="000000"/>
          <w:lang w:eastAsia="pt-BR"/>
        </w:rPr>
        <w:t>escumprimento injustificado dos objetivos e metas estabelecidos no plano de trabalho;</w:t>
      </w:r>
    </w:p>
    <w:p w:rsidR="002305A2" w:rsidRPr="00D60F71" w:rsidRDefault="00020F12" w:rsidP="000609FF">
      <w:pPr>
        <w:spacing w:before="240" w:after="120" w:line="276" w:lineRule="auto"/>
        <w:ind w:firstLine="360"/>
        <w:jc w:val="both"/>
        <w:rPr>
          <w:rFonts w:ascii="Arial" w:hAnsi="Arial" w:cs="Arial"/>
          <w:color w:val="000000"/>
          <w:lang w:eastAsia="pt-BR"/>
        </w:rPr>
      </w:pPr>
      <w:r w:rsidRPr="00D60F71">
        <w:rPr>
          <w:rFonts w:ascii="Arial" w:hAnsi="Arial" w:cs="Arial"/>
          <w:color w:val="000000"/>
          <w:lang w:eastAsia="pt-BR"/>
        </w:rPr>
        <w:t>c) D</w:t>
      </w:r>
      <w:r w:rsidR="002305A2" w:rsidRPr="00D60F71">
        <w:rPr>
          <w:rFonts w:ascii="Arial" w:hAnsi="Arial" w:cs="Arial"/>
          <w:color w:val="000000"/>
          <w:lang w:eastAsia="pt-BR"/>
        </w:rPr>
        <w:t>ano ao erário decorrente de ato de gestão ilegítimo ou antieconômico;</w:t>
      </w:r>
    </w:p>
    <w:p w:rsidR="002305A2" w:rsidRPr="00D60F71" w:rsidRDefault="00020F12" w:rsidP="000609FF">
      <w:pPr>
        <w:spacing w:before="240" w:after="120" w:line="276" w:lineRule="auto"/>
        <w:ind w:firstLine="360"/>
        <w:jc w:val="both"/>
        <w:rPr>
          <w:rFonts w:ascii="Arial" w:hAnsi="Arial" w:cs="Arial"/>
          <w:color w:val="000000"/>
          <w:lang w:eastAsia="pt-BR"/>
        </w:rPr>
      </w:pPr>
      <w:r w:rsidRPr="00D60F71">
        <w:rPr>
          <w:rFonts w:ascii="Arial" w:hAnsi="Arial" w:cs="Arial"/>
          <w:color w:val="000000"/>
          <w:lang w:eastAsia="pt-BR"/>
        </w:rPr>
        <w:t>d) D</w:t>
      </w:r>
      <w:r w:rsidR="002305A2" w:rsidRPr="00D60F71">
        <w:rPr>
          <w:rFonts w:ascii="Arial" w:hAnsi="Arial" w:cs="Arial"/>
          <w:color w:val="000000"/>
          <w:lang w:eastAsia="pt-BR"/>
        </w:rPr>
        <w:t>esfalque ou desvio de dinheiro, bens ou valores públicos.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8.9 - </w:t>
      </w:r>
      <w:r w:rsidRPr="00D60F71">
        <w:rPr>
          <w:rFonts w:ascii="Arial" w:hAnsi="Arial" w:cs="Arial"/>
          <w:color w:val="00000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8.10 - </w:t>
      </w:r>
      <w:r w:rsidRPr="00D60F71">
        <w:rPr>
          <w:rFonts w:ascii="Arial" w:hAnsi="Arial" w:cs="Arial"/>
          <w:color w:val="000000"/>
        </w:rPr>
        <w:t xml:space="preserve">Quando a prestação de contas for avaliada como irregular, </w:t>
      </w:r>
      <w:r w:rsidR="00020F12" w:rsidRPr="00D60F71">
        <w:rPr>
          <w:rFonts w:ascii="Arial" w:hAnsi="Arial" w:cs="Arial"/>
          <w:color w:val="000000"/>
        </w:rPr>
        <w:t>depois de</w:t>
      </w:r>
      <w:r w:rsidRPr="00D60F71">
        <w:rPr>
          <w:rFonts w:ascii="Arial" w:hAnsi="Arial" w:cs="Arial"/>
          <w:color w:val="000000"/>
        </w:rPr>
        <w:t xml:space="preserve"> exaurida a fase recursal, se mantida a decisão, a organização da sociedade civil poderá solicitar autorização para que o ressarcimento ao erário seja promovido por meio de ações compensatórias de interesse público, m</w:t>
      </w:r>
      <w:r w:rsidR="00005A9B" w:rsidRPr="00D60F71">
        <w:rPr>
          <w:rFonts w:ascii="Arial" w:hAnsi="Arial" w:cs="Arial"/>
          <w:color w:val="000000"/>
        </w:rPr>
        <w:t>ediante a apresentação do</w:t>
      </w:r>
      <w:r w:rsidR="0000024A" w:rsidRPr="00D60F71">
        <w:rPr>
          <w:rFonts w:ascii="Arial" w:hAnsi="Arial" w:cs="Arial"/>
          <w:color w:val="000000"/>
        </w:rPr>
        <w:t xml:space="preserve"> novo P</w:t>
      </w:r>
      <w:r w:rsidRPr="00D60F71">
        <w:rPr>
          <w:rFonts w:ascii="Arial" w:hAnsi="Arial" w:cs="Arial"/>
          <w:color w:val="000000"/>
        </w:rPr>
        <w:t>lano de</w:t>
      </w:r>
      <w:r w:rsidR="0000024A" w:rsidRPr="00D60F71">
        <w:rPr>
          <w:rFonts w:ascii="Arial" w:hAnsi="Arial" w:cs="Arial"/>
          <w:color w:val="000000"/>
        </w:rPr>
        <w:t xml:space="preserve"> Tr</w:t>
      </w:r>
      <w:r w:rsidRPr="00D60F71">
        <w:rPr>
          <w:rFonts w:ascii="Arial" w:hAnsi="Arial" w:cs="Arial"/>
          <w:color w:val="000000"/>
        </w:rPr>
        <w:t>abalho,</w:t>
      </w:r>
      <w:r w:rsidR="007F3EF3" w:rsidRPr="00D60F71">
        <w:rPr>
          <w:rFonts w:ascii="Arial" w:hAnsi="Arial" w:cs="Arial"/>
          <w:color w:val="000000"/>
        </w:rPr>
        <w:t xml:space="preserve"> conforme o objeto descrito no </w:t>
      </w:r>
      <w:r w:rsidR="00B13FC5">
        <w:rPr>
          <w:rFonts w:ascii="Arial" w:hAnsi="Arial" w:cs="Arial"/>
          <w:color w:val="000000"/>
        </w:rPr>
        <w:t>Termo de Colaboração</w:t>
      </w:r>
      <w:r w:rsidRPr="00D60F71">
        <w:rPr>
          <w:rFonts w:ascii="Arial" w:hAnsi="Arial" w:cs="Arial"/>
          <w:color w:val="000000"/>
        </w:rPr>
        <w:t xml:space="preserve"> e a área de atuação da organização, cuja mensuração econômica será feita a partir do plano de trabalho original, desde que não tenha havido dolo ou fraude e não seja o caso de restituição integral dos recursos.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lastRenderedPageBreak/>
        <w:t>8.11 - Durante o prazo de 10 (dez) anos, contado do dia útil subsequent</w:t>
      </w:r>
      <w:r w:rsidR="007F3EF3" w:rsidRPr="00D60F71">
        <w:rPr>
          <w:rFonts w:ascii="Arial" w:hAnsi="Arial" w:cs="Arial"/>
        </w:rPr>
        <w:t>e ao da Prestação de Contas, a Organização da Sociedade C</w:t>
      </w:r>
      <w:r w:rsidRPr="00D60F71">
        <w:rPr>
          <w:rFonts w:ascii="Arial" w:hAnsi="Arial" w:cs="Arial"/>
        </w:rPr>
        <w:t>ivil deve manter em seu arquivo os documentos originais que compõem a prestação de contas.</w:t>
      </w:r>
    </w:p>
    <w:p w:rsidR="002305A2" w:rsidRPr="00D60F71" w:rsidRDefault="00020F12" w:rsidP="00325EB7">
      <w:pPr>
        <w:pStyle w:val="Corpodetexto"/>
        <w:spacing w:before="240" w:line="276" w:lineRule="auto"/>
        <w:jc w:val="both"/>
        <w:rPr>
          <w:rFonts w:ascii="Arial" w:hAnsi="Arial" w:cs="Arial"/>
        </w:rPr>
      </w:pPr>
      <w:r w:rsidRPr="00D60F71">
        <w:rPr>
          <w:rFonts w:ascii="Arial" w:hAnsi="Arial" w:cs="Arial"/>
        </w:rPr>
        <w:t xml:space="preserve">CLÁUSULA NONA </w:t>
      </w:r>
      <w:r w:rsidR="00A40067">
        <w:rPr>
          <w:rFonts w:ascii="Arial" w:hAnsi="Arial" w:cs="Arial"/>
        </w:rPr>
        <w:t>–</w:t>
      </w:r>
      <w:r w:rsidRPr="00D60F71">
        <w:rPr>
          <w:rFonts w:ascii="Arial" w:hAnsi="Arial" w:cs="Arial"/>
        </w:rPr>
        <w:t xml:space="preserve"> DAS</w:t>
      </w:r>
      <w:r w:rsidR="00A40067">
        <w:rPr>
          <w:rFonts w:ascii="Arial" w:hAnsi="Arial" w:cs="Arial"/>
        </w:rPr>
        <w:t xml:space="preserve"> </w:t>
      </w:r>
      <w:r w:rsidRPr="00D60F71">
        <w:rPr>
          <w:rFonts w:ascii="Arial" w:hAnsi="Arial" w:cs="Arial"/>
        </w:rPr>
        <w:t>ALTERAÇÕES</w:t>
      </w:r>
    </w:p>
    <w:p w:rsidR="002305A2" w:rsidRPr="00D60F71" w:rsidRDefault="002305A2" w:rsidP="00325EB7">
      <w:pPr>
        <w:pStyle w:val="WW-Corpodetexto3"/>
        <w:spacing w:before="240" w:after="120" w:line="276" w:lineRule="auto"/>
        <w:rPr>
          <w:color w:val="auto"/>
        </w:rPr>
      </w:pPr>
      <w:r w:rsidRPr="00D60F71">
        <w:rPr>
          <w:color w:val="auto"/>
        </w:rPr>
        <w:t xml:space="preserve">9.1 </w:t>
      </w:r>
      <w:r w:rsidR="00A40067">
        <w:rPr>
          <w:color w:val="auto"/>
        </w:rPr>
        <w:t>-</w:t>
      </w:r>
      <w:r w:rsidRPr="00D60F71">
        <w:rPr>
          <w:color w:val="auto"/>
        </w:rPr>
        <w:t xml:space="preserve"> A presente parceria poderá ser alterada a qualquer tempo, mediante assinatura de termo aditivo, devendo a solicitação ser encaminhada com antecedência mínima de 30 (trinta) dias em relação à data de término de sua vigência.</w:t>
      </w:r>
    </w:p>
    <w:p w:rsidR="002305A2" w:rsidRPr="00D60F71" w:rsidRDefault="002305A2" w:rsidP="00325EB7">
      <w:pPr>
        <w:pStyle w:val="WW-NormalWeb"/>
        <w:spacing w:before="240" w:after="120" w:line="276" w:lineRule="auto"/>
        <w:jc w:val="both"/>
        <w:rPr>
          <w:rFonts w:ascii="Arial" w:hAnsi="Arial" w:cs="Arial"/>
        </w:rPr>
      </w:pPr>
      <w:r w:rsidRPr="00D60F71">
        <w:rPr>
          <w:rFonts w:ascii="Arial" w:hAnsi="Arial" w:cs="Arial"/>
        </w:rPr>
        <w:t xml:space="preserve">9.2 - Não é permitida a celebração de aditamento deste </w:t>
      </w:r>
      <w:r w:rsidR="00B13FC5">
        <w:rPr>
          <w:rFonts w:ascii="Arial" w:hAnsi="Arial" w:cs="Arial"/>
        </w:rPr>
        <w:t>Termo de Colaboração</w:t>
      </w:r>
      <w:r w:rsidRPr="00D60F71">
        <w:rPr>
          <w:rFonts w:ascii="Arial" w:hAnsi="Arial" w:cs="Arial"/>
        </w:rPr>
        <w:t xml:space="preserve"> com alteração da natureza do objeto.</w:t>
      </w:r>
    </w:p>
    <w:p w:rsidR="002305A2" w:rsidRPr="00D60F71" w:rsidRDefault="002305A2" w:rsidP="00325EB7">
      <w:pPr>
        <w:pStyle w:val="WW-NormalWeb"/>
        <w:spacing w:before="240" w:after="120" w:line="276" w:lineRule="auto"/>
        <w:jc w:val="both"/>
        <w:rPr>
          <w:rFonts w:ascii="Arial" w:hAnsi="Arial" w:cs="Arial"/>
        </w:rPr>
      </w:pPr>
      <w:r w:rsidRPr="00D60F71">
        <w:rPr>
          <w:rFonts w:ascii="Arial" w:hAnsi="Arial" w:cs="Arial"/>
        </w:rPr>
        <w:t xml:space="preserve">9.3 </w:t>
      </w:r>
      <w:r w:rsidR="00A40067">
        <w:rPr>
          <w:rFonts w:ascii="Arial" w:hAnsi="Arial" w:cs="Arial"/>
        </w:rPr>
        <w:t>-</w:t>
      </w:r>
      <w:r w:rsidRPr="00D60F71">
        <w:rPr>
          <w:rFonts w:ascii="Arial" w:hAnsi="Arial" w:cs="Arial"/>
        </w:rPr>
        <w:t xml:space="preserve"> É obrigatório o aditamento do presente instrumento, quando se fizer necessária a efetivação de alterações que tenham por objetivo a mudança de valor, das metas, do prazo de vigência ou a utilização de recursos remanescentes do saldo do </w:t>
      </w:r>
      <w:r w:rsidR="00B13FC5">
        <w:rPr>
          <w:rFonts w:ascii="Arial" w:hAnsi="Arial" w:cs="Arial"/>
        </w:rPr>
        <w:t>Termo de Colaboração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CLÁUSULA DÉCIMA – DAS RESPONSABILIZAÇÕES</w:t>
      </w:r>
      <w:r w:rsidR="00C50F05" w:rsidRPr="00D60F71">
        <w:rPr>
          <w:rFonts w:ascii="Arial" w:hAnsi="Arial" w:cs="Arial"/>
        </w:rPr>
        <w:t xml:space="preserve"> </w:t>
      </w:r>
      <w:r w:rsidRPr="00D60F71">
        <w:rPr>
          <w:rFonts w:ascii="Arial" w:hAnsi="Arial" w:cs="Arial"/>
        </w:rPr>
        <w:t>E DAS SANÇÕES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10.1 -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I -</w:t>
      </w:r>
      <w:r w:rsidR="00020F12" w:rsidRPr="00D60F71">
        <w:rPr>
          <w:rFonts w:ascii="Arial" w:hAnsi="Arial" w:cs="Arial"/>
        </w:rPr>
        <w:t xml:space="preserve"> A</w:t>
      </w:r>
      <w:r w:rsidRPr="00D60F71">
        <w:rPr>
          <w:rFonts w:ascii="Arial" w:hAnsi="Arial" w:cs="Arial"/>
        </w:rPr>
        <w:t>dvertência;</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II</w:t>
      </w:r>
      <w:r w:rsidR="00A40067">
        <w:rPr>
          <w:rFonts w:ascii="Arial" w:hAnsi="Arial" w:cs="Arial"/>
        </w:rPr>
        <w:t xml:space="preserve"> </w:t>
      </w:r>
      <w:r w:rsidRPr="00D60F71">
        <w:rPr>
          <w:rFonts w:ascii="Arial" w:hAnsi="Arial" w:cs="Arial"/>
        </w:rPr>
        <w:t xml:space="preserve">- </w:t>
      </w:r>
      <w:r w:rsidR="00020F12" w:rsidRPr="00D60F71">
        <w:rPr>
          <w:rFonts w:ascii="Arial" w:hAnsi="Arial" w:cs="Arial"/>
          <w:color w:val="000000"/>
        </w:rPr>
        <w:t>S</w:t>
      </w:r>
      <w:r w:rsidRPr="00D60F71">
        <w:rPr>
          <w:rFonts w:ascii="Arial" w:hAnsi="Arial" w:cs="Arial"/>
          <w:color w:val="000000"/>
        </w:rPr>
        <w:t>uspensão temporária da participação em chamamento público e impedimento de celebrar parceria ou contrato com órgãos e entidades da esfera de governo da administração pública sancionadora, por prazo não superior a dois anos</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III -</w:t>
      </w:r>
      <w:r w:rsidRPr="00D60F71">
        <w:rPr>
          <w:rStyle w:val="apple-converted-space"/>
          <w:rFonts w:ascii="Arial" w:hAnsi="Arial" w:cs="Arial"/>
          <w:color w:val="000000"/>
        </w:rPr>
        <w:t> </w:t>
      </w:r>
      <w:r w:rsidR="00020F12" w:rsidRPr="00D60F71">
        <w:rPr>
          <w:rFonts w:ascii="Arial" w:hAnsi="Arial" w:cs="Arial"/>
          <w:color w:val="000000"/>
        </w:rPr>
        <w:t>D</w:t>
      </w:r>
      <w:r w:rsidRPr="00D60F71">
        <w:rPr>
          <w:rFonts w:ascii="Arial" w:hAnsi="Arial" w:cs="Arial"/>
          <w:color w:val="000000"/>
        </w:rPr>
        <w:t xml:space="preserve">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D60F71">
        <w:rPr>
          <w:rFonts w:ascii="Arial" w:hAnsi="Arial" w:cs="Arial"/>
          <w:color w:val="000000"/>
        </w:rPr>
        <w:t>após</w:t>
      </w:r>
      <w:proofErr w:type="gramEnd"/>
      <w:r w:rsidRPr="00D60F71">
        <w:rPr>
          <w:rFonts w:ascii="Arial" w:hAnsi="Arial" w:cs="Arial"/>
          <w:color w:val="000000"/>
        </w:rPr>
        <w:t xml:space="preserve"> decorrido o prazo da sanção aplicada com base no inciso II</w:t>
      </w:r>
      <w:r w:rsidRPr="00D60F71">
        <w:rPr>
          <w:rFonts w:ascii="Arial" w:hAnsi="Arial" w:cs="Arial"/>
        </w:rPr>
        <w:t>.</w:t>
      </w:r>
    </w:p>
    <w:p w:rsidR="002305A2" w:rsidRPr="00D60F71" w:rsidRDefault="002305A2" w:rsidP="00325EB7">
      <w:pPr>
        <w:spacing w:before="240" w:after="120" w:line="276" w:lineRule="auto"/>
        <w:jc w:val="both"/>
        <w:rPr>
          <w:rFonts w:ascii="Arial" w:hAnsi="Arial" w:cs="Arial"/>
          <w:color w:val="000000"/>
        </w:rPr>
      </w:pPr>
      <w:r w:rsidRPr="00D60F71">
        <w:rPr>
          <w:rFonts w:ascii="Arial" w:hAnsi="Arial" w:cs="Arial"/>
        </w:rPr>
        <w:t xml:space="preserve">Parágrafo único. </w:t>
      </w:r>
      <w:r w:rsidRPr="00D60F71">
        <w:rPr>
          <w:rFonts w:ascii="Arial" w:hAnsi="Arial" w:cs="Arial"/>
          <w:color w:val="000000"/>
        </w:rPr>
        <w:t xml:space="preserve">As sanções estabelecidas nos incisos II e III são de competência exclusiva de Ministro de Estado ou de Secretário Estadual, Distrital ou Municipal, conforme o caso, facultada a defesa do interessado no respectivo processo, no </w:t>
      </w:r>
      <w:r w:rsidRPr="00D60F71">
        <w:rPr>
          <w:rFonts w:ascii="Arial" w:hAnsi="Arial" w:cs="Arial"/>
          <w:color w:val="000000"/>
        </w:rPr>
        <w:lastRenderedPageBreak/>
        <w:t>prazo de dez dias da abertura de vista, podendo a reabilitação ser requerida após dois anos de aplicação da penalidade.</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10.2 - </w:t>
      </w:r>
      <w:r w:rsidRPr="00D60F71">
        <w:rPr>
          <w:rFonts w:ascii="Arial" w:hAnsi="Arial" w:cs="Arial"/>
          <w:color w:val="000000"/>
        </w:rPr>
        <w:t>Prescreve em cinco anos, contados a partir da data da apresentação da prestação de contas, a aplicação de penalidade decorrente de infração relacionada à execução da parceria.</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10.3 - </w:t>
      </w:r>
      <w:r w:rsidRPr="00D60F71">
        <w:rPr>
          <w:rFonts w:ascii="Arial" w:hAnsi="Arial" w:cs="Arial"/>
          <w:color w:val="000000"/>
        </w:rPr>
        <w:t>A prescrição será interrompida com a edição de ato administrativo voltado à apuração da infração</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CLÁUSULA DÉCIMA PRIMEIRA – DOS BENS REMANESCENTES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11.1 - Para os fins deste ajuste, consideram-se bens remanescentes </w:t>
      </w:r>
      <w:r w:rsidRPr="00D60F71">
        <w:rPr>
          <w:rFonts w:ascii="Arial" w:hAnsi="Arial" w:cs="Arial"/>
          <w:color w:val="000000"/>
        </w:rPr>
        <w:t>os de natureza permanente adquiridos com recursos financeiros envolvidos na parceria, necessários à consecução do objeto, mas que a ele não se incorporam</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color w:val="000000"/>
        </w:rPr>
        <w:t xml:space="preserve">11.2 </w:t>
      </w:r>
      <w:r w:rsidR="003A48E5" w:rsidRPr="00D60F71">
        <w:rPr>
          <w:rFonts w:ascii="Arial" w:hAnsi="Arial" w:cs="Arial"/>
          <w:color w:val="000000"/>
        </w:rPr>
        <w:t>- Para</w:t>
      </w:r>
      <w:r w:rsidRPr="00D60F71">
        <w:rPr>
          <w:rFonts w:ascii="Arial" w:hAnsi="Arial" w:cs="Arial"/>
          <w:color w:val="000000"/>
        </w:rPr>
        <w:t xml:space="preserve"> os fins deste Termo, equiparam-se a bens remanescentes os bens e equipamentos eventualmente adquiridos, produzidos, transformados ou construídos com os recursos aplicados em razão deste </w:t>
      </w:r>
      <w:r w:rsidR="00B13FC5">
        <w:rPr>
          <w:rFonts w:ascii="Arial" w:hAnsi="Arial" w:cs="Arial"/>
          <w:color w:val="000000"/>
        </w:rPr>
        <w:t>Termo de Colaboração</w:t>
      </w:r>
      <w:r w:rsidRPr="00D60F71">
        <w:rPr>
          <w:rFonts w:ascii="Arial" w:hAnsi="Arial" w:cs="Arial"/>
          <w:color w:val="000000"/>
        </w:rPr>
        <w:t>.</w:t>
      </w:r>
      <w:r w:rsidRPr="00D60F71">
        <w:rPr>
          <w:rFonts w:ascii="Arial" w:hAnsi="Arial" w:cs="Arial"/>
        </w:rPr>
        <w:t xml:space="preserve"> </w:t>
      </w:r>
    </w:p>
    <w:p w:rsidR="002305A2" w:rsidRPr="00170E35" w:rsidRDefault="002305A2" w:rsidP="00325EB7">
      <w:pPr>
        <w:spacing w:before="240" w:after="120" w:line="276" w:lineRule="auto"/>
        <w:jc w:val="both"/>
        <w:rPr>
          <w:rFonts w:ascii="Arial" w:hAnsi="Arial" w:cs="Arial"/>
        </w:rPr>
      </w:pPr>
      <w:r w:rsidRPr="00D60F71">
        <w:rPr>
          <w:rFonts w:ascii="Arial" w:hAnsi="Arial" w:cs="Arial"/>
        </w:rPr>
        <w:t>11.3 - Os bens remanescentes serão de propriedade da Organização da Sociedade Civil e</w:t>
      </w:r>
      <w:r w:rsidR="00C808B5" w:rsidRPr="00D60F71">
        <w:rPr>
          <w:rFonts w:ascii="Arial" w:hAnsi="Arial" w:cs="Arial"/>
        </w:rPr>
        <w:t xml:space="preserve"> </w:t>
      </w:r>
      <w:r w:rsidRPr="00D60F71">
        <w:rPr>
          <w:rFonts w:ascii="Arial" w:hAnsi="Arial" w:cs="Arial"/>
        </w:rPr>
        <w:t xml:space="preserve">gravados com cláusula de inalienabilidade, devendo a </w:t>
      </w:r>
      <w:r w:rsidR="00170E35">
        <w:rPr>
          <w:rFonts w:ascii="Arial" w:hAnsi="Arial" w:cs="Arial"/>
        </w:rPr>
        <w:t>OSC</w:t>
      </w:r>
      <w:r w:rsidRPr="00D60F71">
        <w:rPr>
          <w:rFonts w:ascii="Arial" w:hAnsi="Arial" w:cs="Arial"/>
        </w:rPr>
        <w:t xml:space="preserve"> formalizar promessa de transferência da propriedade à administração pública, na hipótese de sua extinção</w:t>
      </w:r>
      <w:r w:rsidRPr="00170E35">
        <w:rPr>
          <w:rFonts w:ascii="Arial" w:hAnsi="Arial" w:cs="Arial"/>
        </w:rPr>
        <w:t>.</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11.4</w:t>
      </w:r>
      <w:r w:rsidR="00A40067">
        <w:rPr>
          <w:rFonts w:ascii="Arial" w:hAnsi="Arial" w:cs="Arial"/>
        </w:rPr>
        <w:t xml:space="preserve"> -</w:t>
      </w:r>
      <w:r w:rsidRPr="00D60F71">
        <w:rPr>
          <w:rFonts w:ascii="Arial" w:hAnsi="Arial" w:cs="Arial"/>
        </w:rPr>
        <w:t xml:space="preserve"> Os bens remanescentes adquiridos com recursos transferidos poderão, a critério do administrador público, ser doados a outra Organização da Sociedade Civil que se proponha a fim igual ou semelhante</w:t>
      </w:r>
      <w:r w:rsidR="00031BB7" w:rsidRPr="00D60F71">
        <w:rPr>
          <w:rFonts w:ascii="Arial" w:hAnsi="Arial" w:cs="Arial"/>
        </w:rPr>
        <w:t xml:space="preserve"> </w:t>
      </w:r>
      <w:r w:rsidRPr="00D60F71">
        <w:rPr>
          <w:rFonts w:ascii="Arial" w:hAnsi="Arial" w:cs="Arial"/>
        </w:rPr>
        <w:t xml:space="preserve">ao da Organização donatária, quando, após a consecução do objeto, não forem necessários para assegurar a continuidade do objeto pactuado, </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11.5 – Os bens doados ficarão gravados com cláusula de inalienabilidade e deverão, exclusivamente, ser utilizados para continuidade da execução de objeto igual ou semelhante ao previsto neste </w:t>
      </w:r>
      <w:r w:rsidR="00B13FC5">
        <w:rPr>
          <w:rFonts w:ascii="Arial" w:hAnsi="Arial" w:cs="Arial"/>
        </w:rPr>
        <w:t>Termo de Colaboração</w:t>
      </w:r>
      <w:r w:rsidRPr="00D60F71">
        <w:rPr>
          <w:rFonts w:ascii="Arial" w:hAnsi="Arial" w:cs="Arial"/>
        </w:rPr>
        <w:t xml:space="preserve">, </w:t>
      </w:r>
      <w:proofErr w:type="gramStart"/>
      <w:r w:rsidRPr="00D60F71">
        <w:rPr>
          <w:rFonts w:ascii="Arial" w:hAnsi="Arial" w:cs="Arial"/>
        </w:rPr>
        <w:t>sob pena</w:t>
      </w:r>
      <w:proofErr w:type="gramEnd"/>
      <w:r w:rsidRPr="00D60F71">
        <w:rPr>
          <w:rFonts w:ascii="Arial" w:hAnsi="Arial" w:cs="Arial"/>
        </w:rPr>
        <w:t xml:space="preserve"> de reversão em favor da Administração Pública.</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CLÁUSULA DÉCIMA SEGUNDA</w:t>
      </w:r>
      <w:r w:rsidR="00A40067">
        <w:rPr>
          <w:rFonts w:ascii="Arial" w:hAnsi="Arial" w:cs="Arial"/>
        </w:rPr>
        <w:t xml:space="preserve"> –</w:t>
      </w:r>
      <w:r w:rsidRPr="00D60F71">
        <w:rPr>
          <w:rFonts w:ascii="Arial" w:hAnsi="Arial" w:cs="Arial"/>
        </w:rPr>
        <w:t xml:space="preserve"> DA</w:t>
      </w:r>
      <w:r w:rsidR="00A40067">
        <w:rPr>
          <w:rFonts w:ascii="Arial" w:hAnsi="Arial" w:cs="Arial"/>
        </w:rPr>
        <w:t xml:space="preserve"> </w:t>
      </w:r>
      <w:r w:rsidRPr="00D60F71">
        <w:rPr>
          <w:rFonts w:ascii="Arial" w:hAnsi="Arial" w:cs="Arial"/>
        </w:rPr>
        <w:t>DENÚNCIA E DA RESCISÃO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12.1 - O presente </w:t>
      </w:r>
      <w:r w:rsidR="00B13FC5">
        <w:rPr>
          <w:rFonts w:ascii="Arial" w:hAnsi="Arial" w:cs="Arial"/>
        </w:rPr>
        <w:t>Termo de Colaboração</w:t>
      </w:r>
      <w:r w:rsidRPr="00D60F71">
        <w:rPr>
          <w:rFonts w:ascii="Arial" w:hAnsi="Arial" w:cs="Arial"/>
        </w:rPr>
        <w:t xml:space="preserve"> poderá ser:</w:t>
      </w:r>
    </w:p>
    <w:p w:rsidR="002305A2" w:rsidRPr="00D60F71" w:rsidRDefault="007662B4" w:rsidP="00325EB7">
      <w:pPr>
        <w:spacing w:before="240" w:after="120" w:line="276" w:lineRule="auto"/>
        <w:jc w:val="both"/>
        <w:rPr>
          <w:rFonts w:ascii="Arial" w:hAnsi="Arial" w:cs="Arial"/>
        </w:rPr>
      </w:pPr>
      <w:r w:rsidRPr="00D60F71">
        <w:rPr>
          <w:rFonts w:ascii="Arial" w:hAnsi="Arial" w:cs="Arial"/>
        </w:rPr>
        <w:t>I - D</w:t>
      </w:r>
      <w:r w:rsidR="002305A2" w:rsidRPr="00D60F71">
        <w:rPr>
          <w:rFonts w:ascii="Arial" w:hAnsi="Arial" w:cs="Arial"/>
        </w:rPr>
        <w:t>enunciado a qualquer tempo, ficando os partícipes responsáveis somente pelas obrigações e auferindo as vantagens do tempo em que participaram voluntariamente</w:t>
      </w:r>
      <w:r w:rsidR="00031BB7" w:rsidRPr="00D60F71">
        <w:rPr>
          <w:rFonts w:ascii="Arial" w:hAnsi="Arial" w:cs="Arial"/>
        </w:rPr>
        <w:t xml:space="preserve"> da avença, respeitado </w:t>
      </w:r>
      <w:r w:rsidR="002305A2" w:rsidRPr="00D60F71">
        <w:rPr>
          <w:rFonts w:ascii="Arial" w:hAnsi="Arial" w:cs="Arial"/>
        </w:rPr>
        <w:t>o prazo mínimo de 60(sessenta) dias de antecedência para a publicidade dessa intenção;</w:t>
      </w:r>
    </w:p>
    <w:p w:rsidR="002305A2" w:rsidRPr="00D60F71" w:rsidRDefault="007662B4" w:rsidP="00325EB7">
      <w:pPr>
        <w:spacing w:before="240" w:after="120" w:line="276" w:lineRule="auto"/>
        <w:jc w:val="both"/>
        <w:rPr>
          <w:rFonts w:ascii="Arial" w:hAnsi="Arial" w:cs="Arial"/>
        </w:rPr>
      </w:pPr>
      <w:r w:rsidRPr="00D60F71">
        <w:rPr>
          <w:rFonts w:ascii="Arial" w:hAnsi="Arial" w:cs="Arial"/>
        </w:rPr>
        <w:lastRenderedPageBreak/>
        <w:t>II - R</w:t>
      </w:r>
      <w:r w:rsidR="002305A2" w:rsidRPr="00D60F71">
        <w:rPr>
          <w:rFonts w:ascii="Arial" w:hAnsi="Arial" w:cs="Arial"/>
        </w:rPr>
        <w:t xml:space="preserve">escindido, independente de prévia notificação ou interpelação judicial ou extrajudicial, nas seguintes hipóteses: </w:t>
      </w:r>
    </w:p>
    <w:p w:rsidR="002305A2" w:rsidRPr="00D60F71" w:rsidRDefault="003A3437" w:rsidP="00170E35">
      <w:pPr>
        <w:spacing w:before="240" w:after="120" w:line="276" w:lineRule="auto"/>
        <w:ind w:firstLine="708"/>
        <w:jc w:val="both"/>
        <w:rPr>
          <w:rFonts w:ascii="Arial" w:hAnsi="Arial" w:cs="Arial"/>
        </w:rPr>
      </w:pPr>
      <w:r w:rsidRPr="00D60F71">
        <w:rPr>
          <w:rFonts w:ascii="Arial" w:hAnsi="Arial" w:cs="Arial"/>
        </w:rPr>
        <w:t>a) U</w:t>
      </w:r>
      <w:r w:rsidR="002305A2" w:rsidRPr="00D60F71">
        <w:rPr>
          <w:rFonts w:ascii="Arial" w:hAnsi="Arial" w:cs="Arial"/>
        </w:rPr>
        <w:t xml:space="preserve">tilização dos recursos em desacordo com o Plano de Trabalho; </w:t>
      </w:r>
    </w:p>
    <w:p w:rsidR="002305A2" w:rsidRPr="00D60F71" w:rsidRDefault="003A3437" w:rsidP="00170E35">
      <w:pPr>
        <w:spacing w:before="240" w:after="120" w:line="276" w:lineRule="auto"/>
        <w:ind w:firstLine="708"/>
        <w:jc w:val="both"/>
        <w:rPr>
          <w:rFonts w:ascii="Arial" w:hAnsi="Arial" w:cs="Arial"/>
        </w:rPr>
      </w:pPr>
      <w:r w:rsidRPr="00D60F71">
        <w:rPr>
          <w:rFonts w:ascii="Arial" w:hAnsi="Arial" w:cs="Arial"/>
        </w:rPr>
        <w:t>b) I</w:t>
      </w:r>
      <w:r w:rsidR="002305A2" w:rsidRPr="00D60F71">
        <w:rPr>
          <w:rFonts w:ascii="Arial" w:hAnsi="Arial" w:cs="Arial"/>
        </w:rPr>
        <w:t xml:space="preserve">nadimplemento de quaisquer das cláusulas pactuadas; </w:t>
      </w:r>
    </w:p>
    <w:p w:rsidR="002305A2" w:rsidRPr="00D60F71" w:rsidRDefault="003A3437" w:rsidP="00170E35">
      <w:pPr>
        <w:spacing w:before="240" w:after="120" w:line="276" w:lineRule="auto"/>
        <w:ind w:firstLine="708"/>
        <w:jc w:val="both"/>
        <w:rPr>
          <w:rFonts w:ascii="Arial" w:hAnsi="Arial" w:cs="Arial"/>
        </w:rPr>
      </w:pPr>
      <w:r w:rsidRPr="00D60F71">
        <w:rPr>
          <w:rFonts w:ascii="Arial" w:hAnsi="Arial" w:cs="Arial"/>
        </w:rPr>
        <w:t>c) C</w:t>
      </w:r>
      <w:r w:rsidR="002305A2" w:rsidRPr="00D60F71">
        <w:rPr>
          <w:rFonts w:ascii="Arial" w:hAnsi="Arial" w:cs="Arial"/>
        </w:rPr>
        <w:t xml:space="preserve">onstatação, a qualquer tempo, de falsidade ou incorreção em qualquer documento apresentado; </w:t>
      </w:r>
      <w:proofErr w:type="gramStart"/>
      <w:r w:rsidR="002305A2" w:rsidRPr="00D60F71">
        <w:rPr>
          <w:rFonts w:ascii="Arial" w:hAnsi="Arial" w:cs="Arial"/>
        </w:rPr>
        <w:t>e</w:t>
      </w:r>
      <w:proofErr w:type="gramEnd"/>
    </w:p>
    <w:p w:rsidR="002305A2" w:rsidRPr="00D60F71" w:rsidRDefault="003A3437" w:rsidP="00170E35">
      <w:pPr>
        <w:spacing w:before="240" w:after="120" w:line="276" w:lineRule="auto"/>
        <w:ind w:firstLine="708"/>
        <w:jc w:val="both"/>
        <w:rPr>
          <w:rFonts w:ascii="Arial" w:hAnsi="Arial" w:cs="Arial"/>
        </w:rPr>
      </w:pPr>
      <w:r w:rsidRPr="00D60F71">
        <w:rPr>
          <w:rFonts w:ascii="Arial" w:hAnsi="Arial" w:cs="Arial"/>
        </w:rPr>
        <w:t>d) V</w:t>
      </w:r>
      <w:r w:rsidR="002305A2" w:rsidRPr="00D60F71">
        <w:rPr>
          <w:rFonts w:ascii="Arial" w:hAnsi="Arial" w:cs="Arial"/>
        </w:rPr>
        <w:t xml:space="preserve">erificação da ocorrência de qualquer circunstância que enseje a instauração de Tomada de Contas Especial. </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CLÁUSULA DÉCIMA TERCEIRA </w:t>
      </w:r>
      <w:r w:rsidR="00A40067">
        <w:rPr>
          <w:rFonts w:ascii="Arial" w:hAnsi="Arial" w:cs="Arial"/>
        </w:rPr>
        <w:t>–</w:t>
      </w:r>
      <w:r w:rsidRPr="00D60F71">
        <w:rPr>
          <w:rFonts w:ascii="Arial" w:hAnsi="Arial" w:cs="Arial"/>
        </w:rPr>
        <w:t xml:space="preserve"> DA</w:t>
      </w:r>
      <w:r w:rsidR="00A40067">
        <w:rPr>
          <w:rFonts w:ascii="Arial" w:hAnsi="Arial" w:cs="Arial"/>
        </w:rPr>
        <w:t xml:space="preserve"> </w:t>
      </w:r>
      <w:r w:rsidRPr="00D60F71">
        <w:rPr>
          <w:rFonts w:ascii="Arial" w:hAnsi="Arial" w:cs="Arial"/>
        </w:rPr>
        <w:t>PUBLICIDADE</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13.1 - A eficácia do presente </w:t>
      </w:r>
      <w:r w:rsidR="00B13FC5">
        <w:rPr>
          <w:rFonts w:ascii="Arial" w:hAnsi="Arial" w:cs="Arial"/>
        </w:rPr>
        <w:t>Termo de Colaboração</w:t>
      </w:r>
      <w:r w:rsidRPr="00D60F71">
        <w:rPr>
          <w:rFonts w:ascii="Arial" w:hAnsi="Arial" w:cs="Arial"/>
        </w:rPr>
        <w:t xml:space="preserve"> ou dos aditamentos que impliquem em alteração ou ampliação da execução do objeto descrito neste instrumento, fica condicionada à publicação do respectivo extrato no Diário Oficial do Município.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CLÁUSULA DÉCIMA QUARTA – DAS CONDIÇÕES GERAIS</w:t>
      </w:r>
    </w:p>
    <w:p w:rsidR="002305A2" w:rsidRPr="00D60F71" w:rsidRDefault="008151EC" w:rsidP="00325EB7">
      <w:pPr>
        <w:spacing w:before="240" w:after="120" w:line="276" w:lineRule="auto"/>
        <w:jc w:val="both"/>
        <w:rPr>
          <w:rFonts w:ascii="Arial" w:hAnsi="Arial" w:cs="Arial"/>
        </w:rPr>
      </w:pPr>
      <w:r w:rsidRPr="00D60F71">
        <w:rPr>
          <w:rFonts w:ascii="Arial" w:hAnsi="Arial" w:cs="Arial"/>
        </w:rPr>
        <w:t>14.1 - Acordam os partí</w:t>
      </w:r>
      <w:r w:rsidR="002305A2" w:rsidRPr="00D60F71">
        <w:rPr>
          <w:rFonts w:ascii="Arial" w:hAnsi="Arial" w:cs="Arial"/>
        </w:rPr>
        <w:t>cipes, ainda, em estabelecer as seguintes condições:</w:t>
      </w:r>
    </w:p>
    <w:p w:rsidR="002305A2" w:rsidRPr="00D60F71" w:rsidRDefault="003A3437" w:rsidP="00325EB7">
      <w:pPr>
        <w:spacing w:before="240" w:after="120" w:line="276" w:lineRule="auto"/>
        <w:jc w:val="both"/>
        <w:rPr>
          <w:rFonts w:ascii="Arial" w:hAnsi="Arial" w:cs="Arial"/>
        </w:rPr>
      </w:pPr>
      <w:r w:rsidRPr="00D60F71">
        <w:rPr>
          <w:rFonts w:ascii="Arial" w:hAnsi="Arial" w:cs="Arial"/>
        </w:rPr>
        <w:t>I - A</w:t>
      </w:r>
      <w:r w:rsidR="002305A2" w:rsidRPr="00D60F71">
        <w:rPr>
          <w:rFonts w:ascii="Arial" w:hAnsi="Arial" w:cs="Arial"/>
        </w:rPr>
        <w:t xml:space="preserve">s comunicações relativas a este </w:t>
      </w:r>
      <w:r w:rsidR="00B13FC5">
        <w:rPr>
          <w:rFonts w:ascii="Arial" w:hAnsi="Arial" w:cs="Arial"/>
        </w:rPr>
        <w:t>Termo de Colaboração</w:t>
      </w:r>
      <w:r w:rsidR="00163BC7" w:rsidRPr="00D60F71">
        <w:rPr>
          <w:rFonts w:ascii="Arial" w:hAnsi="Arial" w:cs="Arial"/>
        </w:rPr>
        <w:t xml:space="preserve"> </w:t>
      </w:r>
      <w:r w:rsidR="00F459A1">
        <w:rPr>
          <w:rFonts w:ascii="Arial" w:hAnsi="Arial" w:cs="Arial"/>
        </w:rPr>
        <w:t>serão remetidas ao</w:t>
      </w:r>
      <w:r w:rsidR="002305A2" w:rsidRPr="00D60F71">
        <w:rPr>
          <w:rFonts w:ascii="Arial" w:hAnsi="Arial" w:cs="Arial"/>
        </w:rPr>
        <w:t xml:space="preserve"> </w:t>
      </w:r>
      <w:r w:rsidR="0014571E" w:rsidRPr="00D60F71">
        <w:rPr>
          <w:rFonts w:ascii="Arial" w:hAnsi="Arial" w:cs="Arial"/>
        </w:rPr>
        <w:t>e-mail</w:t>
      </w:r>
      <w:r w:rsidR="002305A2" w:rsidRPr="00D60F71">
        <w:rPr>
          <w:rFonts w:ascii="Arial" w:hAnsi="Arial" w:cs="Arial"/>
        </w:rPr>
        <w:t xml:space="preserve"> </w:t>
      </w:r>
      <w:hyperlink r:id="rId20" w:history="1">
        <w:r w:rsidR="00F459A1" w:rsidRPr="00153377">
          <w:rPr>
            <w:rStyle w:val="Hyperlink"/>
            <w:rFonts w:ascii="Arial" w:hAnsi="Arial" w:cs="Arial"/>
          </w:rPr>
          <w:t>parcerias.funpapa@gmail.com</w:t>
        </w:r>
      </w:hyperlink>
      <w:proofErr w:type="gramStart"/>
      <w:r w:rsidR="00F459A1">
        <w:rPr>
          <w:rFonts w:ascii="Arial" w:hAnsi="Arial" w:cs="Arial"/>
        </w:rPr>
        <w:t xml:space="preserve"> ,</w:t>
      </w:r>
      <w:proofErr w:type="gramEnd"/>
      <w:r w:rsidR="00F459A1">
        <w:rPr>
          <w:rFonts w:ascii="Arial" w:hAnsi="Arial" w:cs="Arial"/>
        </w:rPr>
        <w:t xml:space="preserve"> </w:t>
      </w:r>
      <w:r w:rsidR="002305A2" w:rsidRPr="00D60F71">
        <w:rPr>
          <w:rFonts w:ascii="Arial" w:hAnsi="Arial" w:cs="Arial"/>
        </w:rPr>
        <w:t xml:space="preserve">ou </w:t>
      </w:r>
      <w:r w:rsidR="0014571E" w:rsidRPr="00D60F71">
        <w:rPr>
          <w:rFonts w:ascii="Arial" w:hAnsi="Arial" w:cs="Arial"/>
        </w:rPr>
        <w:t>via protocolo na sede administrativa da FUNPAPA</w:t>
      </w:r>
      <w:r w:rsidR="00B3636B" w:rsidRPr="00D60F71">
        <w:rPr>
          <w:rFonts w:ascii="Arial" w:hAnsi="Arial" w:cs="Arial"/>
        </w:rPr>
        <w:t>, sito a Av</w:t>
      </w:r>
      <w:r w:rsidR="00F9797F" w:rsidRPr="00D60F71">
        <w:rPr>
          <w:rFonts w:ascii="Arial" w:hAnsi="Arial" w:cs="Arial"/>
        </w:rPr>
        <w:t>. Romulo Maiorana, 1018, Marco,</w:t>
      </w:r>
      <w:r w:rsidR="002305A2" w:rsidRPr="00D60F71">
        <w:rPr>
          <w:rFonts w:ascii="Arial" w:hAnsi="Arial" w:cs="Arial"/>
        </w:rPr>
        <w:t xml:space="preserve"> e serão consideradas regularmente efetuadas </w:t>
      </w:r>
      <w:r w:rsidR="00F459A1">
        <w:rPr>
          <w:rFonts w:ascii="Arial" w:hAnsi="Arial" w:cs="Arial"/>
        </w:rPr>
        <w:t>quando comprovado o recebimento.</w:t>
      </w:r>
      <w:r w:rsidR="002305A2" w:rsidRPr="00D60F71">
        <w:rPr>
          <w:rFonts w:ascii="Arial" w:hAnsi="Arial" w:cs="Arial"/>
        </w:rPr>
        <w:t xml:space="preserve"> </w:t>
      </w:r>
    </w:p>
    <w:p w:rsidR="002305A2" w:rsidRPr="00D60F71" w:rsidRDefault="003A3437" w:rsidP="00325EB7">
      <w:pPr>
        <w:spacing w:before="240" w:after="120" w:line="276" w:lineRule="auto"/>
        <w:jc w:val="both"/>
        <w:rPr>
          <w:rFonts w:ascii="Arial" w:hAnsi="Arial" w:cs="Arial"/>
        </w:rPr>
      </w:pPr>
      <w:r w:rsidRPr="00D60F71">
        <w:rPr>
          <w:rFonts w:ascii="Arial" w:hAnsi="Arial" w:cs="Arial"/>
        </w:rPr>
        <w:t>II - A</w:t>
      </w:r>
      <w:r w:rsidR="002305A2" w:rsidRPr="00D60F71">
        <w:rPr>
          <w:rFonts w:ascii="Arial" w:hAnsi="Arial" w:cs="Arial"/>
        </w:rPr>
        <w:t>s mensagens e documentos, re</w:t>
      </w:r>
      <w:r w:rsidR="00F9797F" w:rsidRPr="00D60F71">
        <w:rPr>
          <w:rFonts w:ascii="Arial" w:hAnsi="Arial" w:cs="Arial"/>
        </w:rPr>
        <w:t>sultantes da transmissão via e-mail</w:t>
      </w:r>
      <w:r w:rsidR="002305A2" w:rsidRPr="00D60F71">
        <w:rPr>
          <w:rFonts w:ascii="Arial" w:hAnsi="Arial" w:cs="Arial"/>
        </w:rPr>
        <w:t>, não poderão se constituir em peças de processo, e os respectivos originais deverão ser enca</w:t>
      </w:r>
      <w:r w:rsidR="00F459A1">
        <w:rPr>
          <w:rFonts w:ascii="Arial" w:hAnsi="Arial" w:cs="Arial"/>
        </w:rPr>
        <w:t xml:space="preserve">minhados no prazo de cinco dias. </w:t>
      </w:r>
    </w:p>
    <w:p w:rsidR="002305A2" w:rsidRPr="00170E35" w:rsidRDefault="003A3437" w:rsidP="00325EB7">
      <w:pPr>
        <w:spacing w:before="240" w:after="120" w:line="276" w:lineRule="auto"/>
        <w:jc w:val="both"/>
        <w:rPr>
          <w:rFonts w:ascii="Arial" w:hAnsi="Arial" w:cs="Arial"/>
          <w:strike/>
          <w:highlight w:val="cyan"/>
        </w:rPr>
      </w:pPr>
      <w:r w:rsidRPr="00D60F71">
        <w:rPr>
          <w:rFonts w:ascii="Arial" w:hAnsi="Arial" w:cs="Arial"/>
        </w:rPr>
        <w:t>III - A</w:t>
      </w:r>
      <w:r w:rsidR="002305A2" w:rsidRPr="00D60F71">
        <w:rPr>
          <w:rFonts w:ascii="Arial" w:hAnsi="Arial" w:cs="Arial"/>
        </w:rPr>
        <w:t xml:space="preserve">s reuniões entre os representantes credenciados pelos partícipes, bem como quaisquer ocorrências que possam ter implicações neste </w:t>
      </w:r>
      <w:r w:rsidR="00B13FC5">
        <w:rPr>
          <w:rFonts w:ascii="Arial" w:hAnsi="Arial" w:cs="Arial"/>
        </w:rPr>
        <w:t>Termo de Colaboração</w:t>
      </w:r>
      <w:r w:rsidR="002305A2" w:rsidRPr="00D60F71">
        <w:rPr>
          <w:rFonts w:ascii="Arial" w:hAnsi="Arial" w:cs="Arial"/>
        </w:rPr>
        <w:t>, serão aceitas somente se registradas em ata ou relatórios circunstanciados.</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CLÁUSULA DÉCIMA QUINTA </w:t>
      </w:r>
      <w:r w:rsidR="00A40067">
        <w:rPr>
          <w:rFonts w:ascii="Arial" w:hAnsi="Arial" w:cs="Arial"/>
        </w:rPr>
        <w:t>–</w:t>
      </w:r>
      <w:r w:rsidRPr="00D60F71">
        <w:rPr>
          <w:rFonts w:ascii="Arial" w:hAnsi="Arial" w:cs="Arial"/>
        </w:rPr>
        <w:t xml:space="preserve"> DO</w:t>
      </w:r>
      <w:r w:rsidR="00A40067">
        <w:rPr>
          <w:rFonts w:ascii="Arial" w:hAnsi="Arial" w:cs="Arial"/>
        </w:rPr>
        <w:t xml:space="preserve"> </w:t>
      </w:r>
      <w:r w:rsidRPr="00D60F71">
        <w:rPr>
          <w:rFonts w:ascii="Arial" w:hAnsi="Arial" w:cs="Arial"/>
        </w:rPr>
        <w:t>FORO</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t xml:space="preserve">15.1 - Será competente para dirimir as controvérsias decorrentes deste </w:t>
      </w:r>
      <w:r w:rsidR="00B13FC5">
        <w:rPr>
          <w:rFonts w:ascii="Arial" w:hAnsi="Arial" w:cs="Arial"/>
        </w:rPr>
        <w:t>Termo de Colaboração</w:t>
      </w:r>
      <w:r w:rsidRPr="00D60F71">
        <w:rPr>
          <w:rFonts w:ascii="Arial" w:hAnsi="Arial" w:cs="Arial"/>
        </w:rPr>
        <w:t>, que não possam ser resolvidas pela via administrativa, o foro da Comarca de Belém, capital do Estado do Pará, com renúncia expressa a outros, por mais privilegiados que forem.</w:t>
      </w:r>
    </w:p>
    <w:p w:rsidR="002305A2" w:rsidRPr="00D60F71" w:rsidRDefault="002305A2" w:rsidP="00325EB7">
      <w:pPr>
        <w:spacing w:before="240" w:after="120" w:line="276" w:lineRule="auto"/>
        <w:jc w:val="both"/>
        <w:rPr>
          <w:rFonts w:ascii="Arial" w:hAnsi="Arial" w:cs="Arial"/>
        </w:rPr>
      </w:pPr>
      <w:r w:rsidRPr="00D60F71">
        <w:rPr>
          <w:rFonts w:ascii="Arial" w:hAnsi="Arial" w:cs="Arial"/>
        </w:rPr>
        <w:lastRenderedPageBreak/>
        <w:t xml:space="preserve">15.2 - E, por assim estarem plenamente de acordo, os partícipes obrigam-se ao total e irrenunciável cumprimento dos termos do presente instrumento, o qual lido e achado conforme, foi lavrado em </w:t>
      </w:r>
      <w:proofErr w:type="gramStart"/>
      <w:r w:rsidRPr="00D60F71">
        <w:rPr>
          <w:rFonts w:ascii="Arial" w:hAnsi="Arial" w:cs="Arial"/>
        </w:rPr>
        <w:t>2</w:t>
      </w:r>
      <w:proofErr w:type="gramEnd"/>
      <w:r w:rsidRPr="00D60F71">
        <w:rPr>
          <w:rFonts w:ascii="Arial" w:hAnsi="Arial" w:cs="Arial"/>
        </w:rPr>
        <w:t xml:space="preserve"> (duas) vias de igual teor e forma, que vão assinadas pelos partícipes, para que produza seus jurídicos e legais efeitos, em Juízo ou fora dele.</w:t>
      </w:r>
    </w:p>
    <w:p w:rsidR="002305A2" w:rsidRPr="00D60F71" w:rsidRDefault="00F478BD" w:rsidP="00325EB7">
      <w:pPr>
        <w:spacing w:before="240" w:after="120" w:line="276" w:lineRule="auto"/>
        <w:jc w:val="both"/>
        <w:rPr>
          <w:rFonts w:ascii="Arial" w:hAnsi="Arial" w:cs="Arial"/>
        </w:rPr>
      </w:pPr>
      <w:r w:rsidRPr="00D60F71">
        <w:rPr>
          <w:rFonts w:ascii="Arial" w:hAnsi="Arial" w:cs="Arial"/>
        </w:rPr>
        <w:t>Belém</w:t>
      </w:r>
      <w:r w:rsidR="00A40067">
        <w:rPr>
          <w:rFonts w:ascii="Arial" w:hAnsi="Arial" w:cs="Arial"/>
        </w:rPr>
        <w:t xml:space="preserve"> – </w:t>
      </w:r>
      <w:r w:rsidR="0059624A" w:rsidRPr="00D60F71">
        <w:rPr>
          <w:rFonts w:ascii="Arial" w:hAnsi="Arial" w:cs="Arial"/>
        </w:rPr>
        <w:t xml:space="preserve">PA,  </w:t>
      </w:r>
      <w:r w:rsidR="00291568">
        <w:rPr>
          <w:rFonts w:ascii="Arial" w:hAnsi="Arial" w:cs="Arial"/>
        </w:rPr>
        <w:t xml:space="preserve">        </w:t>
      </w:r>
      <w:proofErr w:type="gramStart"/>
      <w:r w:rsidR="00291568">
        <w:rPr>
          <w:rFonts w:ascii="Arial" w:hAnsi="Arial" w:cs="Arial"/>
        </w:rPr>
        <w:t xml:space="preserve">de                 </w:t>
      </w:r>
      <w:proofErr w:type="spellStart"/>
      <w:r w:rsidRPr="00D60F71">
        <w:rPr>
          <w:rFonts w:ascii="Arial" w:hAnsi="Arial" w:cs="Arial"/>
        </w:rPr>
        <w:t>de</w:t>
      </w:r>
      <w:proofErr w:type="spellEnd"/>
      <w:proofErr w:type="gramEnd"/>
      <w:r w:rsidRPr="00D60F71">
        <w:rPr>
          <w:rFonts w:ascii="Arial" w:hAnsi="Arial" w:cs="Arial"/>
        </w:rPr>
        <w:t xml:space="preserve"> 201</w:t>
      </w:r>
      <w:r w:rsidR="00A40067">
        <w:rPr>
          <w:rFonts w:ascii="Arial" w:hAnsi="Arial" w:cs="Arial"/>
        </w:rPr>
        <w:t>9</w:t>
      </w:r>
      <w:r w:rsidRPr="00D60F71">
        <w:rPr>
          <w:rFonts w:ascii="Arial" w:hAnsi="Arial" w:cs="Arial"/>
        </w:rPr>
        <w:t>.</w:t>
      </w:r>
    </w:p>
    <w:p w:rsidR="002305A2" w:rsidRPr="00D60F71" w:rsidRDefault="002305A2" w:rsidP="00325EB7">
      <w:pPr>
        <w:spacing w:before="240" w:after="120" w:line="276" w:lineRule="auto"/>
        <w:jc w:val="both"/>
        <w:rPr>
          <w:rFonts w:ascii="Arial" w:hAnsi="Arial" w:cs="Arial"/>
        </w:rPr>
      </w:pPr>
    </w:p>
    <w:p w:rsidR="002305A2" w:rsidRPr="00D60F71" w:rsidRDefault="002305A2" w:rsidP="00291568">
      <w:pPr>
        <w:spacing w:before="240" w:after="120" w:line="276" w:lineRule="auto"/>
        <w:jc w:val="center"/>
        <w:rPr>
          <w:rFonts w:ascii="Arial" w:hAnsi="Arial" w:cs="Arial"/>
        </w:rPr>
      </w:pPr>
    </w:p>
    <w:p w:rsidR="002305A2" w:rsidRPr="00D60F71" w:rsidRDefault="002305A2" w:rsidP="00291568">
      <w:pPr>
        <w:spacing w:before="240" w:after="120" w:line="276" w:lineRule="auto"/>
        <w:jc w:val="center"/>
        <w:rPr>
          <w:rFonts w:ascii="Arial" w:hAnsi="Arial" w:cs="Arial"/>
        </w:rPr>
      </w:pPr>
      <w:r w:rsidRPr="00D60F71">
        <w:rPr>
          <w:rFonts w:ascii="Arial" w:hAnsi="Arial" w:cs="Arial"/>
        </w:rPr>
        <w:t>_______________________________________________________</w:t>
      </w:r>
    </w:p>
    <w:p w:rsidR="002305A2" w:rsidRPr="00D60F71" w:rsidRDefault="002305A2" w:rsidP="00291568">
      <w:pPr>
        <w:spacing w:before="240" w:after="120" w:line="276" w:lineRule="auto"/>
        <w:jc w:val="center"/>
        <w:rPr>
          <w:rFonts w:ascii="Arial" w:hAnsi="Arial" w:cs="Arial"/>
        </w:rPr>
      </w:pPr>
      <w:r w:rsidRPr="00D60F71">
        <w:rPr>
          <w:rFonts w:ascii="Arial" w:hAnsi="Arial" w:cs="Arial"/>
        </w:rPr>
        <w:t xml:space="preserve">Assinatura do representante legal da </w:t>
      </w:r>
      <w:r w:rsidR="007F4E7E" w:rsidRPr="00D60F71">
        <w:rPr>
          <w:rFonts w:ascii="Arial" w:hAnsi="Arial" w:cs="Arial"/>
        </w:rPr>
        <w:t>FUNPAPA</w:t>
      </w:r>
    </w:p>
    <w:p w:rsidR="002305A2" w:rsidRPr="00D60F71" w:rsidRDefault="002305A2" w:rsidP="00291568">
      <w:pPr>
        <w:spacing w:before="240" w:after="120" w:line="276" w:lineRule="auto"/>
        <w:jc w:val="center"/>
        <w:rPr>
          <w:rFonts w:ascii="Arial" w:hAnsi="Arial" w:cs="Arial"/>
        </w:rPr>
      </w:pPr>
    </w:p>
    <w:p w:rsidR="002305A2" w:rsidRPr="00D60F71" w:rsidRDefault="002305A2" w:rsidP="00291568">
      <w:pPr>
        <w:spacing w:before="240" w:after="120" w:line="276" w:lineRule="auto"/>
        <w:jc w:val="center"/>
        <w:rPr>
          <w:rFonts w:ascii="Arial" w:hAnsi="Arial" w:cs="Arial"/>
        </w:rPr>
      </w:pPr>
    </w:p>
    <w:p w:rsidR="002305A2" w:rsidRPr="00D60F71" w:rsidRDefault="002305A2" w:rsidP="00291568">
      <w:pPr>
        <w:spacing w:before="240" w:after="120" w:line="276" w:lineRule="auto"/>
        <w:jc w:val="center"/>
        <w:rPr>
          <w:rFonts w:ascii="Arial" w:hAnsi="Arial" w:cs="Arial"/>
        </w:rPr>
      </w:pPr>
      <w:r w:rsidRPr="00D60F71">
        <w:rPr>
          <w:rFonts w:ascii="Arial" w:hAnsi="Arial" w:cs="Arial"/>
        </w:rPr>
        <w:t>_______________________________________________________</w:t>
      </w:r>
    </w:p>
    <w:p w:rsidR="002305A2" w:rsidRPr="00D60F71" w:rsidRDefault="002305A2" w:rsidP="00291568">
      <w:pPr>
        <w:spacing w:before="240" w:after="120" w:line="276" w:lineRule="auto"/>
        <w:jc w:val="center"/>
        <w:rPr>
          <w:rFonts w:ascii="Arial" w:hAnsi="Arial" w:cs="Arial"/>
        </w:rPr>
      </w:pPr>
      <w:r w:rsidRPr="00D60F71">
        <w:rPr>
          <w:rFonts w:ascii="Arial" w:hAnsi="Arial" w:cs="Arial"/>
        </w:rPr>
        <w:t>Assinatura do representante</w:t>
      </w:r>
      <w:r w:rsidR="00110373" w:rsidRPr="00D60F71">
        <w:rPr>
          <w:rFonts w:ascii="Arial" w:hAnsi="Arial" w:cs="Arial"/>
        </w:rPr>
        <w:t xml:space="preserve"> </w:t>
      </w:r>
      <w:r w:rsidR="007F4E7E" w:rsidRPr="00D60F71">
        <w:rPr>
          <w:rFonts w:ascii="Arial" w:hAnsi="Arial" w:cs="Arial"/>
        </w:rPr>
        <w:t xml:space="preserve">legal </w:t>
      </w:r>
      <w:r w:rsidR="00F07814" w:rsidRPr="00D60F71">
        <w:rPr>
          <w:rFonts w:ascii="Arial" w:hAnsi="Arial" w:cs="Arial"/>
        </w:rPr>
        <w:t>(</w:t>
      </w:r>
      <w:r w:rsidR="007F4E7E" w:rsidRPr="00D60F71">
        <w:rPr>
          <w:rFonts w:ascii="Arial" w:hAnsi="Arial" w:cs="Arial"/>
        </w:rPr>
        <w:t>O</w:t>
      </w:r>
      <w:r w:rsidRPr="00D60F71">
        <w:rPr>
          <w:rFonts w:ascii="Arial" w:hAnsi="Arial" w:cs="Arial"/>
        </w:rPr>
        <w:t>rgan</w:t>
      </w:r>
      <w:r w:rsidR="007F4E7E" w:rsidRPr="00D60F71">
        <w:rPr>
          <w:rFonts w:ascii="Arial" w:hAnsi="Arial" w:cs="Arial"/>
        </w:rPr>
        <w:t>ização da Sociedade C</w:t>
      </w:r>
      <w:r w:rsidRPr="00D60F71">
        <w:rPr>
          <w:rFonts w:ascii="Arial" w:hAnsi="Arial" w:cs="Arial"/>
        </w:rPr>
        <w:t>ivil</w:t>
      </w:r>
      <w:r w:rsidR="00F07814" w:rsidRPr="00D60F71">
        <w:rPr>
          <w:rFonts w:ascii="Arial" w:hAnsi="Arial" w:cs="Arial"/>
        </w:rPr>
        <w:t>)</w:t>
      </w:r>
    </w:p>
    <w:p w:rsidR="00291568" w:rsidRDefault="00291568">
      <w:pPr>
        <w:suppressAutoHyphens w:val="0"/>
        <w:spacing w:after="160" w:line="259" w:lineRule="auto"/>
        <w:rPr>
          <w:rFonts w:ascii="Arial" w:hAnsi="Arial" w:cs="Arial"/>
          <w:color w:val="0D0D0D" w:themeColor="text1" w:themeTint="F2"/>
        </w:rPr>
      </w:pPr>
    </w:p>
    <w:p w:rsidR="00291568" w:rsidRDefault="00291568">
      <w:pPr>
        <w:suppressAutoHyphens w:val="0"/>
        <w:spacing w:after="160" w:line="259" w:lineRule="auto"/>
        <w:rPr>
          <w:rFonts w:ascii="Arial" w:hAnsi="Arial" w:cs="Arial"/>
          <w:color w:val="0D0D0D" w:themeColor="text1" w:themeTint="F2"/>
        </w:rPr>
      </w:pPr>
    </w:p>
    <w:p w:rsidR="00291568" w:rsidRDefault="00291568">
      <w:pPr>
        <w:suppressAutoHyphens w:val="0"/>
        <w:spacing w:after="160" w:line="259" w:lineRule="auto"/>
        <w:rPr>
          <w:rFonts w:ascii="Arial" w:hAnsi="Arial" w:cs="Arial"/>
          <w:color w:val="0D0D0D" w:themeColor="text1" w:themeTint="F2"/>
        </w:rPr>
      </w:pPr>
      <w:r>
        <w:rPr>
          <w:rFonts w:ascii="Arial" w:hAnsi="Arial" w:cs="Arial"/>
          <w:color w:val="0D0D0D" w:themeColor="text1" w:themeTint="F2"/>
        </w:rPr>
        <w:t>Testemunhas:</w:t>
      </w:r>
    </w:p>
    <w:p w:rsidR="00291568" w:rsidRDefault="00291568">
      <w:pPr>
        <w:suppressAutoHyphens w:val="0"/>
        <w:spacing w:after="160" w:line="259" w:lineRule="auto"/>
        <w:rPr>
          <w:rFonts w:ascii="Arial" w:hAnsi="Arial" w:cs="Arial"/>
          <w:color w:val="0D0D0D" w:themeColor="text1" w:themeTint="F2"/>
        </w:rPr>
      </w:pPr>
      <w:r>
        <w:rPr>
          <w:rFonts w:ascii="Arial" w:hAnsi="Arial" w:cs="Arial"/>
          <w:color w:val="0D0D0D" w:themeColor="text1" w:themeTint="F2"/>
        </w:rPr>
        <w:br w:type="page"/>
      </w:r>
    </w:p>
    <w:p w:rsidR="009045EA" w:rsidRDefault="00E64729" w:rsidP="00325EB7">
      <w:pPr>
        <w:spacing w:before="240" w:after="120" w:line="276" w:lineRule="auto"/>
        <w:jc w:val="center"/>
        <w:rPr>
          <w:rFonts w:ascii="Arial" w:hAnsi="Arial" w:cs="Arial"/>
        </w:rPr>
      </w:pPr>
      <w:r w:rsidRPr="00291568">
        <w:rPr>
          <w:rFonts w:ascii="Arial" w:hAnsi="Arial" w:cs="Arial"/>
          <w:b/>
        </w:rPr>
        <w:lastRenderedPageBreak/>
        <w:t>ANEXO</w:t>
      </w:r>
      <w:r w:rsidR="009045EA" w:rsidRPr="00291568">
        <w:rPr>
          <w:rFonts w:ascii="Arial" w:hAnsi="Arial" w:cs="Arial"/>
          <w:b/>
        </w:rPr>
        <w:t xml:space="preserve"> IX</w:t>
      </w:r>
    </w:p>
    <w:p w:rsidR="001B2094" w:rsidRDefault="001B2094" w:rsidP="001B2094">
      <w:pPr>
        <w:suppressAutoHyphens w:val="0"/>
        <w:spacing w:before="240" w:after="12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1B2094" w:rsidRPr="001B2094" w:rsidRDefault="001B2094" w:rsidP="00325EB7">
      <w:pPr>
        <w:spacing w:before="240" w:after="120" w:line="276" w:lineRule="auto"/>
        <w:jc w:val="center"/>
        <w:rPr>
          <w:rFonts w:ascii="Arial" w:hAnsi="Arial" w:cs="Arial"/>
        </w:rPr>
      </w:pPr>
    </w:p>
    <w:p w:rsidR="009045EA" w:rsidRDefault="009045EA" w:rsidP="00291568">
      <w:pPr>
        <w:jc w:val="both"/>
        <w:rPr>
          <w:rFonts w:ascii="Arial" w:hAnsi="Arial" w:cs="Arial"/>
        </w:rPr>
      </w:pPr>
      <w:r w:rsidRPr="00D60F71">
        <w:rPr>
          <w:rFonts w:ascii="Arial" w:hAnsi="Arial" w:cs="Arial"/>
        </w:rPr>
        <w:t>Ofíc</w:t>
      </w:r>
      <w:r w:rsidR="00005A9B" w:rsidRPr="00D60F71">
        <w:rPr>
          <w:rFonts w:ascii="Arial" w:hAnsi="Arial" w:cs="Arial"/>
        </w:rPr>
        <w:t xml:space="preserve">io </w:t>
      </w:r>
      <w:proofErr w:type="gramStart"/>
      <w:r w:rsidR="00005A9B" w:rsidRPr="00D60F71">
        <w:rPr>
          <w:rFonts w:ascii="Arial" w:hAnsi="Arial" w:cs="Arial"/>
        </w:rPr>
        <w:t>nº ...</w:t>
      </w:r>
      <w:proofErr w:type="gramEnd"/>
      <w:r w:rsidR="00005A9B" w:rsidRPr="00D60F71">
        <w:rPr>
          <w:rFonts w:ascii="Arial" w:hAnsi="Arial" w:cs="Arial"/>
        </w:rPr>
        <w:t>...</w:t>
      </w:r>
      <w:r w:rsidR="00291568">
        <w:rPr>
          <w:rFonts w:ascii="Arial" w:hAnsi="Arial" w:cs="Arial"/>
        </w:rPr>
        <w:t>...../201</w:t>
      </w:r>
      <w:r w:rsidR="00A40067">
        <w:rPr>
          <w:rFonts w:ascii="Arial" w:hAnsi="Arial" w:cs="Arial"/>
        </w:rPr>
        <w:t>9</w:t>
      </w:r>
      <w:r w:rsidR="00291568">
        <w:rPr>
          <w:rFonts w:ascii="Arial" w:hAnsi="Arial" w:cs="Arial"/>
        </w:rPr>
        <w:t>.</w:t>
      </w:r>
    </w:p>
    <w:p w:rsidR="00291568" w:rsidRPr="00D60F71" w:rsidRDefault="00291568" w:rsidP="00291568">
      <w:pPr>
        <w:jc w:val="right"/>
        <w:rPr>
          <w:rFonts w:ascii="Arial" w:hAnsi="Arial" w:cs="Arial"/>
        </w:rPr>
      </w:pPr>
      <w:r>
        <w:rPr>
          <w:rFonts w:ascii="Arial" w:hAnsi="Arial" w:cs="Arial"/>
        </w:rPr>
        <w:t xml:space="preserve">Belém/PA,       </w:t>
      </w:r>
      <w:proofErr w:type="gramStart"/>
      <w:r>
        <w:rPr>
          <w:rFonts w:ascii="Arial" w:hAnsi="Arial" w:cs="Arial"/>
        </w:rPr>
        <w:t xml:space="preserve">de                     </w:t>
      </w:r>
      <w:proofErr w:type="spellStart"/>
      <w:r>
        <w:rPr>
          <w:rFonts w:ascii="Arial" w:hAnsi="Arial" w:cs="Arial"/>
        </w:rPr>
        <w:t>de</w:t>
      </w:r>
      <w:proofErr w:type="spellEnd"/>
      <w:proofErr w:type="gramEnd"/>
      <w:r>
        <w:rPr>
          <w:rFonts w:ascii="Arial" w:hAnsi="Arial" w:cs="Arial"/>
        </w:rPr>
        <w:t xml:space="preserve">  201</w:t>
      </w:r>
      <w:r w:rsidR="00A40067">
        <w:rPr>
          <w:rFonts w:ascii="Arial" w:hAnsi="Arial" w:cs="Arial"/>
        </w:rPr>
        <w:t>9</w:t>
      </w:r>
      <w:r>
        <w:rPr>
          <w:rFonts w:ascii="Arial" w:hAnsi="Arial" w:cs="Arial"/>
        </w:rPr>
        <w:t>.</w:t>
      </w:r>
    </w:p>
    <w:p w:rsidR="009045EA" w:rsidRPr="00D60F71" w:rsidRDefault="009045EA" w:rsidP="00291568">
      <w:pPr>
        <w:spacing w:before="240" w:after="120" w:line="276" w:lineRule="auto"/>
        <w:jc w:val="both"/>
        <w:rPr>
          <w:rFonts w:ascii="Arial" w:hAnsi="Arial" w:cs="Arial"/>
        </w:rPr>
      </w:pPr>
    </w:p>
    <w:p w:rsidR="009045EA" w:rsidRPr="00D60F71" w:rsidRDefault="009045EA" w:rsidP="00325EB7">
      <w:pPr>
        <w:tabs>
          <w:tab w:val="left" w:pos="1425"/>
        </w:tabs>
        <w:spacing w:before="240" w:after="120" w:line="276" w:lineRule="auto"/>
        <w:rPr>
          <w:rFonts w:ascii="Arial" w:hAnsi="Arial" w:cs="Arial"/>
        </w:rPr>
      </w:pPr>
      <w:r w:rsidRPr="00D60F71">
        <w:rPr>
          <w:rFonts w:ascii="Arial" w:hAnsi="Arial" w:cs="Arial"/>
        </w:rPr>
        <w:t>À Comissão de Seleção do Chama</w:t>
      </w:r>
      <w:r w:rsidR="00291568">
        <w:rPr>
          <w:rFonts w:ascii="Arial" w:hAnsi="Arial" w:cs="Arial"/>
        </w:rPr>
        <w:t xml:space="preserve">mento Público nº </w:t>
      </w:r>
      <w:r w:rsidR="004C04F9">
        <w:rPr>
          <w:rFonts w:ascii="Arial" w:hAnsi="Arial" w:cs="Arial"/>
        </w:rPr>
        <w:t>002</w:t>
      </w:r>
      <w:r w:rsidR="00291568">
        <w:rPr>
          <w:rFonts w:ascii="Arial" w:hAnsi="Arial" w:cs="Arial"/>
        </w:rPr>
        <w:t>/201</w:t>
      </w:r>
      <w:r w:rsidR="00A40067">
        <w:rPr>
          <w:rFonts w:ascii="Arial" w:hAnsi="Arial" w:cs="Arial"/>
        </w:rPr>
        <w:t>9</w:t>
      </w:r>
      <w:r w:rsidR="00291568">
        <w:rPr>
          <w:rFonts w:ascii="Arial" w:hAnsi="Arial" w:cs="Arial"/>
        </w:rPr>
        <w:t xml:space="preserve"> - FUNPAPA</w:t>
      </w:r>
    </w:p>
    <w:p w:rsidR="009045EA" w:rsidRPr="00D60F71" w:rsidRDefault="009045EA" w:rsidP="00325EB7">
      <w:pPr>
        <w:tabs>
          <w:tab w:val="left" w:pos="567"/>
          <w:tab w:val="left" w:pos="851"/>
        </w:tabs>
        <w:spacing w:before="240" w:after="120" w:line="276" w:lineRule="auto"/>
        <w:rPr>
          <w:rFonts w:ascii="Arial" w:hAnsi="Arial" w:cs="Arial"/>
        </w:rPr>
      </w:pPr>
    </w:p>
    <w:p w:rsidR="009045EA" w:rsidRPr="00D60F71" w:rsidRDefault="009045EA" w:rsidP="00325EB7">
      <w:pPr>
        <w:tabs>
          <w:tab w:val="left" w:pos="567"/>
          <w:tab w:val="left" w:pos="851"/>
        </w:tabs>
        <w:spacing w:before="240" w:after="120" w:line="276" w:lineRule="auto"/>
        <w:rPr>
          <w:rFonts w:ascii="Arial" w:hAnsi="Arial" w:cs="Arial"/>
        </w:rPr>
      </w:pPr>
      <w:r w:rsidRPr="00D60F71">
        <w:rPr>
          <w:rFonts w:ascii="Arial" w:hAnsi="Arial" w:cs="Arial"/>
        </w:rPr>
        <w:t>Senhor (a) Presidente,</w:t>
      </w:r>
    </w:p>
    <w:p w:rsidR="009045EA" w:rsidRPr="00D60F71" w:rsidRDefault="009045EA" w:rsidP="00325EB7">
      <w:pPr>
        <w:tabs>
          <w:tab w:val="left" w:pos="567"/>
          <w:tab w:val="left" w:pos="851"/>
        </w:tabs>
        <w:spacing w:before="240" w:after="120" w:line="276" w:lineRule="auto"/>
        <w:rPr>
          <w:rFonts w:ascii="Arial" w:hAnsi="Arial" w:cs="Arial"/>
        </w:rPr>
      </w:pPr>
    </w:p>
    <w:p w:rsidR="009045EA" w:rsidRPr="00D60F71" w:rsidRDefault="009045EA" w:rsidP="00325EB7">
      <w:pPr>
        <w:tabs>
          <w:tab w:val="left" w:pos="567"/>
          <w:tab w:val="left" w:pos="851"/>
        </w:tabs>
        <w:spacing w:before="240" w:after="120" w:line="276" w:lineRule="auto"/>
        <w:jc w:val="both"/>
        <w:rPr>
          <w:rFonts w:ascii="Arial" w:hAnsi="Arial" w:cs="Arial"/>
        </w:rPr>
      </w:pPr>
      <w:r w:rsidRPr="00D60F71">
        <w:rPr>
          <w:rFonts w:ascii="Arial" w:hAnsi="Arial" w:cs="Arial"/>
        </w:rPr>
        <w:tab/>
      </w:r>
      <w:r w:rsidRPr="00D60F71">
        <w:rPr>
          <w:rFonts w:ascii="Arial" w:hAnsi="Arial" w:cs="Arial"/>
        </w:rPr>
        <w:tab/>
        <w:t xml:space="preserve">Em atendimento ao disposto no </w:t>
      </w:r>
      <w:r w:rsidR="00E64729">
        <w:rPr>
          <w:rFonts w:ascii="Arial" w:hAnsi="Arial" w:cs="Arial"/>
        </w:rPr>
        <w:t>Edital</w:t>
      </w:r>
      <w:r w:rsidRPr="00D60F71">
        <w:rPr>
          <w:rFonts w:ascii="Arial" w:hAnsi="Arial" w:cs="Arial"/>
        </w:rPr>
        <w:t xml:space="preserve"> de Chamamento Público em epígrafe, apresentamos </w:t>
      </w:r>
      <w:r w:rsidR="00A40067">
        <w:rPr>
          <w:rFonts w:ascii="Arial" w:hAnsi="Arial" w:cs="Arial"/>
        </w:rPr>
        <w:t>p</w:t>
      </w:r>
      <w:r w:rsidRPr="00D60F71">
        <w:rPr>
          <w:rFonts w:ascii="Arial" w:hAnsi="Arial" w:cs="Arial"/>
        </w:rPr>
        <w:t xml:space="preserve">roposta para execução do </w:t>
      </w:r>
      <w:r w:rsidR="00A40067">
        <w:rPr>
          <w:rFonts w:ascii="Arial" w:hAnsi="Arial" w:cs="Arial"/>
        </w:rPr>
        <w:t xml:space="preserve">Serviço de Proteção Especial para </w:t>
      </w:r>
      <w:proofErr w:type="gramStart"/>
      <w:r w:rsidR="00A40067">
        <w:rPr>
          <w:rFonts w:ascii="Arial" w:hAnsi="Arial" w:cs="Arial"/>
        </w:rPr>
        <w:t>Pessoa com Deficiência, Idosos</w:t>
      </w:r>
      <w:proofErr w:type="gramEnd"/>
      <w:r w:rsidR="00A40067">
        <w:rPr>
          <w:rFonts w:ascii="Arial" w:hAnsi="Arial" w:cs="Arial"/>
        </w:rPr>
        <w:t xml:space="preserve"> e suas Famílias</w:t>
      </w:r>
      <w:r w:rsidRPr="00D60F71">
        <w:rPr>
          <w:rFonts w:ascii="Arial" w:hAnsi="Arial" w:cs="Arial"/>
        </w:rPr>
        <w:t>, para celebração de parceria com o município de Belém, por meio da Fundação Papa João XXIII-FUNPAPA, nos termos detalhados no presente Plano de Trabalho.</w:t>
      </w:r>
    </w:p>
    <w:p w:rsidR="009045EA" w:rsidRPr="00D60F71" w:rsidRDefault="009045EA" w:rsidP="00325EB7">
      <w:pPr>
        <w:tabs>
          <w:tab w:val="left" w:pos="567"/>
          <w:tab w:val="left" w:pos="851"/>
        </w:tabs>
        <w:spacing w:before="240" w:after="120" w:line="276" w:lineRule="auto"/>
        <w:jc w:val="both"/>
        <w:rPr>
          <w:rFonts w:ascii="Arial" w:hAnsi="Arial" w:cs="Arial"/>
        </w:rPr>
      </w:pPr>
      <w:r w:rsidRPr="00D60F71">
        <w:rPr>
          <w:rFonts w:ascii="Arial" w:hAnsi="Arial" w:cs="Arial"/>
        </w:rPr>
        <w:tab/>
      </w:r>
      <w:r w:rsidRPr="00D60F71">
        <w:rPr>
          <w:rFonts w:ascii="Arial" w:hAnsi="Arial" w:cs="Arial"/>
        </w:rPr>
        <w:tab/>
        <w:t xml:space="preserve">Por oportuno, credenciamos o (a) </w:t>
      </w:r>
      <w:proofErr w:type="gramStart"/>
      <w:r w:rsidRPr="00D60F71">
        <w:rPr>
          <w:rFonts w:ascii="Arial" w:hAnsi="Arial" w:cs="Arial"/>
        </w:rPr>
        <w:t>Sr</w:t>
      </w:r>
      <w:r w:rsidR="00005A9B" w:rsidRPr="00D60F71">
        <w:rPr>
          <w:rFonts w:ascii="Arial" w:hAnsi="Arial" w:cs="Arial"/>
        </w:rPr>
        <w:t>.</w:t>
      </w:r>
      <w:proofErr w:type="gramEnd"/>
      <w:r w:rsidRPr="00D60F71">
        <w:rPr>
          <w:rFonts w:ascii="Arial" w:hAnsi="Arial" w:cs="Arial"/>
        </w:rPr>
        <w:t xml:space="preserve"> (a) ......................................................, portador da Carteira de Identidade nº ................../............., e</w:t>
      </w:r>
      <w:r w:rsidR="00005A9B" w:rsidRPr="00D60F71">
        <w:rPr>
          <w:rFonts w:ascii="Arial" w:hAnsi="Arial" w:cs="Arial"/>
        </w:rPr>
        <w:t>-</w:t>
      </w:r>
      <w:r w:rsidRPr="00D60F71">
        <w:rPr>
          <w:rFonts w:ascii="Arial" w:hAnsi="Arial" w:cs="Arial"/>
        </w:rPr>
        <w:t>mail .................................., para que represente nossa organização, com poderes plenos para prestar esclarecimentos, assinar o Termo de Parceria, atas, proposta, declarações, plano de trabalho e demais documentos, interpor recursos ou renunciar ao direito de interpô-los, apresentar documentos e praticar todos os atos necessários à participação de nossa organização neste Chamamento Público.</w:t>
      </w:r>
    </w:p>
    <w:p w:rsidR="009045EA" w:rsidRDefault="009045EA" w:rsidP="00325EB7">
      <w:pPr>
        <w:tabs>
          <w:tab w:val="left" w:pos="567"/>
          <w:tab w:val="left" w:pos="851"/>
        </w:tabs>
        <w:spacing w:before="240" w:after="120" w:line="276" w:lineRule="auto"/>
        <w:rPr>
          <w:rFonts w:ascii="Arial" w:hAnsi="Arial" w:cs="Arial"/>
        </w:rPr>
      </w:pPr>
    </w:p>
    <w:p w:rsidR="00A40067" w:rsidRPr="00D60F71" w:rsidRDefault="00A40067" w:rsidP="00325EB7">
      <w:pPr>
        <w:tabs>
          <w:tab w:val="left" w:pos="567"/>
          <w:tab w:val="left" w:pos="851"/>
        </w:tabs>
        <w:spacing w:before="240" w:after="120" w:line="276" w:lineRule="auto"/>
        <w:rPr>
          <w:rFonts w:ascii="Arial" w:hAnsi="Arial" w:cs="Arial"/>
        </w:rPr>
      </w:pPr>
    </w:p>
    <w:p w:rsidR="007058A2" w:rsidRPr="00D60F71" w:rsidRDefault="007058A2" w:rsidP="007058A2">
      <w:pPr>
        <w:spacing w:before="240" w:after="120" w:line="276" w:lineRule="auto"/>
        <w:jc w:val="center"/>
        <w:rPr>
          <w:rFonts w:ascii="Arial" w:hAnsi="Arial" w:cs="Arial"/>
        </w:rPr>
      </w:pPr>
      <w:r w:rsidRPr="00D60F71">
        <w:rPr>
          <w:rFonts w:ascii="Arial" w:hAnsi="Arial" w:cs="Arial"/>
        </w:rPr>
        <w:t>_______________________________________________________</w:t>
      </w:r>
    </w:p>
    <w:p w:rsidR="007058A2" w:rsidRPr="00D60F71" w:rsidRDefault="007058A2" w:rsidP="007058A2">
      <w:pPr>
        <w:spacing w:before="240" w:after="120" w:line="276" w:lineRule="auto"/>
        <w:jc w:val="center"/>
        <w:rPr>
          <w:rFonts w:ascii="Arial" w:hAnsi="Arial" w:cs="Arial"/>
        </w:rPr>
      </w:pPr>
      <w:r w:rsidRPr="00D60F71">
        <w:rPr>
          <w:rFonts w:ascii="Arial" w:hAnsi="Arial" w:cs="Arial"/>
        </w:rPr>
        <w:t>Assinatura do representante legal (Organização da Sociedade Civil)</w:t>
      </w:r>
    </w:p>
    <w:p w:rsidR="009045EA" w:rsidRPr="00D60F71" w:rsidRDefault="009045EA" w:rsidP="00325EB7">
      <w:pPr>
        <w:tabs>
          <w:tab w:val="left" w:pos="567"/>
        </w:tabs>
        <w:spacing w:before="240" w:after="120" w:line="276" w:lineRule="auto"/>
        <w:jc w:val="center"/>
        <w:rPr>
          <w:rFonts w:ascii="Arial" w:hAnsi="Arial" w:cs="Arial"/>
        </w:rPr>
      </w:pPr>
    </w:p>
    <w:p w:rsidR="007D0AF8" w:rsidRPr="00D60F71" w:rsidRDefault="007D0AF8" w:rsidP="00325EB7">
      <w:pPr>
        <w:suppressAutoHyphens w:val="0"/>
        <w:spacing w:before="240" w:after="120" w:line="276" w:lineRule="auto"/>
        <w:rPr>
          <w:rFonts w:ascii="Arial" w:hAnsi="Arial" w:cs="Arial"/>
        </w:rPr>
      </w:pPr>
      <w:r w:rsidRPr="00D60F71">
        <w:rPr>
          <w:rFonts w:ascii="Arial" w:hAnsi="Arial" w:cs="Arial"/>
        </w:rPr>
        <w:br w:type="page"/>
      </w:r>
    </w:p>
    <w:p w:rsidR="00A400AB" w:rsidRPr="00D60F71" w:rsidRDefault="00A400AB" w:rsidP="00A400AB">
      <w:pPr>
        <w:spacing w:before="240" w:after="120" w:line="276" w:lineRule="auto"/>
        <w:jc w:val="center"/>
        <w:rPr>
          <w:rFonts w:ascii="Arial" w:hAnsi="Arial" w:cs="Arial"/>
        </w:rPr>
      </w:pPr>
      <w:r>
        <w:rPr>
          <w:rFonts w:ascii="Arial" w:hAnsi="Arial" w:cs="Arial"/>
        </w:rPr>
        <w:lastRenderedPageBreak/>
        <w:t xml:space="preserve">(Papel timbrado </w:t>
      </w:r>
      <w:r w:rsidRPr="00D60F71">
        <w:rPr>
          <w:rFonts w:ascii="Arial" w:hAnsi="Arial" w:cs="Arial"/>
        </w:rPr>
        <w:t>da OSC)</w:t>
      </w:r>
    </w:p>
    <w:p w:rsidR="009045EA" w:rsidRPr="00A400AB" w:rsidRDefault="00E64729" w:rsidP="00325EB7">
      <w:pPr>
        <w:spacing w:before="240" w:after="120" w:line="276" w:lineRule="auto"/>
        <w:jc w:val="center"/>
        <w:rPr>
          <w:rFonts w:ascii="Arial" w:hAnsi="Arial" w:cs="Arial"/>
          <w:b/>
        </w:rPr>
      </w:pPr>
      <w:r w:rsidRPr="00A400AB">
        <w:rPr>
          <w:rFonts w:ascii="Arial" w:hAnsi="Arial" w:cs="Arial"/>
          <w:b/>
        </w:rPr>
        <w:t>ANEXO</w:t>
      </w:r>
      <w:r w:rsidR="009045EA" w:rsidRPr="00A400AB">
        <w:rPr>
          <w:rFonts w:ascii="Arial" w:hAnsi="Arial" w:cs="Arial"/>
          <w:b/>
        </w:rPr>
        <w:t xml:space="preserve"> X</w:t>
      </w:r>
    </w:p>
    <w:p w:rsidR="009045EA" w:rsidRPr="00D60F71" w:rsidRDefault="009045EA" w:rsidP="00325EB7">
      <w:pPr>
        <w:spacing w:before="240" w:after="120" w:line="276" w:lineRule="auto"/>
        <w:jc w:val="center"/>
        <w:rPr>
          <w:rFonts w:ascii="Arial" w:hAnsi="Arial" w:cs="Arial"/>
        </w:rPr>
      </w:pPr>
      <w:r w:rsidRPr="00D60F71">
        <w:rPr>
          <w:rFonts w:ascii="Arial" w:hAnsi="Arial" w:cs="Arial"/>
        </w:rPr>
        <w:t>Interposição de Recurso contra decisão relativa ao Chamamento Público</w:t>
      </w:r>
      <w:r w:rsidR="004C04F9">
        <w:rPr>
          <w:rFonts w:ascii="Arial" w:hAnsi="Arial" w:cs="Arial"/>
        </w:rPr>
        <w:t xml:space="preserve"> nº 002</w:t>
      </w:r>
      <w:r w:rsidR="00A400AB">
        <w:rPr>
          <w:rFonts w:ascii="Arial" w:hAnsi="Arial" w:cs="Arial"/>
        </w:rPr>
        <w:t>/201</w:t>
      </w:r>
      <w:r w:rsidR="009A057D">
        <w:rPr>
          <w:rFonts w:ascii="Arial" w:hAnsi="Arial" w:cs="Arial"/>
        </w:rPr>
        <w:t>9</w:t>
      </w:r>
      <w:r w:rsidR="00A400AB">
        <w:rPr>
          <w:rFonts w:ascii="Arial" w:hAnsi="Arial" w:cs="Arial"/>
        </w:rPr>
        <w:t>- FUNPAPA</w:t>
      </w:r>
    </w:p>
    <w:p w:rsidR="009045EA" w:rsidRPr="00D60F71" w:rsidRDefault="009045EA" w:rsidP="00325EB7">
      <w:pPr>
        <w:spacing w:before="240" w:after="120" w:line="276" w:lineRule="auto"/>
        <w:jc w:val="right"/>
        <w:rPr>
          <w:rFonts w:ascii="Arial" w:hAnsi="Arial" w:cs="Arial"/>
        </w:rPr>
      </w:pPr>
    </w:p>
    <w:p w:rsidR="009045EA" w:rsidRPr="00D60F71" w:rsidRDefault="009045EA" w:rsidP="00325EB7">
      <w:pPr>
        <w:tabs>
          <w:tab w:val="left" w:pos="1425"/>
        </w:tabs>
        <w:spacing w:before="240" w:after="120" w:line="276" w:lineRule="auto"/>
        <w:rPr>
          <w:rFonts w:ascii="Arial" w:hAnsi="Arial" w:cs="Arial"/>
        </w:rPr>
      </w:pPr>
      <w:r w:rsidRPr="00D60F71">
        <w:rPr>
          <w:rFonts w:ascii="Arial" w:hAnsi="Arial" w:cs="Arial"/>
        </w:rPr>
        <w:t>À Comissão de Seleção do Chamamento Público nº</w:t>
      </w:r>
      <w:r w:rsidR="00434FC4">
        <w:rPr>
          <w:rFonts w:ascii="Arial" w:hAnsi="Arial" w:cs="Arial"/>
        </w:rPr>
        <w:t xml:space="preserve"> 002</w:t>
      </w:r>
      <w:r w:rsidRPr="00D60F71">
        <w:rPr>
          <w:rFonts w:ascii="Arial" w:hAnsi="Arial" w:cs="Arial"/>
        </w:rPr>
        <w:t>/201</w:t>
      </w:r>
      <w:r w:rsidR="009A057D">
        <w:rPr>
          <w:rFonts w:ascii="Arial" w:hAnsi="Arial" w:cs="Arial"/>
        </w:rPr>
        <w:t>9</w:t>
      </w:r>
      <w:r w:rsidRPr="00D60F71">
        <w:rPr>
          <w:rFonts w:ascii="Arial" w:hAnsi="Arial" w:cs="Arial"/>
        </w:rPr>
        <w:t>.</w:t>
      </w:r>
    </w:p>
    <w:p w:rsidR="009045EA" w:rsidRPr="00D60F71" w:rsidRDefault="00A400AB" w:rsidP="00325EB7">
      <w:pPr>
        <w:tabs>
          <w:tab w:val="left" w:pos="567"/>
          <w:tab w:val="left" w:pos="851"/>
        </w:tabs>
        <w:spacing w:before="240" w:after="120" w:line="276" w:lineRule="auto"/>
        <w:jc w:val="both"/>
        <w:rPr>
          <w:rFonts w:ascii="Arial" w:hAnsi="Arial" w:cs="Arial"/>
        </w:rPr>
      </w:pPr>
      <w:r>
        <w:rPr>
          <w:rFonts w:ascii="Arial" w:hAnsi="Arial" w:cs="Arial"/>
          <w:bCs/>
        </w:rPr>
        <w:tab/>
        <w:t>(</w:t>
      </w:r>
      <w:r w:rsidR="009045EA" w:rsidRPr="00A400AB">
        <w:rPr>
          <w:rFonts w:ascii="Arial" w:hAnsi="Arial" w:cs="Arial"/>
          <w:bCs/>
        </w:rPr>
        <w:t>Organização da</w:t>
      </w:r>
      <w:r>
        <w:rPr>
          <w:rFonts w:ascii="Arial" w:hAnsi="Arial" w:cs="Arial"/>
          <w:bCs/>
        </w:rPr>
        <w:t xml:space="preserve"> Sociedade Civil</w:t>
      </w:r>
      <w:r w:rsidRPr="00A400AB">
        <w:rPr>
          <w:rFonts w:ascii="Arial" w:hAnsi="Arial" w:cs="Arial"/>
          <w:bCs/>
        </w:rPr>
        <w:t>)</w:t>
      </w:r>
      <w:r w:rsidR="009045EA" w:rsidRPr="00A400AB">
        <w:rPr>
          <w:rFonts w:ascii="Arial" w:hAnsi="Arial" w:cs="Arial"/>
          <w:bCs/>
        </w:rPr>
        <w:t>,</w:t>
      </w:r>
      <w:r w:rsidR="009045EA" w:rsidRPr="00A400AB">
        <w:rPr>
          <w:rFonts w:ascii="Arial" w:hAnsi="Arial" w:cs="Arial"/>
        </w:rPr>
        <w:t xml:space="preserve"> </w:t>
      </w:r>
      <w:r w:rsidR="009045EA" w:rsidRPr="00D60F71">
        <w:rPr>
          <w:rFonts w:ascii="Arial" w:hAnsi="Arial" w:cs="Arial"/>
        </w:rPr>
        <w:t xml:space="preserve">situada a </w:t>
      </w:r>
      <w:proofErr w:type="gramStart"/>
      <w:r w:rsidR="009045EA" w:rsidRPr="00D60F71">
        <w:rPr>
          <w:rFonts w:ascii="Arial" w:hAnsi="Arial" w:cs="Arial"/>
        </w:rPr>
        <w:t>Av.</w:t>
      </w:r>
      <w:proofErr w:type="gramEnd"/>
      <w:r w:rsidR="009045EA" w:rsidRPr="00D60F71">
        <w:rPr>
          <w:rFonts w:ascii="Arial" w:hAnsi="Arial" w:cs="Arial"/>
        </w:rPr>
        <w:t>/Rua ......., nº ......, Bairro ......., CEP ............, (cidade/estado), neste ato devidamente representada pelo seu Presidente, Sr. .........., brasileiro, casado/solteiro, portador do RG n° .......... SSP-</w:t>
      </w:r>
      <w:proofErr w:type="gramStart"/>
      <w:r w:rsidR="009045EA" w:rsidRPr="00D60F71">
        <w:rPr>
          <w:rFonts w:ascii="Arial" w:hAnsi="Arial" w:cs="Arial"/>
        </w:rPr>
        <w:t>......</w:t>
      </w:r>
      <w:proofErr w:type="gramEnd"/>
      <w:r w:rsidR="009045EA" w:rsidRPr="00D60F71">
        <w:rPr>
          <w:rFonts w:ascii="Arial" w:hAnsi="Arial" w:cs="Arial"/>
        </w:rPr>
        <w:t>, inscrito no CPF sob o n° ......., residente e domiciliado na Av./Rua ......., nº......., nesse Município, doravante denominada OSC, com fundamento na Lei Federal nº 13.019/2014, bem como nos princípios que regem a Administração Pública e demais normas pertinentes, vem apresentar RECURSO CONTRA DECISÃO RELATIVA AO CHAMAMENTO PÚBLICO Nº .</w:t>
      </w:r>
      <w:r w:rsidR="004C04F9">
        <w:rPr>
          <w:rFonts w:ascii="Arial" w:hAnsi="Arial" w:cs="Arial"/>
        </w:rPr>
        <w:t>002</w:t>
      </w:r>
      <w:r w:rsidR="009045EA" w:rsidRPr="00D60F71">
        <w:rPr>
          <w:rFonts w:ascii="Arial" w:hAnsi="Arial" w:cs="Arial"/>
        </w:rPr>
        <w:t>/201</w:t>
      </w:r>
      <w:r w:rsidR="009A057D">
        <w:rPr>
          <w:rFonts w:ascii="Arial" w:hAnsi="Arial" w:cs="Arial"/>
        </w:rPr>
        <w:t>9</w:t>
      </w:r>
      <w:r>
        <w:rPr>
          <w:rFonts w:ascii="Arial" w:hAnsi="Arial" w:cs="Arial"/>
        </w:rPr>
        <w:t>- FUNPAPA</w:t>
      </w:r>
      <w:r w:rsidR="009045EA" w:rsidRPr="00D60F71">
        <w:rPr>
          <w:rFonts w:ascii="Arial" w:hAnsi="Arial" w:cs="Arial"/>
        </w:rPr>
        <w:t>, publicado no Diário Oficial do Município de Belém nº......, de ..../....../201</w:t>
      </w:r>
      <w:r w:rsidR="009A057D">
        <w:rPr>
          <w:rFonts w:ascii="Arial" w:hAnsi="Arial" w:cs="Arial"/>
        </w:rPr>
        <w:t>9</w:t>
      </w:r>
      <w:r w:rsidR="009045EA" w:rsidRPr="00D60F71">
        <w:rPr>
          <w:rFonts w:ascii="Arial" w:hAnsi="Arial" w:cs="Arial"/>
        </w:rPr>
        <w:t xml:space="preserve">, realizado para a seleção de Proposta (Projeto) para execução do Serviço </w:t>
      </w:r>
      <w:r w:rsidR="009A057D">
        <w:rPr>
          <w:rFonts w:ascii="Arial" w:hAnsi="Arial" w:cs="Arial"/>
        </w:rPr>
        <w:t>de Proteção Especial para Pessoas com Deficiência, Idosos e suas Famílias.</w:t>
      </w:r>
    </w:p>
    <w:p w:rsidR="009045EA" w:rsidRPr="00D60F71" w:rsidRDefault="009045EA" w:rsidP="00325EB7">
      <w:pPr>
        <w:tabs>
          <w:tab w:val="left" w:pos="567"/>
          <w:tab w:val="left" w:pos="851"/>
        </w:tabs>
        <w:spacing w:before="240" w:after="120" w:line="276" w:lineRule="auto"/>
        <w:jc w:val="center"/>
        <w:rPr>
          <w:rFonts w:ascii="Arial" w:hAnsi="Arial" w:cs="Arial"/>
          <w:b/>
        </w:rPr>
      </w:pPr>
      <w:r w:rsidRPr="00D60F71">
        <w:rPr>
          <w:rFonts w:ascii="Arial" w:hAnsi="Arial" w:cs="Arial"/>
          <w:b/>
        </w:rPr>
        <w:t>DA DECISÃO</w:t>
      </w:r>
    </w:p>
    <w:tbl>
      <w:tblPr>
        <w:tblStyle w:val="Tabelacomgrade"/>
        <w:tblW w:w="0" w:type="auto"/>
        <w:tblLook w:val="04A0" w:firstRow="1" w:lastRow="0" w:firstColumn="1" w:lastColumn="0" w:noHBand="0" w:noVBand="1"/>
      </w:tblPr>
      <w:tblGrid>
        <w:gridCol w:w="8929"/>
      </w:tblGrid>
      <w:tr w:rsidR="00A400AB" w:rsidTr="00A400AB">
        <w:tc>
          <w:tcPr>
            <w:tcW w:w="8929" w:type="dxa"/>
          </w:tcPr>
          <w:p w:rsidR="00A400AB" w:rsidRDefault="00A400AB" w:rsidP="00A400AB">
            <w:pPr>
              <w:tabs>
                <w:tab w:val="left" w:pos="567"/>
                <w:tab w:val="left" w:pos="851"/>
              </w:tabs>
              <w:spacing w:before="240" w:after="120" w:line="276" w:lineRule="auto"/>
              <w:jc w:val="center"/>
              <w:rPr>
                <w:rFonts w:ascii="Arial" w:hAnsi="Arial" w:cs="Arial"/>
              </w:rPr>
            </w:pPr>
            <w:r w:rsidRPr="00D60F71">
              <w:rPr>
                <w:rFonts w:ascii="Arial" w:hAnsi="Arial" w:cs="Arial"/>
              </w:rPr>
              <w:t>(explicitar a decisão que está contestando)</w:t>
            </w:r>
          </w:p>
        </w:tc>
      </w:tr>
    </w:tbl>
    <w:p w:rsidR="009045EA" w:rsidRPr="00D60F71" w:rsidRDefault="009045EA" w:rsidP="00325EB7">
      <w:pPr>
        <w:tabs>
          <w:tab w:val="left" w:pos="567"/>
          <w:tab w:val="left" w:pos="851"/>
        </w:tabs>
        <w:spacing w:before="240" w:after="120" w:line="276" w:lineRule="auto"/>
        <w:jc w:val="center"/>
        <w:rPr>
          <w:rFonts w:ascii="Arial" w:hAnsi="Arial" w:cs="Arial"/>
          <w:b/>
        </w:rPr>
      </w:pPr>
      <w:r w:rsidRPr="00D60F71">
        <w:rPr>
          <w:rFonts w:ascii="Arial" w:hAnsi="Arial" w:cs="Arial"/>
          <w:b/>
        </w:rPr>
        <w:t>DOS MOTIVOS PELOS QUAIS A DECISÃO DEVE SER MODIFICADA</w:t>
      </w:r>
    </w:p>
    <w:tbl>
      <w:tblPr>
        <w:tblStyle w:val="Tabelacomgrade"/>
        <w:tblW w:w="0" w:type="auto"/>
        <w:tblLook w:val="04A0" w:firstRow="1" w:lastRow="0" w:firstColumn="1" w:lastColumn="0" w:noHBand="0" w:noVBand="1"/>
      </w:tblPr>
      <w:tblGrid>
        <w:gridCol w:w="8929"/>
      </w:tblGrid>
      <w:tr w:rsidR="00A400AB" w:rsidTr="00A400AB">
        <w:tc>
          <w:tcPr>
            <w:tcW w:w="8929" w:type="dxa"/>
          </w:tcPr>
          <w:p w:rsidR="00A400AB" w:rsidRDefault="00A400AB" w:rsidP="00A400AB">
            <w:pPr>
              <w:tabs>
                <w:tab w:val="left" w:pos="567"/>
                <w:tab w:val="left" w:pos="851"/>
              </w:tabs>
              <w:spacing w:before="240" w:after="120" w:line="276" w:lineRule="auto"/>
              <w:jc w:val="center"/>
              <w:rPr>
                <w:rFonts w:ascii="Arial" w:hAnsi="Arial" w:cs="Arial"/>
              </w:rPr>
            </w:pPr>
            <w:r w:rsidRPr="00D60F71">
              <w:rPr>
                <w:rFonts w:ascii="Arial" w:hAnsi="Arial" w:cs="Arial"/>
              </w:rPr>
              <w:t>(explicitar os argumentos com os qua</w:t>
            </w:r>
            <w:r>
              <w:rPr>
                <w:rFonts w:ascii="Arial" w:hAnsi="Arial" w:cs="Arial"/>
              </w:rPr>
              <w:t>is contesta a referida decisão)</w:t>
            </w:r>
          </w:p>
        </w:tc>
      </w:tr>
    </w:tbl>
    <w:p w:rsidR="009045EA" w:rsidRPr="00D60F71" w:rsidRDefault="009045EA" w:rsidP="00325EB7">
      <w:pPr>
        <w:tabs>
          <w:tab w:val="left" w:pos="567"/>
          <w:tab w:val="left" w:pos="851"/>
        </w:tabs>
        <w:spacing w:before="240" w:after="120" w:line="276" w:lineRule="auto"/>
        <w:jc w:val="center"/>
        <w:rPr>
          <w:rFonts w:ascii="Arial" w:hAnsi="Arial" w:cs="Arial"/>
          <w:b/>
        </w:rPr>
      </w:pPr>
      <w:r w:rsidRPr="00D60F71">
        <w:rPr>
          <w:rFonts w:ascii="Arial" w:hAnsi="Arial" w:cs="Arial"/>
          <w:b/>
        </w:rPr>
        <w:t>DO PEDIDO</w:t>
      </w:r>
    </w:p>
    <w:tbl>
      <w:tblPr>
        <w:tblStyle w:val="Tabelacomgrade"/>
        <w:tblW w:w="0" w:type="auto"/>
        <w:tblLook w:val="04A0" w:firstRow="1" w:lastRow="0" w:firstColumn="1" w:lastColumn="0" w:noHBand="0" w:noVBand="1"/>
      </w:tblPr>
      <w:tblGrid>
        <w:gridCol w:w="8929"/>
      </w:tblGrid>
      <w:tr w:rsidR="00A400AB" w:rsidTr="00A400AB">
        <w:tc>
          <w:tcPr>
            <w:tcW w:w="8929" w:type="dxa"/>
          </w:tcPr>
          <w:p w:rsidR="00A400AB" w:rsidRDefault="00A400AB" w:rsidP="00A400AB">
            <w:pPr>
              <w:tabs>
                <w:tab w:val="left" w:pos="567"/>
                <w:tab w:val="left" w:pos="851"/>
              </w:tabs>
              <w:spacing w:before="240" w:after="120" w:line="276" w:lineRule="auto"/>
              <w:jc w:val="center"/>
              <w:rPr>
                <w:rFonts w:ascii="Arial" w:hAnsi="Arial" w:cs="Arial"/>
              </w:rPr>
            </w:pPr>
            <w:r w:rsidRPr="00D60F71">
              <w:rPr>
                <w:rFonts w:ascii="Arial" w:hAnsi="Arial" w:cs="Arial"/>
              </w:rPr>
              <w:t>(explicitar o pe</w:t>
            </w:r>
            <w:r>
              <w:rPr>
                <w:rFonts w:ascii="Arial" w:hAnsi="Arial" w:cs="Arial"/>
              </w:rPr>
              <w:t>dido de modificação da decisão)</w:t>
            </w:r>
          </w:p>
        </w:tc>
      </w:tr>
    </w:tbl>
    <w:p w:rsidR="009045EA" w:rsidRPr="00D60F71" w:rsidRDefault="00A400AB" w:rsidP="00325EB7">
      <w:pPr>
        <w:tabs>
          <w:tab w:val="left" w:pos="5310"/>
        </w:tabs>
        <w:spacing w:before="240" w:after="120" w:line="276" w:lineRule="auto"/>
        <w:jc w:val="center"/>
        <w:rPr>
          <w:rFonts w:ascii="Arial" w:hAnsi="Arial" w:cs="Arial"/>
        </w:rPr>
      </w:pPr>
      <w:r>
        <w:rPr>
          <w:rFonts w:ascii="Arial" w:hAnsi="Arial" w:cs="Arial"/>
        </w:rPr>
        <w:t xml:space="preserve">Belém/PA,       </w:t>
      </w:r>
      <w:proofErr w:type="gramStart"/>
      <w:r>
        <w:rPr>
          <w:rFonts w:ascii="Arial" w:hAnsi="Arial" w:cs="Arial"/>
        </w:rPr>
        <w:t xml:space="preserve">de                  </w:t>
      </w:r>
      <w:proofErr w:type="spellStart"/>
      <w:r>
        <w:rPr>
          <w:rFonts w:ascii="Arial" w:hAnsi="Arial" w:cs="Arial"/>
        </w:rPr>
        <w:t>de</w:t>
      </w:r>
      <w:proofErr w:type="spellEnd"/>
      <w:proofErr w:type="gramEnd"/>
      <w:r>
        <w:rPr>
          <w:rFonts w:ascii="Arial" w:hAnsi="Arial" w:cs="Arial"/>
        </w:rPr>
        <w:t xml:space="preserve">     201</w:t>
      </w:r>
      <w:r w:rsidR="009A057D">
        <w:rPr>
          <w:rFonts w:ascii="Arial" w:hAnsi="Arial" w:cs="Arial"/>
        </w:rPr>
        <w:t>9</w:t>
      </w:r>
      <w:r>
        <w:rPr>
          <w:rFonts w:ascii="Arial" w:hAnsi="Arial" w:cs="Arial"/>
        </w:rPr>
        <w:t>.</w:t>
      </w:r>
    </w:p>
    <w:p w:rsidR="009045EA" w:rsidRPr="00D60F71" w:rsidRDefault="009045EA" w:rsidP="00325EB7">
      <w:pPr>
        <w:tabs>
          <w:tab w:val="left" w:pos="5310"/>
        </w:tabs>
        <w:spacing w:before="240" w:after="120" w:line="276" w:lineRule="auto"/>
        <w:jc w:val="center"/>
        <w:rPr>
          <w:rFonts w:ascii="Arial" w:hAnsi="Arial" w:cs="Arial"/>
        </w:rPr>
      </w:pPr>
    </w:p>
    <w:p w:rsidR="007058A2" w:rsidRPr="00D60F71" w:rsidRDefault="007058A2" w:rsidP="007058A2">
      <w:pPr>
        <w:spacing w:before="240" w:after="120" w:line="276" w:lineRule="auto"/>
        <w:jc w:val="center"/>
        <w:rPr>
          <w:rFonts w:ascii="Arial" w:hAnsi="Arial" w:cs="Arial"/>
        </w:rPr>
      </w:pPr>
      <w:r w:rsidRPr="00D60F71">
        <w:rPr>
          <w:rFonts w:ascii="Arial" w:hAnsi="Arial" w:cs="Arial"/>
        </w:rPr>
        <w:t>_______________________________________________________</w:t>
      </w:r>
    </w:p>
    <w:p w:rsidR="008C3304" w:rsidRPr="00D60F71" w:rsidRDefault="007058A2" w:rsidP="007058A2">
      <w:pPr>
        <w:spacing w:before="240" w:after="120" w:line="276" w:lineRule="auto"/>
        <w:jc w:val="center"/>
        <w:rPr>
          <w:rFonts w:ascii="Arial" w:hAnsi="Arial" w:cs="Arial"/>
        </w:rPr>
      </w:pPr>
      <w:r w:rsidRPr="00D60F71">
        <w:rPr>
          <w:rFonts w:ascii="Arial" w:hAnsi="Arial" w:cs="Arial"/>
        </w:rPr>
        <w:t>Assinatura do representante legal (Organização da Sociedade Civil)</w:t>
      </w:r>
    </w:p>
    <w:p w:rsidR="008C3304" w:rsidRDefault="008C3304" w:rsidP="008C3304">
      <w:pPr>
        <w:suppressAutoHyphens w:val="0"/>
        <w:spacing w:before="240" w:after="120" w:line="276" w:lineRule="auto"/>
        <w:rPr>
          <w:rFonts w:ascii="Arial" w:hAnsi="Arial" w:cs="Arial"/>
        </w:rPr>
      </w:pPr>
    </w:p>
    <w:p w:rsidR="00946B1F" w:rsidRPr="00D60F71" w:rsidRDefault="00946B1F" w:rsidP="00946B1F">
      <w:pPr>
        <w:spacing w:before="240" w:after="120" w:line="276" w:lineRule="auto"/>
        <w:jc w:val="center"/>
        <w:rPr>
          <w:rFonts w:ascii="Arial" w:hAnsi="Arial" w:cs="Arial"/>
        </w:rPr>
      </w:pPr>
      <w:r>
        <w:rPr>
          <w:rFonts w:ascii="Arial" w:hAnsi="Arial" w:cs="Arial"/>
        </w:rPr>
        <w:t xml:space="preserve">(Papel timbrado </w:t>
      </w:r>
      <w:r w:rsidRPr="00D60F71">
        <w:rPr>
          <w:rFonts w:ascii="Arial" w:hAnsi="Arial" w:cs="Arial"/>
        </w:rPr>
        <w:t>da OSC)</w:t>
      </w:r>
    </w:p>
    <w:p w:rsidR="00946B1F" w:rsidRDefault="00946B1F" w:rsidP="00946B1F">
      <w:pPr>
        <w:spacing w:before="240" w:after="120" w:line="276" w:lineRule="auto"/>
        <w:jc w:val="center"/>
        <w:rPr>
          <w:rFonts w:ascii="Arial" w:hAnsi="Arial" w:cs="Arial"/>
          <w:b/>
        </w:rPr>
      </w:pPr>
      <w:r w:rsidRPr="00A400AB">
        <w:rPr>
          <w:rFonts w:ascii="Arial" w:hAnsi="Arial" w:cs="Arial"/>
          <w:b/>
        </w:rPr>
        <w:t>ANEXO X</w:t>
      </w:r>
      <w:r>
        <w:rPr>
          <w:rFonts w:ascii="Arial" w:hAnsi="Arial" w:cs="Arial"/>
          <w:b/>
        </w:rPr>
        <w:t>I</w:t>
      </w:r>
    </w:p>
    <w:p w:rsidR="00946B1F" w:rsidRDefault="00946B1F" w:rsidP="00946B1F">
      <w:pPr>
        <w:spacing w:before="240" w:after="120" w:line="276" w:lineRule="auto"/>
        <w:jc w:val="center"/>
        <w:rPr>
          <w:rFonts w:ascii="Arial" w:hAnsi="Arial" w:cs="Arial"/>
          <w:b/>
        </w:rPr>
      </w:pPr>
    </w:p>
    <w:p w:rsidR="00946B1F" w:rsidRDefault="00946B1F" w:rsidP="00946B1F">
      <w:pPr>
        <w:spacing w:before="240" w:after="120" w:line="276" w:lineRule="auto"/>
        <w:jc w:val="center"/>
        <w:rPr>
          <w:rFonts w:ascii="Arial" w:hAnsi="Arial" w:cs="Arial"/>
          <w:b/>
        </w:rPr>
      </w:pPr>
      <w:r>
        <w:rPr>
          <w:rFonts w:ascii="Arial" w:hAnsi="Arial" w:cs="Arial"/>
          <w:b/>
        </w:rPr>
        <w:t>RELATÓRIO DE EXECUÇÃO DO OBJETO</w:t>
      </w:r>
    </w:p>
    <w:p w:rsidR="00052504" w:rsidRDefault="00946B1F" w:rsidP="00B41A11">
      <w:pPr>
        <w:spacing w:before="240" w:after="120" w:line="276" w:lineRule="auto"/>
        <w:jc w:val="both"/>
        <w:rPr>
          <w:rFonts w:ascii="Arial" w:hAnsi="Arial" w:cs="Arial"/>
        </w:rPr>
      </w:pPr>
      <w:r>
        <w:rPr>
          <w:rFonts w:ascii="Arial" w:hAnsi="Arial" w:cs="Arial"/>
        </w:rPr>
        <w:t>(</w:t>
      </w:r>
      <w:r w:rsidR="00B41A11">
        <w:rPr>
          <w:rFonts w:ascii="Arial" w:hAnsi="Arial" w:cs="Arial"/>
        </w:rPr>
        <w:t>É o relatório mensal de a</w:t>
      </w:r>
      <w:r>
        <w:rPr>
          <w:rFonts w:ascii="Arial" w:hAnsi="Arial" w:cs="Arial"/>
        </w:rPr>
        <w:t>tividades</w:t>
      </w:r>
      <w:r w:rsidR="00B41A11">
        <w:rPr>
          <w:rFonts w:ascii="Arial" w:hAnsi="Arial" w:cs="Arial"/>
        </w:rPr>
        <w:t xml:space="preserve">, </w:t>
      </w:r>
      <w:r w:rsidR="00B41A11" w:rsidRPr="00D60F71">
        <w:rPr>
          <w:rFonts w:ascii="Arial" w:hAnsi="Arial" w:cs="Arial"/>
          <w:color w:val="000000"/>
        </w:rPr>
        <w:t>contendo as atividades ou projetos desenvolvidos para o cumprimento do objeto e o comparativo de metas propostas com os resultados alcançados</w:t>
      </w:r>
      <w:proofErr w:type="gramStart"/>
      <w:r w:rsidR="00B41A11">
        <w:rPr>
          <w:rFonts w:ascii="Arial" w:hAnsi="Arial" w:cs="Arial"/>
        </w:rPr>
        <w:t>)</w:t>
      </w:r>
      <w:proofErr w:type="gramEnd"/>
      <w:r w:rsidR="00052504">
        <w:rPr>
          <w:rFonts w:ascii="Arial" w:hAnsi="Arial" w:cs="Arial"/>
        </w:rPr>
        <w:t xml:space="preserve"> </w:t>
      </w:r>
    </w:p>
    <w:p w:rsidR="00B41A11" w:rsidRPr="00B41A11" w:rsidRDefault="00B41A11" w:rsidP="00B41A11">
      <w:pPr>
        <w:pStyle w:val="Ttulo5"/>
        <w:jc w:val="center"/>
        <w:rPr>
          <w:rFonts w:ascii="Arial" w:hAnsi="Arial" w:cs="Arial"/>
          <w:b/>
          <w:color w:val="auto"/>
        </w:rPr>
      </w:pPr>
      <w:r w:rsidRPr="00B41A11">
        <w:rPr>
          <w:rFonts w:ascii="Arial" w:hAnsi="Arial" w:cs="Arial"/>
          <w:b/>
          <w:color w:val="auto"/>
        </w:rPr>
        <w:t>Relatório de Execução do Objeto</w:t>
      </w:r>
    </w:p>
    <w:p w:rsidR="00B41A11" w:rsidRPr="00B41A11" w:rsidRDefault="00B41A11" w:rsidP="00B41A11">
      <w:pPr>
        <w:rPr>
          <w:rFonts w:ascii="Arial" w:hAnsi="Arial" w:cs="Arial"/>
          <w:lang w:eastAsia="pt-B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905"/>
        <w:gridCol w:w="3898"/>
      </w:tblGrid>
      <w:tr w:rsidR="00052504" w:rsidRPr="00B41A11" w:rsidTr="00190A7B">
        <w:trPr>
          <w:trHeight w:val="367"/>
        </w:trPr>
        <w:tc>
          <w:tcPr>
            <w:tcW w:w="8505" w:type="dxa"/>
            <w:gridSpan w:val="3"/>
            <w:shd w:val="clear" w:color="auto" w:fill="auto"/>
            <w:vAlign w:val="center"/>
          </w:tcPr>
          <w:p w:rsidR="00052504" w:rsidRPr="00052504" w:rsidRDefault="00052504" w:rsidP="00190A7B">
            <w:pPr>
              <w:spacing w:line="360" w:lineRule="auto"/>
              <w:jc w:val="both"/>
              <w:rPr>
                <w:rFonts w:ascii="Arial" w:hAnsi="Arial" w:cs="Arial"/>
                <w:b/>
              </w:rPr>
            </w:pPr>
            <w:r>
              <w:rPr>
                <w:rFonts w:ascii="Arial" w:hAnsi="Arial" w:cs="Arial"/>
                <w:b/>
              </w:rPr>
              <w:t>Mês/ano:</w:t>
            </w:r>
          </w:p>
        </w:tc>
      </w:tr>
      <w:tr w:rsidR="00B41A11" w:rsidRPr="00B41A11" w:rsidTr="00190A7B">
        <w:trPr>
          <w:trHeight w:val="367"/>
        </w:trPr>
        <w:tc>
          <w:tcPr>
            <w:tcW w:w="8505" w:type="dxa"/>
            <w:gridSpan w:val="3"/>
            <w:shd w:val="clear" w:color="auto" w:fill="auto"/>
            <w:vAlign w:val="bottom"/>
          </w:tcPr>
          <w:p w:rsidR="00B41A11" w:rsidRPr="00B41A11" w:rsidRDefault="00B41A11" w:rsidP="00190A7B">
            <w:pPr>
              <w:pStyle w:val="Ttulo5"/>
              <w:spacing w:line="360" w:lineRule="auto"/>
              <w:rPr>
                <w:rFonts w:ascii="Arial" w:hAnsi="Arial" w:cs="Arial"/>
                <w:color w:val="auto"/>
              </w:rPr>
            </w:pPr>
            <w:r w:rsidRPr="00B41A11">
              <w:rPr>
                <w:rFonts w:ascii="Arial" w:hAnsi="Arial" w:cs="Arial"/>
                <w:b/>
                <w:color w:val="auto"/>
              </w:rPr>
              <w:t xml:space="preserve">OSC: </w:t>
            </w:r>
          </w:p>
        </w:tc>
      </w:tr>
      <w:tr w:rsidR="00B41A11" w:rsidRPr="00B41A11" w:rsidTr="00190A7B">
        <w:trPr>
          <w:trHeight w:val="367"/>
        </w:trPr>
        <w:tc>
          <w:tcPr>
            <w:tcW w:w="8505" w:type="dxa"/>
            <w:gridSpan w:val="3"/>
            <w:shd w:val="clear" w:color="auto" w:fill="auto"/>
            <w:vAlign w:val="bottom"/>
          </w:tcPr>
          <w:p w:rsidR="00B41A11" w:rsidRPr="00B41A11" w:rsidRDefault="00B41A11" w:rsidP="00190A7B">
            <w:pPr>
              <w:pStyle w:val="Ttulo5"/>
              <w:spacing w:line="360" w:lineRule="auto"/>
              <w:rPr>
                <w:rFonts w:ascii="Arial" w:hAnsi="Arial" w:cs="Arial"/>
                <w:color w:val="auto"/>
              </w:rPr>
            </w:pPr>
            <w:r w:rsidRPr="00B41A11">
              <w:rPr>
                <w:rFonts w:ascii="Arial" w:hAnsi="Arial" w:cs="Arial"/>
                <w:b/>
                <w:color w:val="auto"/>
              </w:rPr>
              <w:t xml:space="preserve">Título do Projeto/Atividade/Serviço: </w:t>
            </w:r>
          </w:p>
        </w:tc>
      </w:tr>
      <w:tr w:rsidR="00B41A11" w:rsidRPr="00B41A11" w:rsidTr="00190A7B">
        <w:trPr>
          <w:trHeight w:val="450"/>
        </w:trPr>
        <w:tc>
          <w:tcPr>
            <w:tcW w:w="1702" w:type="dxa"/>
            <w:vMerge w:val="restart"/>
            <w:shd w:val="clear" w:color="auto" w:fill="auto"/>
            <w:vAlign w:val="center"/>
          </w:tcPr>
          <w:p w:rsidR="00B41A11" w:rsidRPr="00B41A11" w:rsidRDefault="00B41A11" w:rsidP="00190A7B">
            <w:pPr>
              <w:pStyle w:val="Ttulo5"/>
              <w:spacing w:line="360" w:lineRule="auto"/>
              <w:jc w:val="center"/>
              <w:rPr>
                <w:rFonts w:ascii="Arial" w:hAnsi="Arial" w:cs="Arial"/>
                <w:color w:val="auto"/>
              </w:rPr>
            </w:pPr>
            <w:r w:rsidRPr="00B41A11">
              <w:rPr>
                <w:rFonts w:ascii="Arial" w:hAnsi="Arial" w:cs="Arial"/>
                <w:b/>
                <w:color w:val="auto"/>
              </w:rPr>
              <w:t xml:space="preserve">Instrumento: </w:t>
            </w:r>
            <w:r w:rsidRPr="00B41A11">
              <w:rPr>
                <w:rFonts w:ascii="Arial" w:hAnsi="Arial" w:cs="Arial"/>
                <w:color w:val="auto"/>
              </w:rPr>
              <w:fldChar w:fldCharType="begin"/>
            </w:r>
            <w:r w:rsidRPr="00B41A11">
              <w:rPr>
                <w:rFonts w:ascii="Arial" w:hAnsi="Arial" w:cs="Arial"/>
                <w:color w:val="auto"/>
              </w:rPr>
              <w:instrText xml:space="preserve"> ASK   \* MERGEFORMAT </w:instrText>
            </w:r>
            <w:r w:rsidRPr="00B41A11">
              <w:rPr>
                <w:rFonts w:ascii="Arial" w:hAnsi="Arial" w:cs="Arial"/>
                <w:color w:val="auto"/>
              </w:rPr>
              <w:fldChar w:fldCharType="end"/>
            </w:r>
          </w:p>
        </w:tc>
        <w:tc>
          <w:tcPr>
            <w:tcW w:w="2905" w:type="dxa"/>
            <w:tcBorders>
              <w:bottom w:val="single" w:sz="4" w:space="0" w:color="auto"/>
            </w:tcBorders>
            <w:shd w:val="clear" w:color="auto" w:fill="auto"/>
            <w:vAlign w:val="center"/>
          </w:tcPr>
          <w:p w:rsidR="00B41A11" w:rsidRPr="00B41A11" w:rsidRDefault="00B41A11" w:rsidP="00190A7B">
            <w:pPr>
              <w:pStyle w:val="Ttulo5"/>
              <w:spacing w:line="360" w:lineRule="auto"/>
              <w:rPr>
                <w:rFonts w:ascii="Arial" w:hAnsi="Arial" w:cs="Arial"/>
                <w:color w:val="auto"/>
              </w:rPr>
            </w:pPr>
            <w:r w:rsidRPr="00B41A11">
              <w:rPr>
                <w:rFonts w:ascii="Arial" w:hAnsi="Arial" w:cs="Arial"/>
                <w:color w:val="auto"/>
              </w:rPr>
              <w:t>Termo de Colaboração</w:t>
            </w:r>
          </w:p>
        </w:tc>
        <w:tc>
          <w:tcPr>
            <w:tcW w:w="3898" w:type="dxa"/>
            <w:tcBorders>
              <w:bottom w:val="single" w:sz="4" w:space="0" w:color="auto"/>
            </w:tcBorders>
            <w:shd w:val="clear" w:color="auto" w:fill="auto"/>
            <w:vAlign w:val="center"/>
          </w:tcPr>
          <w:p w:rsidR="00B41A11" w:rsidRPr="00B41A11" w:rsidRDefault="00B41A11" w:rsidP="00190A7B">
            <w:pPr>
              <w:rPr>
                <w:rFonts w:ascii="Arial" w:hAnsi="Arial" w:cs="Arial"/>
              </w:rPr>
            </w:pPr>
            <w:r w:rsidRPr="00B41A11">
              <w:rPr>
                <w:rFonts w:ascii="Arial" w:hAnsi="Arial" w:cs="Arial"/>
              </w:rPr>
              <w:t>Número:</w:t>
            </w:r>
          </w:p>
        </w:tc>
      </w:tr>
      <w:tr w:rsidR="00B41A11" w:rsidRPr="00B41A11" w:rsidTr="00190A7B">
        <w:trPr>
          <w:trHeight w:val="454"/>
        </w:trPr>
        <w:tc>
          <w:tcPr>
            <w:tcW w:w="1702" w:type="dxa"/>
            <w:vMerge/>
            <w:shd w:val="clear" w:color="auto" w:fill="auto"/>
            <w:vAlign w:val="center"/>
          </w:tcPr>
          <w:p w:rsidR="00B41A11" w:rsidRPr="00B41A11" w:rsidRDefault="00B41A11" w:rsidP="00190A7B">
            <w:pPr>
              <w:rPr>
                <w:rFonts w:ascii="Arial" w:hAnsi="Arial" w:cs="Arial"/>
                <w:b/>
              </w:rPr>
            </w:pPr>
          </w:p>
        </w:tc>
        <w:tc>
          <w:tcPr>
            <w:tcW w:w="2905" w:type="dxa"/>
            <w:tcBorders>
              <w:top w:val="single" w:sz="4" w:space="0" w:color="auto"/>
              <w:bottom w:val="single" w:sz="4" w:space="0" w:color="auto"/>
              <w:right w:val="single" w:sz="4" w:space="0" w:color="auto"/>
            </w:tcBorders>
            <w:shd w:val="clear" w:color="auto" w:fill="auto"/>
            <w:vAlign w:val="center"/>
          </w:tcPr>
          <w:p w:rsidR="00B41A11" w:rsidRPr="00B41A11" w:rsidRDefault="00B41A11" w:rsidP="00190A7B">
            <w:pPr>
              <w:rPr>
                <w:rFonts w:ascii="Arial" w:hAnsi="Arial" w:cs="Arial"/>
                <w:b/>
              </w:rPr>
            </w:pPr>
            <w:r w:rsidRPr="00B41A11">
              <w:rPr>
                <w:rFonts w:ascii="Arial" w:hAnsi="Arial" w:cs="Arial"/>
              </w:rPr>
              <w:t>Termo de Fomento</w:t>
            </w:r>
          </w:p>
        </w:tc>
        <w:tc>
          <w:tcPr>
            <w:tcW w:w="3898" w:type="dxa"/>
            <w:tcBorders>
              <w:top w:val="single" w:sz="4" w:space="0" w:color="auto"/>
              <w:left w:val="single" w:sz="4" w:space="0" w:color="auto"/>
              <w:bottom w:val="single" w:sz="4" w:space="0" w:color="auto"/>
              <w:right w:val="single" w:sz="4" w:space="0" w:color="auto"/>
            </w:tcBorders>
            <w:shd w:val="clear" w:color="auto" w:fill="auto"/>
            <w:vAlign w:val="center"/>
          </w:tcPr>
          <w:p w:rsidR="00B41A11" w:rsidRPr="00B41A11" w:rsidRDefault="00B41A11" w:rsidP="00190A7B">
            <w:pPr>
              <w:rPr>
                <w:rFonts w:ascii="Arial" w:hAnsi="Arial" w:cs="Arial"/>
                <w:b/>
              </w:rPr>
            </w:pPr>
            <w:r w:rsidRPr="00B41A11">
              <w:rPr>
                <w:rFonts w:ascii="Arial" w:hAnsi="Arial" w:cs="Arial"/>
              </w:rPr>
              <w:t>Número:</w:t>
            </w:r>
          </w:p>
        </w:tc>
      </w:tr>
      <w:tr w:rsidR="00B41A11" w:rsidRPr="00B41A11" w:rsidTr="00190A7B">
        <w:trPr>
          <w:trHeight w:val="454"/>
        </w:trPr>
        <w:tc>
          <w:tcPr>
            <w:tcW w:w="8505" w:type="dxa"/>
            <w:gridSpan w:val="3"/>
            <w:tcBorders>
              <w:right w:val="single" w:sz="4" w:space="0" w:color="auto"/>
            </w:tcBorders>
            <w:shd w:val="clear" w:color="auto" w:fill="auto"/>
          </w:tcPr>
          <w:p w:rsidR="00B41A11" w:rsidRPr="00B41A11" w:rsidRDefault="00B41A11" w:rsidP="00190A7B">
            <w:pPr>
              <w:rPr>
                <w:rFonts w:ascii="Arial" w:hAnsi="Arial" w:cs="Arial"/>
                <w:lang w:eastAsia="pt-BR"/>
              </w:rPr>
            </w:pPr>
            <w:r w:rsidRPr="00B41A11">
              <w:rPr>
                <w:rFonts w:ascii="Arial" w:hAnsi="Arial" w:cs="Arial"/>
                <w:lang w:eastAsia="pt-BR"/>
              </w:rPr>
              <w:t>Período de Vigência:</w:t>
            </w:r>
          </w:p>
        </w:tc>
      </w:tr>
      <w:tr w:rsidR="00B41A11" w:rsidRPr="00B41A11" w:rsidTr="00190A7B">
        <w:trPr>
          <w:trHeight w:val="454"/>
        </w:trPr>
        <w:tc>
          <w:tcPr>
            <w:tcW w:w="8505" w:type="dxa"/>
            <w:gridSpan w:val="3"/>
            <w:tcBorders>
              <w:right w:val="single" w:sz="4" w:space="0" w:color="auto"/>
            </w:tcBorders>
            <w:shd w:val="clear" w:color="auto" w:fill="auto"/>
            <w:vAlign w:val="center"/>
          </w:tcPr>
          <w:p w:rsidR="00B41A11" w:rsidRPr="00B41A11" w:rsidRDefault="00B41A11" w:rsidP="00190A7B">
            <w:pPr>
              <w:rPr>
                <w:rFonts w:ascii="Arial" w:hAnsi="Arial" w:cs="Arial"/>
              </w:rPr>
            </w:pPr>
            <w:r w:rsidRPr="00B41A11">
              <w:rPr>
                <w:rFonts w:ascii="Arial" w:hAnsi="Arial" w:cs="Arial"/>
                <w:lang w:eastAsia="pt-BR"/>
              </w:rPr>
              <w:t>Período de Aplicação:</w:t>
            </w:r>
          </w:p>
        </w:tc>
      </w:tr>
      <w:tr w:rsidR="00B41A11" w:rsidRPr="00B41A11" w:rsidTr="00190A7B">
        <w:trPr>
          <w:trHeight w:val="454"/>
        </w:trPr>
        <w:tc>
          <w:tcPr>
            <w:tcW w:w="8505" w:type="dxa"/>
            <w:gridSpan w:val="3"/>
            <w:tcBorders>
              <w:right w:val="single" w:sz="4" w:space="0" w:color="auto"/>
            </w:tcBorders>
            <w:shd w:val="clear" w:color="auto" w:fill="auto"/>
            <w:vAlign w:val="center"/>
          </w:tcPr>
          <w:p w:rsidR="00B41A11" w:rsidRPr="00B41A11" w:rsidRDefault="00B41A11" w:rsidP="00052504">
            <w:pPr>
              <w:rPr>
                <w:rFonts w:ascii="Arial" w:hAnsi="Arial" w:cs="Arial"/>
                <w:lang w:eastAsia="pt-BR"/>
              </w:rPr>
            </w:pPr>
            <w:r w:rsidRPr="00B41A11">
              <w:rPr>
                <w:rFonts w:ascii="Arial" w:hAnsi="Arial" w:cs="Arial"/>
                <w:lang w:eastAsia="pt-BR"/>
              </w:rPr>
              <w:t>Valor Repa</w:t>
            </w:r>
            <w:r w:rsidR="00052504">
              <w:rPr>
                <w:rFonts w:ascii="Arial" w:hAnsi="Arial" w:cs="Arial"/>
                <w:lang w:eastAsia="pt-BR"/>
              </w:rPr>
              <w:t>ssado no período:</w:t>
            </w:r>
          </w:p>
        </w:tc>
      </w:tr>
    </w:tbl>
    <w:p w:rsidR="00B41A11" w:rsidRPr="00B41A11" w:rsidRDefault="00B41A11" w:rsidP="00B41A11">
      <w:pPr>
        <w:rPr>
          <w:rFonts w:ascii="Arial" w:hAnsi="Arial" w:cs="Arial"/>
          <w:lang w:eastAsia="pt-BR"/>
        </w:rPr>
      </w:pPr>
    </w:p>
    <w:p w:rsidR="00B41A11" w:rsidRPr="00B41A11" w:rsidRDefault="00B41A11" w:rsidP="00B41A11">
      <w:pPr>
        <w:rPr>
          <w:rFonts w:ascii="Arial" w:hAnsi="Arial" w:cs="Arial"/>
          <w:lang w:eastAsia="pt-BR"/>
        </w:rPr>
      </w:pPr>
    </w:p>
    <w:p w:rsidR="00B41A11" w:rsidRPr="00B41A11" w:rsidRDefault="00B41A11" w:rsidP="00B41A11">
      <w:pPr>
        <w:spacing w:after="120"/>
        <w:jc w:val="center"/>
        <w:rPr>
          <w:rFonts w:ascii="Arial" w:hAnsi="Arial" w:cs="Arial"/>
          <w:b/>
          <w:lang w:eastAsia="pt-BR"/>
        </w:rPr>
      </w:pPr>
      <w:r w:rsidRPr="00B41A11">
        <w:rPr>
          <w:rFonts w:ascii="Arial" w:hAnsi="Arial" w:cs="Arial"/>
          <w:b/>
          <w:lang w:eastAsia="pt-BR"/>
        </w:rPr>
        <w:t>RELATÓRIO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41A11" w:rsidRPr="00B41A11" w:rsidTr="00190A7B">
        <w:tc>
          <w:tcPr>
            <w:tcW w:w="8644" w:type="dxa"/>
            <w:shd w:val="clear" w:color="auto" w:fill="auto"/>
          </w:tcPr>
          <w:p w:rsidR="00B41A11" w:rsidRPr="00B41A11" w:rsidRDefault="00B41A11" w:rsidP="00190A7B">
            <w:pPr>
              <w:spacing w:after="120"/>
              <w:rPr>
                <w:rFonts w:ascii="Arial" w:hAnsi="Arial" w:cs="Arial"/>
                <w:b/>
                <w:i/>
                <w:lang w:eastAsia="pt-BR"/>
              </w:rPr>
            </w:pPr>
            <w:r w:rsidRPr="00B41A11">
              <w:rPr>
                <w:rFonts w:ascii="Arial" w:hAnsi="Arial" w:cs="Arial"/>
                <w:b/>
                <w:i/>
                <w:lang w:eastAsia="pt-BR"/>
              </w:rPr>
              <w:t>Descrição do Objeto desta parceria:</w:t>
            </w:r>
          </w:p>
          <w:p w:rsidR="00B41A11" w:rsidRPr="00B41A11" w:rsidRDefault="00B41A11" w:rsidP="00190A7B">
            <w:pPr>
              <w:rPr>
                <w:rFonts w:ascii="Arial" w:hAnsi="Arial" w:cs="Arial"/>
                <w:i/>
                <w:color w:val="FF0000"/>
                <w:lang w:eastAsia="pt-BR"/>
              </w:rPr>
            </w:pPr>
            <w:r w:rsidRPr="00B41A11">
              <w:rPr>
                <w:rFonts w:ascii="Arial" w:hAnsi="Arial" w:cs="Arial"/>
                <w:i/>
                <w:color w:val="FF0000"/>
                <w:lang w:eastAsia="pt-BR"/>
              </w:rPr>
              <w:t>(copiar o objeto da parceria, conforme instrumento assinado</w:t>
            </w:r>
            <w:proofErr w:type="gramStart"/>
            <w:r w:rsidRPr="00B41A11">
              <w:rPr>
                <w:rFonts w:ascii="Arial" w:hAnsi="Arial" w:cs="Arial"/>
                <w:i/>
                <w:color w:val="FF0000"/>
                <w:lang w:eastAsia="pt-BR"/>
              </w:rPr>
              <w:t>)</w:t>
            </w:r>
            <w:proofErr w:type="gramEnd"/>
          </w:p>
          <w:p w:rsidR="00B41A11" w:rsidRPr="00B41A11" w:rsidRDefault="00B41A11" w:rsidP="00190A7B">
            <w:pPr>
              <w:rPr>
                <w:rFonts w:ascii="Arial" w:hAnsi="Arial" w:cs="Arial"/>
                <w:lang w:eastAsia="pt-BR"/>
              </w:rPr>
            </w:pPr>
          </w:p>
          <w:p w:rsidR="00B41A11" w:rsidRPr="00B41A11" w:rsidRDefault="00B41A11" w:rsidP="00190A7B">
            <w:pPr>
              <w:rPr>
                <w:rFonts w:ascii="Arial" w:hAnsi="Arial" w:cs="Arial"/>
                <w:lang w:eastAsia="pt-BR"/>
              </w:rPr>
            </w:pPr>
          </w:p>
        </w:tc>
      </w:tr>
    </w:tbl>
    <w:p w:rsidR="00B41A11" w:rsidRPr="00B41A11" w:rsidRDefault="00B41A11" w:rsidP="00B41A11">
      <w:pPr>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41A11" w:rsidRPr="00B41A11" w:rsidTr="00190A7B">
        <w:tc>
          <w:tcPr>
            <w:tcW w:w="8644" w:type="dxa"/>
            <w:shd w:val="clear" w:color="auto" w:fill="auto"/>
          </w:tcPr>
          <w:p w:rsidR="00B41A11" w:rsidRPr="00B41A11" w:rsidRDefault="00B41A11" w:rsidP="009A057D">
            <w:pPr>
              <w:spacing w:after="240"/>
              <w:rPr>
                <w:rFonts w:ascii="Arial" w:hAnsi="Arial" w:cs="Arial"/>
                <w:b/>
                <w:i/>
                <w:lang w:eastAsia="pt-BR"/>
              </w:rPr>
            </w:pPr>
            <w:r w:rsidRPr="00B41A11">
              <w:rPr>
                <w:rFonts w:ascii="Arial" w:hAnsi="Arial" w:cs="Arial"/>
                <w:b/>
                <w:i/>
                <w:lang w:eastAsia="pt-BR"/>
              </w:rPr>
              <w:t>Ações desenvolvidas, no período, para cumprimento do objeto:</w:t>
            </w:r>
          </w:p>
          <w:p w:rsidR="00B41A11" w:rsidRPr="00B41A11" w:rsidRDefault="00B41A11" w:rsidP="00190A7B">
            <w:pPr>
              <w:rPr>
                <w:rFonts w:ascii="Arial" w:hAnsi="Arial" w:cs="Arial"/>
                <w:i/>
                <w:color w:val="FF0000"/>
                <w:lang w:eastAsia="pt-BR"/>
              </w:rPr>
            </w:pPr>
            <w:r w:rsidRPr="00B41A11">
              <w:rPr>
                <w:rFonts w:ascii="Arial" w:hAnsi="Arial" w:cs="Arial"/>
                <w:i/>
                <w:color w:val="FF0000"/>
                <w:lang w:eastAsia="pt-BR"/>
              </w:rPr>
              <w:t>(Descrever as atividades práticas que foram realizadas no período de aplicação desta prestação de contas para o alcance do objeto proposto. Exemplos destas atividades são aquelas propostas nas etapas do plano de trabalho)</w:t>
            </w:r>
            <w:r w:rsidR="009A057D">
              <w:rPr>
                <w:rFonts w:ascii="Arial" w:hAnsi="Arial" w:cs="Arial"/>
                <w:i/>
                <w:color w:val="FF0000"/>
                <w:lang w:eastAsia="pt-BR"/>
              </w:rPr>
              <w:t>.</w:t>
            </w:r>
          </w:p>
          <w:p w:rsidR="00B41A11" w:rsidRPr="00B41A11" w:rsidRDefault="00B41A11" w:rsidP="00190A7B">
            <w:pPr>
              <w:rPr>
                <w:rFonts w:ascii="Arial" w:hAnsi="Arial" w:cs="Arial"/>
                <w:i/>
                <w:lang w:eastAsia="pt-BR"/>
              </w:rPr>
            </w:pPr>
          </w:p>
          <w:p w:rsidR="00B41A11" w:rsidRPr="00B41A11" w:rsidRDefault="00B41A11" w:rsidP="00190A7B">
            <w:pPr>
              <w:rPr>
                <w:rFonts w:ascii="Arial" w:hAnsi="Arial" w:cs="Arial"/>
                <w:lang w:eastAsia="pt-BR"/>
              </w:rPr>
            </w:pPr>
          </w:p>
        </w:tc>
      </w:tr>
    </w:tbl>
    <w:p w:rsidR="00B41A11" w:rsidRDefault="00B41A11" w:rsidP="00B41A11">
      <w:pPr>
        <w:rPr>
          <w:rFonts w:ascii="Arial" w:hAnsi="Arial" w:cs="Arial"/>
          <w:lang w:eastAsia="pt-BR"/>
        </w:rPr>
      </w:pPr>
    </w:p>
    <w:p w:rsidR="009A057D" w:rsidRPr="00B41A11" w:rsidRDefault="009A057D" w:rsidP="00B41A11">
      <w:pPr>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47"/>
        <w:gridCol w:w="2161"/>
        <w:gridCol w:w="2161"/>
      </w:tblGrid>
      <w:tr w:rsidR="009A057D" w:rsidRPr="00B41A11" w:rsidTr="007C6955">
        <w:tc>
          <w:tcPr>
            <w:tcW w:w="8644" w:type="dxa"/>
            <w:gridSpan w:val="4"/>
            <w:shd w:val="clear" w:color="auto" w:fill="auto"/>
          </w:tcPr>
          <w:p w:rsidR="009A057D" w:rsidRPr="00B41A11" w:rsidRDefault="009A057D" w:rsidP="00190A7B">
            <w:pPr>
              <w:jc w:val="center"/>
              <w:rPr>
                <w:rFonts w:ascii="Arial" w:hAnsi="Arial" w:cs="Arial"/>
                <w:b/>
                <w:i/>
                <w:lang w:eastAsia="pt-BR"/>
              </w:rPr>
            </w:pPr>
            <w:r w:rsidRPr="00B41A11">
              <w:rPr>
                <w:rFonts w:ascii="Arial" w:hAnsi="Arial" w:cs="Arial"/>
                <w:b/>
                <w:i/>
                <w:lang w:eastAsia="pt-BR"/>
              </w:rPr>
              <w:t>Alcance dentro do período de aplicação da Prestação de Contas</w:t>
            </w:r>
          </w:p>
        </w:tc>
      </w:tr>
      <w:tr w:rsidR="00B41A11" w:rsidRPr="00B41A11" w:rsidTr="00190A7B">
        <w:tc>
          <w:tcPr>
            <w:tcW w:w="675" w:type="dxa"/>
            <w:shd w:val="clear" w:color="auto" w:fill="auto"/>
          </w:tcPr>
          <w:p w:rsidR="00B41A11" w:rsidRPr="00B41A11" w:rsidRDefault="00B41A11" w:rsidP="00190A7B">
            <w:pPr>
              <w:jc w:val="center"/>
              <w:rPr>
                <w:rFonts w:ascii="Arial" w:hAnsi="Arial" w:cs="Arial"/>
                <w:b/>
                <w:lang w:eastAsia="pt-BR"/>
              </w:rPr>
            </w:pPr>
            <w:r w:rsidRPr="00B41A11">
              <w:rPr>
                <w:rFonts w:ascii="Arial" w:hAnsi="Arial" w:cs="Arial"/>
                <w:b/>
                <w:lang w:eastAsia="pt-BR"/>
              </w:rPr>
              <w:t>Nº</w:t>
            </w:r>
          </w:p>
        </w:tc>
        <w:tc>
          <w:tcPr>
            <w:tcW w:w="3647" w:type="dxa"/>
            <w:shd w:val="clear" w:color="auto" w:fill="auto"/>
          </w:tcPr>
          <w:p w:rsidR="00B41A11" w:rsidRPr="00B41A11" w:rsidRDefault="00B41A11" w:rsidP="00190A7B">
            <w:pPr>
              <w:jc w:val="center"/>
              <w:rPr>
                <w:rFonts w:ascii="Arial" w:hAnsi="Arial" w:cs="Arial"/>
                <w:b/>
                <w:lang w:eastAsia="pt-BR"/>
              </w:rPr>
            </w:pPr>
            <w:r w:rsidRPr="00B41A11">
              <w:rPr>
                <w:rFonts w:ascii="Arial" w:hAnsi="Arial" w:cs="Arial"/>
                <w:b/>
                <w:lang w:eastAsia="pt-BR"/>
              </w:rPr>
              <w:t xml:space="preserve">Descrição da Meta </w:t>
            </w:r>
            <w:r w:rsidRPr="00B41A11">
              <w:rPr>
                <w:rFonts w:ascii="Arial" w:hAnsi="Arial" w:cs="Arial"/>
                <w:b/>
                <w:color w:val="FF0000"/>
                <w:lang w:eastAsia="pt-BR"/>
              </w:rPr>
              <w:t>(Objetivos Específicos)</w:t>
            </w:r>
          </w:p>
          <w:p w:rsidR="00B41A11" w:rsidRPr="00B41A11" w:rsidRDefault="00B41A11" w:rsidP="00190A7B">
            <w:pPr>
              <w:jc w:val="center"/>
              <w:rPr>
                <w:rFonts w:ascii="Arial" w:hAnsi="Arial" w:cs="Arial"/>
                <w:b/>
                <w:color w:val="FF0000"/>
                <w:lang w:eastAsia="pt-BR"/>
              </w:rPr>
            </w:pPr>
            <w:r w:rsidRPr="00B41A11">
              <w:rPr>
                <w:rFonts w:ascii="Arial" w:hAnsi="Arial" w:cs="Arial"/>
                <w:i/>
                <w:color w:val="FF0000"/>
                <w:lang w:eastAsia="pt-BR"/>
              </w:rPr>
              <w:t xml:space="preserve">(copiar cada </w:t>
            </w:r>
            <w:r w:rsidRPr="00B41A11">
              <w:rPr>
                <w:rFonts w:ascii="Arial" w:hAnsi="Arial" w:cs="Arial"/>
                <w:i/>
                <w:color w:val="FF0000"/>
                <w:u w:val="single"/>
                <w:lang w:eastAsia="pt-BR"/>
              </w:rPr>
              <w:t>meta</w:t>
            </w:r>
            <w:r w:rsidRPr="00B41A11">
              <w:rPr>
                <w:rFonts w:ascii="Arial" w:hAnsi="Arial" w:cs="Arial"/>
                <w:i/>
                <w:color w:val="FF0000"/>
                <w:lang w:eastAsia="pt-BR"/>
              </w:rPr>
              <w:t xml:space="preserve"> correlacionada no</w:t>
            </w:r>
            <w:r w:rsidRPr="00B41A11">
              <w:rPr>
                <w:rFonts w:ascii="Arial" w:hAnsi="Arial" w:cs="Arial"/>
                <w:i/>
                <w:color w:val="FF0000"/>
                <w:u w:val="single"/>
                <w:lang w:eastAsia="pt-BR"/>
              </w:rPr>
              <w:t xml:space="preserve"> Plano de Trabalho</w:t>
            </w:r>
            <w:r w:rsidRPr="00B41A11">
              <w:rPr>
                <w:rFonts w:ascii="Arial" w:hAnsi="Arial" w:cs="Arial"/>
                <w:i/>
                <w:color w:val="FF0000"/>
                <w:lang w:eastAsia="pt-BR"/>
              </w:rPr>
              <w:t>)</w:t>
            </w:r>
          </w:p>
        </w:tc>
        <w:tc>
          <w:tcPr>
            <w:tcW w:w="2161" w:type="dxa"/>
            <w:shd w:val="clear" w:color="auto" w:fill="auto"/>
          </w:tcPr>
          <w:p w:rsidR="00B41A11" w:rsidRPr="00B41A11" w:rsidRDefault="00B41A11" w:rsidP="00190A7B">
            <w:pPr>
              <w:jc w:val="center"/>
              <w:rPr>
                <w:rFonts w:ascii="Arial" w:hAnsi="Arial" w:cs="Arial"/>
                <w:b/>
                <w:lang w:eastAsia="pt-BR"/>
              </w:rPr>
            </w:pPr>
            <w:r w:rsidRPr="00B41A11">
              <w:rPr>
                <w:rFonts w:ascii="Arial" w:hAnsi="Arial" w:cs="Arial"/>
                <w:b/>
                <w:lang w:eastAsia="pt-BR"/>
              </w:rPr>
              <w:t>Quantidade</w:t>
            </w:r>
          </w:p>
          <w:p w:rsidR="00B41A11" w:rsidRPr="00B41A11" w:rsidRDefault="00B41A11" w:rsidP="00190A7B">
            <w:pPr>
              <w:jc w:val="center"/>
              <w:rPr>
                <w:rFonts w:ascii="Arial" w:hAnsi="Arial" w:cs="Arial"/>
                <w:b/>
                <w:lang w:eastAsia="pt-BR"/>
              </w:rPr>
            </w:pPr>
            <w:r w:rsidRPr="00B41A11">
              <w:rPr>
                <w:rFonts w:ascii="Arial" w:hAnsi="Arial" w:cs="Arial"/>
                <w:i/>
                <w:lang w:eastAsia="pt-BR"/>
              </w:rPr>
              <w:t>(</w:t>
            </w:r>
            <w:r w:rsidRPr="00B41A11">
              <w:rPr>
                <w:rFonts w:ascii="Arial" w:hAnsi="Arial" w:cs="Arial"/>
                <w:i/>
                <w:color w:val="FF0000"/>
                <w:lang w:eastAsia="pt-BR"/>
              </w:rPr>
              <w:t>citar a quantidade realizada no período de aplicação desta prestação de contas)</w:t>
            </w:r>
          </w:p>
        </w:tc>
        <w:tc>
          <w:tcPr>
            <w:tcW w:w="2161" w:type="dxa"/>
            <w:shd w:val="clear" w:color="auto" w:fill="auto"/>
          </w:tcPr>
          <w:p w:rsidR="00B41A11" w:rsidRPr="00B41A11" w:rsidRDefault="00B41A11" w:rsidP="00190A7B">
            <w:pPr>
              <w:jc w:val="center"/>
              <w:rPr>
                <w:rFonts w:ascii="Arial" w:hAnsi="Arial" w:cs="Arial"/>
                <w:b/>
                <w:lang w:eastAsia="pt-BR"/>
              </w:rPr>
            </w:pPr>
            <w:r w:rsidRPr="00B41A11">
              <w:rPr>
                <w:rFonts w:ascii="Arial" w:hAnsi="Arial" w:cs="Arial"/>
                <w:b/>
                <w:lang w:eastAsia="pt-BR"/>
              </w:rPr>
              <w:t>Meios para aferição</w:t>
            </w:r>
          </w:p>
          <w:p w:rsidR="00B41A11" w:rsidRPr="00B41A11" w:rsidRDefault="00B41A11" w:rsidP="00190A7B">
            <w:pPr>
              <w:jc w:val="center"/>
              <w:rPr>
                <w:rFonts w:ascii="Arial" w:hAnsi="Arial" w:cs="Arial"/>
                <w:b/>
                <w:color w:val="FF0000"/>
                <w:lang w:eastAsia="pt-BR"/>
              </w:rPr>
            </w:pPr>
            <w:r w:rsidRPr="00B41A11">
              <w:rPr>
                <w:rFonts w:ascii="Arial" w:hAnsi="Arial" w:cs="Arial"/>
                <w:i/>
                <w:color w:val="FF0000"/>
                <w:lang w:eastAsia="pt-BR"/>
              </w:rPr>
              <w:t>(citar os meios de aferição contidos na prestação de contas para comprovação do cumprimento da meta realizada – devem ser comprovados nos anexos deste relatório)</w:t>
            </w:r>
          </w:p>
        </w:tc>
      </w:tr>
      <w:tr w:rsidR="00B41A11" w:rsidRPr="00B41A11" w:rsidTr="00190A7B">
        <w:tc>
          <w:tcPr>
            <w:tcW w:w="675" w:type="dxa"/>
            <w:shd w:val="clear" w:color="auto" w:fill="auto"/>
          </w:tcPr>
          <w:p w:rsidR="00B41A11" w:rsidRPr="00B41A11" w:rsidRDefault="00B41A11" w:rsidP="00190A7B">
            <w:pPr>
              <w:rPr>
                <w:rFonts w:ascii="Arial" w:hAnsi="Arial" w:cs="Arial"/>
                <w:lang w:eastAsia="pt-BR"/>
              </w:rPr>
            </w:pPr>
          </w:p>
        </w:tc>
        <w:tc>
          <w:tcPr>
            <w:tcW w:w="3647" w:type="dxa"/>
            <w:shd w:val="clear" w:color="auto" w:fill="auto"/>
          </w:tcPr>
          <w:p w:rsidR="00B41A11" w:rsidRPr="00B41A11" w:rsidRDefault="00B41A11" w:rsidP="00190A7B">
            <w:pPr>
              <w:rPr>
                <w:rFonts w:ascii="Arial" w:hAnsi="Arial" w:cs="Arial"/>
                <w:lang w:eastAsia="pt-BR"/>
              </w:rPr>
            </w:pPr>
          </w:p>
        </w:tc>
        <w:tc>
          <w:tcPr>
            <w:tcW w:w="2161" w:type="dxa"/>
            <w:shd w:val="clear" w:color="auto" w:fill="auto"/>
          </w:tcPr>
          <w:p w:rsidR="00B41A11" w:rsidRPr="00B41A11" w:rsidRDefault="00B41A11" w:rsidP="00190A7B">
            <w:pPr>
              <w:rPr>
                <w:rFonts w:ascii="Arial" w:hAnsi="Arial" w:cs="Arial"/>
                <w:lang w:eastAsia="pt-BR"/>
              </w:rPr>
            </w:pPr>
          </w:p>
        </w:tc>
        <w:tc>
          <w:tcPr>
            <w:tcW w:w="2161" w:type="dxa"/>
            <w:shd w:val="clear" w:color="auto" w:fill="auto"/>
          </w:tcPr>
          <w:p w:rsidR="00B41A11" w:rsidRPr="00B41A11" w:rsidRDefault="00B41A11" w:rsidP="00190A7B">
            <w:pPr>
              <w:rPr>
                <w:rFonts w:ascii="Arial" w:hAnsi="Arial" w:cs="Arial"/>
                <w:lang w:eastAsia="pt-BR"/>
              </w:rPr>
            </w:pPr>
          </w:p>
        </w:tc>
      </w:tr>
      <w:tr w:rsidR="00B41A11" w:rsidRPr="00B41A11" w:rsidTr="00190A7B">
        <w:tc>
          <w:tcPr>
            <w:tcW w:w="675" w:type="dxa"/>
            <w:shd w:val="clear" w:color="auto" w:fill="auto"/>
          </w:tcPr>
          <w:p w:rsidR="00B41A11" w:rsidRPr="00B41A11" w:rsidRDefault="00B41A11" w:rsidP="00190A7B">
            <w:pPr>
              <w:rPr>
                <w:rFonts w:ascii="Arial" w:hAnsi="Arial" w:cs="Arial"/>
                <w:lang w:eastAsia="pt-BR"/>
              </w:rPr>
            </w:pPr>
          </w:p>
        </w:tc>
        <w:tc>
          <w:tcPr>
            <w:tcW w:w="3647" w:type="dxa"/>
            <w:shd w:val="clear" w:color="auto" w:fill="auto"/>
          </w:tcPr>
          <w:p w:rsidR="00B41A11" w:rsidRPr="00B41A11" w:rsidRDefault="00B41A11" w:rsidP="00190A7B">
            <w:pPr>
              <w:rPr>
                <w:rFonts w:ascii="Arial" w:hAnsi="Arial" w:cs="Arial"/>
                <w:lang w:eastAsia="pt-BR"/>
              </w:rPr>
            </w:pPr>
          </w:p>
        </w:tc>
        <w:tc>
          <w:tcPr>
            <w:tcW w:w="2161" w:type="dxa"/>
            <w:shd w:val="clear" w:color="auto" w:fill="auto"/>
          </w:tcPr>
          <w:p w:rsidR="00B41A11" w:rsidRPr="00B41A11" w:rsidRDefault="00B41A11" w:rsidP="00190A7B">
            <w:pPr>
              <w:rPr>
                <w:rFonts w:ascii="Arial" w:hAnsi="Arial" w:cs="Arial"/>
                <w:lang w:eastAsia="pt-BR"/>
              </w:rPr>
            </w:pPr>
          </w:p>
        </w:tc>
        <w:tc>
          <w:tcPr>
            <w:tcW w:w="2161" w:type="dxa"/>
            <w:shd w:val="clear" w:color="auto" w:fill="auto"/>
          </w:tcPr>
          <w:p w:rsidR="00B41A11" w:rsidRPr="00B41A11" w:rsidRDefault="00B41A11" w:rsidP="00190A7B">
            <w:pPr>
              <w:rPr>
                <w:rFonts w:ascii="Arial" w:hAnsi="Arial" w:cs="Arial"/>
                <w:lang w:eastAsia="pt-BR"/>
              </w:rPr>
            </w:pPr>
          </w:p>
        </w:tc>
      </w:tr>
      <w:tr w:rsidR="00B41A11" w:rsidRPr="00B41A11" w:rsidTr="00190A7B">
        <w:tc>
          <w:tcPr>
            <w:tcW w:w="675" w:type="dxa"/>
            <w:shd w:val="clear" w:color="auto" w:fill="auto"/>
          </w:tcPr>
          <w:p w:rsidR="00B41A11" w:rsidRPr="00B41A11" w:rsidRDefault="00B41A11" w:rsidP="00190A7B">
            <w:pPr>
              <w:rPr>
                <w:rFonts w:ascii="Arial" w:hAnsi="Arial" w:cs="Arial"/>
                <w:lang w:eastAsia="pt-BR"/>
              </w:rPr>
            </w:pPr>
          </w:p>
        </w:tc>
        <w:tc>
          <w:tcPr>
            <w:tcW w:w="3647" w:type="dxa"/>
            <w:shd w:val="clear" w:color="auto" w:fill="auto"/>
          </w:tcPr>
          <w:p w:rsidR="00B41A11" w:rsidRPr="00B41A11" w:rsidRDefault="00B41A11" w:rsidP="00190A7B">
            <w:pPr>
              <w:rPr>
                <w:rFonts w:ascii="Arial" w:hAnsi="Arial" w:cs="Arial"/>
                <w:lang w:eastAsia="pt-BR"/>
              </w:rPr>
            </w:pPr>
          </w:p>
        </w:tc>
        <w:tc>
          <w:tcPr>
            <w:tcW w:w="2161" w:type="dxa"/>
            <w:shd w:val="clear" w:color="auto" w:fill="auto"/>
          </w:tcPr>
          <w:p w:rsidR="00B41A11" w:rsidRPr="00B41A11" w:rsidRDefault="00B41A11" w:rsidP="00190A7B">
            <w:pPr>
              <w:rPr>
                <w:rFonts w:ascii="Arial" w:hAnsi="Arial" w:cs="Arial"/>
                <w:lang w:eastAsia="pt-BR"/>
              </w:rPr>
            </w:pPr>
          </w:p>
        </w:tc>
        <w:tc>
          <w:tcPr>
            <w:tcW w:w="2161" w:type="dxa"/>
            <w:shd w:val="clear" w:color="auto" w:fill="auto"/>
          </w:tcPr>
          <w:p w:rsidR="00B41A11" w:rsidRPr="00B41A11" w:rsidRDefault="00B41A11" w:rsidP="00190A7B">
            <w:pPr>
              <w:rPr>
                <w:rFonts w:ascii="Arial" w:hAnsi="Arial" w:cs="Arial"/>
                <w:lang w:eastAsia="pt-BR"/>
              </w:rPr>
            </w:pPr>
          </w:p>
        </w:tc>
      </w:tr>
    </w:tbl>
    <w:p w:rsidR="00B41A11" w:rsidRPr="00B41A11" w:rsidRDefault="00B41A11" w:rsidP="00B41A11">
      <w:pPr>
        <w:rPr>
          <w:rFonts w:ascii="Arial" w:hAnsi="Arial" w:cs="Arial"/>
          <w:b/>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41A11" w:rsidRPr="00B41A11" w:rsidTr="00190A7B">
        <w:tc>
          <w:tcPr>
            <w:tcW w:w="8644" w:type="dxa"/>
            <w:shd w:val="clear" w:color="auto" w:fill="auto"/>
          </w:tcPr>
          <w:p w:rsidR="00B41A11" w:rsidRPr="00B41A11" w:rsidRDefault="00B41A11" w:rsidP="00190A7B">
            <w:pPr>
              <w:rPr>
                <w:rFonts w:ascii="Arial" w:hAnsi="Arial" w:cs="Arial"/>
                <w:b/>
                <w:i/>
                <w:lang w:eastAsia="pt-BR"/>
              </w:rPr>
            </w:pPr>
            <w:r w:rsidRPr="00B41A11">
              <w:rPr>
                <w:rFonts w:ascii="Arial" w:hAnsi="Arial" w:cs="Arial"/>
                <w:b/>
                <w:i/>
                <w:lang w:eastAsia="pt-BR"/>
              </w:rPr>
              <w:t>Justificativa (CASO AS METAS PROPOSTAS NÃO TENHAM SIDO ALCANÇADAS):</w:t>
            </w:r>
          </w:p>
          <w:p w:rsidR="00B41A11" w:rsidRPr="00B41A11" w:rsidRDefault="00B41A11" w:rsidP="00190A7B">
            <w:pPr>
              <w:jc w:val="both"/>
              <w:rPr>
                <w:rFonts w:ascii="Arial" w:hAnsi="Arial" w:cs="Arial"/>
                <w:b/>
                <w:color w:val="FF0000"/>
                <w:lang w:eastAsia="pt-BR"/>
              </w:rPr>
            </w:pPr>
            <w:r w:rsidRPr="00B41A11">
              <w:rPr>
                <w:rFonts w:ascii="Arial" w:hAnsi="Arial" w:cs="Arial"/>
                <w:i/>
                <w:color w:val="FF0000"/>
                <w:lang w:eastAsia="pt-BR"/>
              </w:rPr>
              <w:t>(Este campo deve ser preenchido somente no caso do não cumprimento da meta proposta, ou seja, a quantidade da meta cumprida não atingiu o previsto no Plano de Trabalho. A justificativa para este não cumprimento deve ser embasada, com fundamentação técnica, pois a falta de explicação deste não cumprimento acarretará em redução dos repasses financeiros. É importante lembrar que o valor financeiro a ser repassado, teve por base o cumprimento da meta proposta no plano de trabalho.</w:t>
            </w:r>
            <w:proofErr w:type="gramStart"/>
            <w:r w:rsidRPr="00B41A11">
              <w:rPr>
                <w:rFonts w:ascii="Arial" w:hAnsi="Arial" w:cs="Arial"/>
                <w:i/>
                <w:color w:val="FF0000"/>
                <w:lang w:eastAsia="pt-BR"/>
              </w:rPr>
              <w:t>)</w:t>
            </w:r>
            <w:proofErr w:type="gramEnd"/>
          </w:p>
          <w:p w:rsidR="00B41A11" w:rsidRPr="00B41A11" w:rsidRDefault="00B41A11" w:rsidP="00190A7B">
            <w:pPr>
              <w:rPr>
                <w:rFonts w:ascii="Arial" w:hAnsi="Arial" w:cs="Arial"/>
                <w:b/>
                <w:lang w:eastAsia="pt-BR"/>
              </w:rPr>
            </w:pPr>
          </w:p>
        </w:tc>
      </w:tr>
    </w:tbl>
    <w:p w:rsidR="00B41A11" w:rsidRPr="00B41A11" w:rsidRDefault="00B41A11" w:rsidP="00B41A11">
      <w:pPr>
        <w:jc w:val="center"/>
        <w:rPr>
          <w:rFonts w:ascii="Arial" w:hAnsi="Arial" w:cs="Arial"/>
          <w:i/>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41A11" w:rsidRPr="00B41A11" w:rsidTr="00190A7B">
        <w:tc>
          <w:tcPr>
            <w:tcW w:w="8644" w:type="dxa"/>
            <w:shd w:val="clear" w:color="auto" w:fill="auto"/>
          </w:tcPr>
          <w:p w:rsidR="00B41A11" w:rsidRPr="00B41A11" w:rsidRDefault="00B41A11" w:rsidP="00190A7B">
            <w:pPr>
              <w:jc w:val="center"/>
              <w:rPr>
                <w:rFonts w:ascii="Arial" w:hAnsi="Arial" w:cs="Arial"/>
              </w:rPr>
            </w:pPr>
            <w:r w:rsidRPr="00B41A11">
              <w:rPr>
                <w:rFonts w:ascii="Arial" w:hAnsi="Arial" w:cs="Arial"/>
                <w:b/>
              </w:rPr>
              <w:t>Emissão:</w:t>
            </w:r>
          </w:p>
        </w:tc>
      </w:tr>
      <w:tr w:rsidR="00B41A11" w:rsidRPr="00B41A11" w:rsidTr="00190A7B">
        <w:tc>
          <w:tcPr>
            <w:tcW w:w="8644" w:type="dxa"/>
            <w:shd w:val="clear" w:color="auto" w:fill="auto"/>
          </w:tcPr>
          <w:p w:rsidR="00B41A11" w:rsidRPr="00B41A11" w:rsidRDefault="00B41A11" w:rsidP="00190A7B">
            <w:pPr>
              <w:rPr>
                <w:rFonts w:ascii="Arial" w:hAnsi="Arial" w:cs="Arial"/>
              </w:rPr>
            </w:pPr>
            <w:r w:rsidRPr="00B41A11">
              <w:rPr>
                <w:rFonts w:ascii="Arial" w:hAnsi="Arial" w:cs="Arial"/>
              </w:rPr>
              <w:t xml:space="preserve">Data: </w:t>
            </w:r>
          </w:p>
        </w:tc>
      </w:tr>
      <w:tr w:rsidR="00B41A11" w:rsidRPr="00B41A11" w:rsidTr="00190A7B">
        <w:tc>
          <w:tcPr>
            <w:tcW w:w="8644" w:type="dxa"/>
            <w:shd w:val="clear" w:color="auto" w:fill="auto"/>
          </w:tcPr>
          <w:p w:rsidR="00B41A11" w:rsidRDefault="00B41A11" w:rsidP="00190A7B">
            <w:pPr>
              <w:jc w:val="center"/>
              <w:rPr>
                <w:rFonts w:ascii="Arial" w:hAnsi="Arial" w:cs="Arial"/>
                <w:lang w:eastAsia="pt-BR"/>
              </w:rPr>
            </w:pPr>
          </w:p>
          <w:p w:rsidR="009A057D" w:rsidRDefault="009A057D" w:rsidP="00190A7B">
            <w:pPr>
              <w:jc w:val="center"/>
              <w:rPr>
                <w:rFonts w:ascii="Arial" w:hAnsi="Arial" w:cs="Arial"/>
                <w:lang w:eastAsia="pt-BR"/>
              </w:rPr>
            </w:pPr>
          </w:p>
          <w:p w:rsidR="009A057D" w:rsidRDefault="009A057D" w:rsidP="00190A7B">
            <w:pPr>
              <w:jc w:val="center"/>
              <w:rPr>
                <w:rFonts w:ascii="Arial" w:hAnsi="Arial" w:cs="Arial"/>
                <w:lang w:eastAsia="pt-BR"/>
              </w:rPr>
            </w:pPr>
          </w:p>
          <w:p w:rsidR="009A057D" w:rsidRPr="00B41A11" w:rsidRDefault="009A057D" w:rsidP="00190A7B">
            <w:pPr>
              <w:jc w:val="center"/>
              <w:rPr>
                <w:rFonts w:ascii="Arial" w:hAnsi="Arial" w:cs="Arial"/>
                <w:lang w:eastAsia="pt-BR"/>
              </w:rPr>
            </w:pPr>
          </w:p>
          <w:p w:rsidR="00B41A11" w:rsidRPr="00B41A11" w:rsidRDefault="00B41A11" w:rsidP="00190A7B">
            <w:pPr>
              <w:jc w:val="center"/>
              <w:rPr>
                <w:rFonts w:ascii="Arial" w:hAnsi="Arial" w:cs="Arial"/>
              </w:rPr>
            </w:pPr>
            <w:r w:rsidRPr="00B41A11">
              <w:rPr>
                <w:rFonts w:ascii="Arial" w:hAnsi="Arial" w:cs="Arial"/>
                <w:lang w:eastAsia="pt-BR"/>
              </w:rPr>
              <w:t>Assinatura/carimbo do Responsável Legal da OSC</w:t>
            </w:r>
          </w:p>
        </w:tc>
      </w:tr>
      <w:tr w:rsidR="00B41A11" w:rsidRPr="00B41A11" w:rsidTr="00190A7B">
        <w:tc>
          <w:tcPr>
            <w:tcW w:w="8644" w:type="dxa"/>
            <w:shd w:val="clear" w:color="auto" w:fill="auto"/>
          </w:tcPr>
          <w:p w:rsidR="00B41A11" w:rsidRPr="00B41A11" w:rsidRDefault="00B41A11" w:rsidP="00190A7B">
            <w:pPr>
              <w:rPr>
                <w:rFonts w:ascii="Arial" w:hAnsi="Arial" w:cs="Arial"/>
                <w:lang w:eastAsia="pt-BR"/>
              </w:rPr>
            </w:pPr>
            <w:r w:rsidRPr="00B41A11">
              <w:rPr>
                <w:rFonts w:ascii="Arial" w:hAnsi="Arial" w:cs="Arial"/>
                <w:lang w:eastAsia="pt-BR"/>
              </w:rPr>
              <w:t>CPF:</w:t>
            </w:r>
          </w:p>
        </w:tc>
      </w:tr>
    </w:tbl>
    <w:p w:rsidR="00B41A11" w:rsidRPr="00B41A11" w:rsidRDefault="00B41A11" w:rsidP="00B41A11">
      <w:pPr>
        <w:jc w:val="center"/>
        <w:rPr>
          <w:rFonts w:ascii="Arial" w:hAnsi="Arial" w:cs="Arial"/>
          <w:i/>
          <w:lang w:eastAsia="pt-BR"/>
        </w:rPr>
      </w:pPr>
      <w:r w:rsidRPr="00B41A11">
        <w:rPr>
          <w:rFonts w:ascii="Arial" w:hAnsi="Arial" w:cs="Arial"/>
          <w:i/>
          <w:lang w:eastAsia="pt-BR"/>
        </w:rPr>
        <w:t>ANEXOS: Documentos comprobatórios do cumprimento do objeto e dos meios para aferição (exemplos: listas de presença, relatórios fotográ</w:t>
      </w:r>
      <w:r w:rsidR="009A057D">
        <w:rPr>
          <w:rFonts w:ascii="Arial" w:hAnsi="Arial" w:cs="Arial"/>
          <w:i/>
          <w:lang w:eastAsia="pt-BR"/>
        </w:rPr>
        <w:t>ficos, relatórios técnicos, etc.</w:t>
      </w:r>
      <w:r w:rsidRPr="00B41A11">
        <w:rPr>
          <w:rFonts w:ascii="Arial" w:hAnsi="Arial" w:cs="Arial"/>
          <w:i/>
          <w:lang w:eastAsia="pt-BR"/>
        </w:rPr>
        <w:t>)</w:t>
      </w:r>
      <w:r w:rsidR="009A057D">
        <w:rPr>
          <w:rFonts w:ascii="Arial" w:hAnsi="Arial" w:cs="Arial"/>
          <w:i/>
          <w:lang w:eastAsia="pt-BR"/>
        </w:rPr>
        <w:t>.</w:t>
      </w:r>
    </w:p>
    <w:p w:rsidR="00946B1F" w:rsidRDefault="00B41A11" w:rsidP="009A057D">
      <w:pPr>
        <w:jc w:val="both"/>
        <w:rPr>
          <w:rFonts w:ascii="Arial" w:hAnsi="Arial" w:cs="Arial"/>
          <w:i/>
          <w:color w:val="FF0000"/>
          <w:lang w:eastAsia="pt-BR"/>
        </w:rPr>
      </w:pPr>
      <w:r w:rsidRPr="00B41A11">
        <w:rPr>
          <w:rFonts w:ascii="Arial" w:hAnsi="Arial" w:cs="Arial"/>
          <w:i/>
          <w:color w:val="FF0000"/>
          <w:lang w:eastAsia="pt-BR"/>
        </w:rPr>
        <w:t>(esses documentos devem conter título identificando cada anexo, esclarecendo que o título do documento deve ser igual ao citado na coluna de meios de aferição. Isso é importante para facilitar a identificação d</w:t>
      </w:r>
      <w:r w:rsidR="009A057D">
        <w:rPr>
          <w:rFonts w:ascii="Arial" w:hAnsi="Arial" w:cs="Arial"/>
          <w:i/>
          <w:color w:val="FF0000"/>
          <w:lang w:eastAsia="pt-BR"/>
        </w:rPr>
        <w:t>e cada relatório pelo analista</w:t>
      </w:r>
      <w:proofErr w:type="gramStart"/>
      <w:r w:rsidR="009A057D">
        <w:rPr>
          <w:rFonts w:ascii="Arial" w:hAnsi="Arial" w:cs="Arial"/>
          <w:i/>
          <w:color w:val="FF0000"/>
          <w:lang w:eastAsia="pt-BR"/>
        </w:rPr>
        <w:t>)</w:t>
      </w:r>
      <w:proofErr w:type="gramEnd"/>
    </w:p>
    <w:p w:rsidR="001866AE" w:rsidRDefault="001866AE" w:rsidP="009A057D">
      <w:pPr>
        <w:jc w:val="both"/>
        <w:rPr>
          <w:rFonts w:ascii="Arial" w:hAnsi="Arial" w:cs="Arial"/>
          <w:i/>
          <w:color w:val="FF0000"/>
          <w:lang w:eastAsia="pt-BR"/>
        </w:rPr>
      </w:pPr>
    </w:p>
    <w:p w:rsidR="001866AE" w:rsidRDefault="001866AE" w:rsidP="001866AE">
      <w:pPr>
        <w:jc w:val="center"/>
        <w:rPr>
          <w:rFonts w:ascii="Arial" w:hAnsi="Arial" w:cs="Arial"/>
          <w:color w:val="FF0000"/>
          <w:lang w:eastAsia="pt-BR"/>
        </w:rPr>
      </w:pPr>
    </w:p>
    <w:p w:rsidR="001866AE" w:rsidRDefault="001866AE" w:rsidP="001866AE">
      <w:pPr>
        <w:jc w:val="center"/>
        <w:rPr>
          <w:rFonts w:ascii="Arial" w:hAnsi="Arial" w:cs="Arial"/>
          <w:color w:val="FF0000"/>
          <w:lang w:eastAsia="pt-BR"/>
        </w:rPr>
      </w:pPr>
    </w:p>
    <w:p w:rsidR="001866AE" w:rsidRDefault="001866AE" w:rsidP="001866AE">
      <w:pPr>
        <w:jc w:val="center"/>
        <w:rPr>
          <w:rFonts w:ascii="Arial" w:hAnsi="Arial" w:cs="Arial"/>
          <w:color w:val="FF0000"/>
          <w:lang w:eastAsia="pt-BR"/>
        </w:rPr>
      </w:pPr>
    </w:p>
    <w:p w:rsidR="001866AE" w:rsidRDefault="001866AE" w:rsidP="001866AE">
      <w:pPr>
        <w:jc w:val="center"/>
        <w:rPr>
          <w:rFonts w:ascii="Arial" w:hAnsi="Arial" w:cs="Arial"/>
          <w:color w:val="FF0000"/>
          <w:lang w:eastAsia="pt-BR"/>
        </w:rPr>
      </w:pPr>
    </w:p>
    <w:p w:rsidR="001866AE" w:rsidRDefault="001866AE" w:rsidP="001866AE">
      <w:pPr>
        <w:jc w:val="center"/>
        <w:rPr>
          <w:rFonts w:ascii="Arial" w:hAnsi="Arial" w:cs="Arial"/>
          <w:color w:val="FF0000"/>
          <w:lang w:eastAsia="pt-BR"/>
        </w:rPr>
      </w:pPr>
    </w:p>
    <w:p w:rsidR="001866AE" w:rsidRDefault="001866AE" w:rsidP="001866AE">
      <w:pPr>
        <w:jc w:val="center"/>
        <w:rPr>
          <w:rFonts w:ascii="Arial" w:hAnsi="Arial" w:cs="Arial"/>
          <w:color w:val="FF0000"/>
          <w:lang w:eastAsia="pt-BR"/>
        </w:rPr>
      </w:pPr>
    </w:p>
    <w:p w:rsidR="001866AE" w:rsidRDefault="001866AE" w:rsidP="001866AE">
      <w:pPr>
        <w:jc w:val="center"/>
        <w:rPr>
          <w:rFonts w:ascii="Arial" w:hAnsi="Arial" w:cs="Arial"/>
          <w:color w:val="FF0000"/>
          <w:lang w:eastAsia="pt-BR"/>
        </w:rPr>
      </w:pPr>
    </w:p>
    <w:p w:rsidR="001866AE" w:rsidRPr="001866AE" w:rsidRDefault="001866AE" w:rsidP="001866AE">
      <w:pPr>
        <w:jc w:val="center"/>
        <w:rPr>
          <w:rFonts w:ascii="Arial" w:hAnsi="Arial" w:cs="Arial"/>
          <w:b/>
          <w:lang w:eastAsia="pt-BR"/>
        </w:rPr>
      </w:pPr>
    </w:p>
    <w:p w:rsidR="001866AE" w:rsidRPr="001866AE" w:rsidRDefault="001866AE" w:rsidP="001866AE">
      <w:pPr>
        <w:jc w:val="center"/>
        <w:rPr>
          <w:rFonts w:ascii="Arial" w:hAnsi="Arial" w:cs="Arial"/>
          <w:b/>
          <w:lang w:eastAsia="pt-BR"/>
        </w:rPr>
      </w:pPr>
    </w:p>
    <w:p w:rsidR="001866AE" w:rsidRDefault="001866AE" w:rsidP="001866AE">
      <w:pPr>
        <w:jc w:val="center"/>
        <w:rPr>
          <w:rFonts w:ascii="Arial" w:hAnsi="Arial" w:cs="Arial"/>
          <w:b/>
          <w:lang w:eastAsia="pt-BR"/>
        </w:rPr>
      </w:pPr>
      <w:proofErr w:type="gramStart"/>
      <w:r w:rsidRPr="001866AE">
        <w:rPr>
          <w:rFonts w:ascii="Arial" w:hAnsi="Arial" w:cs="Arial"/>
          <w:b/>
          <w:lang w:eastAsia="pt-BR"/>
        </w:rPr>
        <w:t>ANEXO INSTRUMENTAIS DE ATENDIMENTO</w:t>
      </w:r>
      <w:proofErr w:type="gramEnd"/>
    </w:p>
    <w:p w:rsidR="001866AE" w:rsidRDefault="001866AE">
      <w:pPr>
        <w:suppressAutoHyphens w:val="0"/>
        <w:spacing w:after="160" w:line="259" w:lineRule="auto"/>
        <w:rPr>
          <w:rFonts w:ascii="Arial" w:hAnsi="Arial" w:cs="Arial"/>
          <w:b/>
          <w:lang w:eastAsia="pt-BR"/>
        </w:rPr>
      </w:pPr>
      <w:r>
        <w:rPr>
          <w:rFonts w:ascii="Arial" w:hAnsi="Arial" w:cs="Arial"/>
          <w:b/>
          <w:lang w:eastAsia="pt-BR"/>
        </w:rPr>
        <w:br w:type="page"/>
      </w:r>
    </w:p>
    <w:p w:rsidR="001866AE" w:rsidRDefault="001866AE" w:rsidP="001866AE">
      <w:pPr>
        <w:widowControl w:val="0"/>
        <w:tabs>
          <w:tab w:val="center" w:pos="4252"/>
          <w:tab w:val="right" w:pos="8504"/>
        </w:tabs>
        <w:jc w:val="center"/>
        <w:textAlignment w:val="baseline"/>
      </w:pPr>
      <w:r>
        <w:rPr>
          <w:rFonts w:ascii="Abyssinica SIL" w:eastAsia="SimSun" w:hAnsi="Abyssinica SIL" w:cs="Abyssinica SIL"/>
          <w:b/>
          <w:kern w:val="1"/>
          <w:sz w:val="20"/>
          <w:szCs w:val="20"/>
        </w:rPr>
        <w:lastRenderedPageBreak/>
        <w:t xml:space="preserve">SERVIÇO ESPECIALIZADO DE ASSISTÊNCIA SOCIAL PARA PESSOAS COM DEFICIÊNCIA, IDOSOS E SUAS </w:t>
      </w:r>
      <w:proofErr w:type="gramStart"/>
      <w:r>
        <w:rPr>
          <w:rFonts w:ascii="Abyssinica SIL" w:eastAsia="SimSun" w:hAnsi="Abyssinica SIL" w:cs="Abyssinica SIL"/>
          <w:b/>
          <w:kern w:val="1"/>
          <w:sz w:val="20"/>
          <w:szCs w:val="20"/>
        </w:rPr>
        <w:t>FAMÍLIAS</w:t>
      </w:r>
      <w:proofErr w:type="gramEnd"/>
    </w:p>
    <w:p w:rsidR="001866AE" w:rsidRDefault="001866AE" w:rsidP="001866AE">
      <w:pPr>
        <w:suppressLineNumbers/>
        <w:pBdr>
          <w:bottom w:val="single" w:sz="12" w:space="1" w:color="auto"/>
        </w:pBdr>
        <w:tabs>
          <w:tab w:val="center" w:pos="4252"/>
          <w:tab w:val="right" w:pos="8504"/>
        </w:tabs>
        <w:jc w:val="center"/>
        <w:textAlignment w:val="baseline"/>
        <w:rPr>
          <w:rFonts w:ascii="Abyssinica SIL" w:hAnsi="Abyssinica SIL" w:cs="Abyssinica SIL"/>
          <w:b/>
          <w:kern w:val="1"/>
          <w:sz w:val="20"/>
          <w:szCs w:val="20"/>
        </w:rPr>
      </w:pPr>
      <w:r>
        <w:rPr>
          <w:rFonts w:ascii="Abyssinica SIL" w:hAnsi="Abyssinica SIL" w:cs="Abyssinica SIL"/>
          <w:b/>
          <w:kern w:val="1"/>
          <w:sz w:val="20"/>
          <w:szCs w:val="20"/>
        </w:rPr>
        <w:t>(NOME DA OSC)</w:t>
      </w:r>
    </w:p>
    <w:p w:rsidR="001866AE" w:rsidRPr="00012E3D" w:rsidRDefault="001866AE" w:rsidP="001866AE">
      <w:pPr>
        <w:spacing w:line="360" w:lineRule="auto"/>
        <w:jc w:val="center"/>
        <w:rPr>
          <w:rFonts w:ascii="Cambria" w:hAnsi="Cambria" w:cs="Abyssinica SIL"/>
          <w:b/>
          <w:lang w:eastAsia="pt-BR"/>
        </w:rPr>
      </w:pPr>
      <w:r w:rsidRPr="00012E3D">
        <w:rPr>
          <w:rFonts w:ascii="Cambria" w:hAnsi="Cambria" w:cs="Abyssinica SIL"/>
          <w:b/>
          <w:lang w:eastAsia="pt-BR"/>
        </w:rPr>
        <w:t>FICHA DE ACOLHIMENTO</w:t>
      </w:r>
    </w:p>
    <w:p w:rsidR="001866AE" w:rsidRPr="00012E3D" w:rsidRDefault="001866AE" w:rsidP="001866AE">
      <w:pPr>
        <w:numPr>
          <w:ilvl w:val="0"/>
          <w:numId w:val="22"/>
        </w:numPr>
        <w:spacing w:before="240" w:line="360" w:lineRule="auto"/>
        <w:rPr>
          <w:rFonts w:ascii="Cambria" w:hAnsi="Cambria"/>
          <w:b/>
        </w:rPr>
      </w:pPr>
      <w:r w:rsidRPr="00012E3D">
        <w:rPr>
          <w:rFonts w:ascii="Cambria" w:hAnsi="Cambria" w:cs="Abyssinica SIL"/>
          <w:b/>
          <w:lang w:eastAsia="pt-BR"/>
        </w:rPr>
        <w:t>Identificação do Usuário</w:t>
      </w:r>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Nome:</w:t>
      </w:r>
      <w:proofErr w:type="gramStart"/>
      <w:r w:rsidRPr="00012E3D">
        <w:rPr>
          <w:rFonts w:ascii="Cambria" w:hAnsi="Cambria" w:cs="Abyssinica SIL"/>
          <w:b/>
          <w:lang w:eastAsia="pt-BR"/>
        </w:rPr>
        <w:t>..........................................................................................................................................</w:t>
      </w:r>
      <w:proofErr w:type="gramEnd"/>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Pessoa de Referência:</w:t>
      </w:r>
      <w:proofErr w:type="gramStart"/>
      <w:r w:rsidRPr="00012E3D">
        <w:rPr>
          <w:rFonts w:ascii="Cambria" w:hAnsi="Cambria" w:cs="Abyssinica SIL"/>
          <w:b/>
          <w:lang w:eastAsia="pt-BR"/>
        </w:rPr>
        <w:t>.............</w:t>
      </w:r>
      <w:r>
        <w:rPr>
          <w:rFonts w:ascii="Cambria" w:hAnsi="Cambria" w:cs="Abyssinica SIL"/>
          <w:b/>
          <w:lang w:eastAsia="pt-BR"/>
        </w:rPr>
        <w:t>.</w:t>
      </w:r>
      <w:r w:rsidRPr="00012E3D">
        <w:rPr>
          <w:rFonts w:ascii="Cambria" w:hAnsi="Cambria" w:cs="Abyssinica SIL"/>
          <w:b/>
          <w:lang w:eastAsia="pt-BR"/>
        </w:rPr>
        <w:t>..............................................................................................</w:t>
      </w:r>
      <w:proofErr w:type="gramEnd"/>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Filiação: Pai:</w:t>
      </w:r>
      <w:proofErr w:type="gramStart"/>
      <w:r w:rsidRPr="00012E3D">
        <w:rPr>
          <w:rFonts w:ascii="Cambria" w:hAnsi="Cambria" w:cs="Abyssinica SIL"/>
          <w:b/>
          <w:lang w:eastAsia="pt-BR"/>
        </w:rPr>
        <w:t>...............................................................................................................................................</w:t>
      </w:r>
      <w:proofErr w:type="gramEnd"/>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Mãe:</w:t>
      </w:r>
      <w:proofErr w:type="gramStart"/>
      <w:r w:rsidRPr="00012E3D">
        <w:rPr>
          <w:rFonts w:ascii="Cambria" w:hAnsi="Cambria" w:cs="Abyssinica SIL"/>
          <w:b/>
          <w:lang w:eastAsia="pt-BR"/>
        </w:rPr>
        <w:t>.............................................................................................................................................</w:t>
      </w:r>
      <w:proofErr w:type="gramEnd"/>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Endereço</w:t>
      </w:r>
      <w:proofErr w:type="gramStart"/>
      <w:r w:rsidRPr="00012E3D">
        <w:rPr>
          <w:rFonts w:ascii="Cambria" w:hAnsi="Cambria" w:cs="Abyssinica SIL"/>
          <w:b/>
          <w:lang w:eastAsia="pt-BR"/>
        </w:rPr>
        <w:t>....................................................................................................................................</w:t>
      </w:r>
      <w:proofErr w:type="gramEnd"/>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Bairro</w:t>
      </w:r>
      <w:proofErr w:type="gramStart"/>
      <w:r w:rsidRPr="00012E3D">
        <w:rPr>
          <w:rFonts w:ascii="Cambria" w:hAnsi="Cambria" w:cs="Abyssinica SIL"/>
          <w:b/>
          <w:lang w:eastAsia="pt-BR"/>
        </w:rPr>
        <w:t>..........................................</w:t>
      </w:r>
      <w:proofErr w:type="gramEnd"/>
      <w:r w:rsidRPr="00012E3D">
        <w:rPr>
          <w:rFonts w:ascii="Cambria" w:hAnsi="Cambria" w:cs="Abyssinica SIL"/>
          <w:b/>
          <w:lang w:eastAsia="pt-BR"/>
        </w:rPr>
        <w:t>telefone.................................../...........................................</w:t>
      </w:r>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Nascimento</w:t>
      </w:r>
      <w:proofErr w:type="gramStart"/>
      <w:r w:rsidRPr="00012E3D">
        <w:rPr>
          <w:rFonts w:ascii="Cambria" w:hAnsi="Cambria" w:cs="Abyssinica SIL"/>
          <w:b/>
          <w:lang w:eastAsia="pt-BR"/>
        </w:rPr>
        <w:t>............</w:t>
      </w:r>
      <w:proofErr w:type="gramEnd"/>
      <w:r w:rsidRPr="00012E3D">
        <w:rPr>
          <w:rFonts w:ascii="Cambria" w:hAnsi="Cambria" w:cs="Abyssinica SIL"/>
          <w:b/>
          <w:lang w:eastAsia="pt-BR"/>
        </w:rPr>
        <w:t>/............/............idade..................NIS...................................................</w:t>
      </w:r>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Tipo de deficiência:</w:t>
      </w:r>
      <w:proofErr w:type="gramStart"/>
      <w:r w:rsidRPr="00012E3D">
        <w:rPr>
          <w:rFonts w:ascii="Cambria" w:hAnsi="Cambria" w:cs="Abyssinica SIL"/>
          <w:b/>
          <w:lang w:eastAsia="pt-BR"/>
        </w:rPr>
        <w:t xml:space="preserve">  </w:t>
      </w:r>
      <w:proofErr w:type="gramEnd"/>
      <w:r w:rsidRPr="00012E3D">
        <w:rPr>
          <w:rFonts w:ascii="Cambria" w:hAnsi="Cambria" w:cs="Abyssinica SIL"/>
          <w:b/>
          <w:lang w:eastAsia="pt-BR"/>
        </w:rPr>
        <w:t>física (    )   intelectual(    )   auditiva(    )   múltiplas(    )   T.E.A(    )</w:t>
      </w:r>
    </w:p>
    <w:p w:rsidR="001866AE" w:rsidRPr="00012E3D" w:rsidRDefault="001866AE" w:rsidP="001866AE">
      <w:pPr>
        <w:spacing w:line="360" w:lineRule="auto"/>
        <w:ind w:left="360"/>
        <w:rPr>
          <w:rFonts w:ascii="Cambria" w:hAnsi="Cambria" w:cs="Abyssinica SIL"/>
          <w:b/>
          <w:lang w:eastAsia="pt-BR"/>
        </w:rPr>
      </w:pPr>
      <w:r w:rsidRPr="00012E3D">
        <w:rPr>
          <w:rFonts w:ascii="Cambria" w:hAnsi="Cambria" w:cs="Abyssinica SIL"/>
          <w:b/>
          <w:lang w:eastAsia="pt-BR"/>
        </w:rPr>
        <w:t>Tipo de demanda:</w:t>
      </w:r>
      <w:proofErr w:type="gramStart"/>
      <w:r w:rsidRPr="00012E3D">
        <w:rPr>
          <w:rFonts w:ascii="Cambria" w:hAnsi="Cambria" w:cs="Abyssinica SIL"/>
          <w:b/>
          <w:lang w:eastAsia="pt-BR"/>
        </w:rPr>
        <w:t xml:space="preserve">  </w:t>
      </w:r>
      <w:proofErr w:type="gramEnd"/>
      <w:r w:rsidRPr="00012E3D">
        <w:rPr>
          <w:rFonts w:ascii="Cambria" w:hAnsi="Cambria" w:cs="Abyssinica SIL"/>
          <w:b/>
          <w:lang w:eastAsia="pt-BR"/>
        </w:rPr>
        <w:t>espontânea(    )   busca ativa(    )   institucional(    )</w:t>
      </w:r>
    </w:p>
    <w:p w:rsidR="001866AE" w:rsidRPr="00012E3D" w:rsidRDefault="001866AE" w:rsidP="001866AE">
      <w:pPr>
        <w:spacing w:line="360" w:lineRule="auto"/>
        <w:ind w:left="-142"/>
        <w:rPr>
          <w:rFonts w:ascii="Cambria" w:hAnsi="Cambria"/>
          <w:b/>
        </w:rPr>
      </w:pPr>
      <w:r w:rsidRPr="00012E3D">
        <w:rPr>
          <w:rFonts w:ascii="Cambria" w:hAnsi="Cambria"/>
          <w:b/>
        </w:rPr>
        <w:t xml:space="preserve">           Evolução da Situação apresentada:</w:t>
      </w:r>
      <w:proofErr w:type="gramStart"/>
      <w:r w:rsidRPr="00012E3D">
        <w:rPr>
          <w:rFonts w:ascii="Cambria" w:hAnsi="Cambria"/>
          <w:b/>
        </w:rPr>
        <w:t>...................................................................................................</w:t>
      </w:r>
      <w:r>
        <w:rPr>
          <w:rFonts w:ascii="Cambria" w:hAnsi="Cambria"/>
          <w:b/>
        </w:rPr>
        <w:t>.................................</w:t>
      </w:r>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r w:rsidRPr="00012E3D">
        <w:rPr>
          <w:rFonts w:ascii="Cambria" w:hAnsi="Cambria"/>
          <w:b/>
        </w:rPr>
        <w:t xml:space="preserve"> </w:t>
      </w:r>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r w:rsidRPr="00012E3D">
        <w:rPr>
          <w:rFonts w:ascii="Cambria" w:hAnsi="Cambria"/>
          <w:b/>
        </w:rPr>
        <w:lastRenderedPageBreak/>
        <w:t>................................................................................................................................................................................................................................................................................................................................................................................................................................................................................................................................................................................................................................................................................................................................................................................................................................................................................................................................................................................................................................................................................................................................................................................................................................................................................................................................................................................................................................................................................................................................................................................................................................................................................................................................................................................................................................................................................................................................................................................................................................................................................................................................................................................................................................................................................................................................................................................................................................................................................................................................................................................................................................................................................................................................................................................................................................................................................................................................................................................................</w:t>
      </w:r>
      <w:proofErr w:type="gramEnd"/>
    </w:p>
    <w:p w:rsidR="001866AE" w:rsidRPr="00012E3D" w:rsidRDefault="001866AE" w:rsidP="001866AE">
      <w:pPr>
        <w:spacing w:line="360" w:lineRule="auto"/>
        <w:ind w:left="-142"/>
        <w:rPr>
          <w:rFonts w:ascii="Cambria" w:hAnsi="Cambria"/>
          <w:b/>
        </w:rPr>
      </w:pPr>
    </w:p>
    <w:p w:rsidR="001866AE" w:rsidRPr="00012E3D" w:rsidRDefault="001866AE" w:rsidP="001866AE">
      <w:pPr>
        <w:spacing w:line="360" w:lineRule="auto"/>
        <w:ind w:left="-142"/>
        <w:rPr>
          <w:rFonts w:ascii="Cambria" w:hAnsi="Cambria"/>
          <w:b/>
        </w:rPr>
      </w:pPr>
    </w:p>
    <w:p w:rsidR="001866AE" w:rsidRPr="00E97E67" w:rsidRDefault="001866AE" w:rsidP="001866AE">
      <w:pPr>
        <w:spacing w:line="360" w:lineRule="auto"/>
        <w:ind w:left="-142"/>
        <w:rPr>
          <w:rFonts w:ascii="Cambria" w:hAnsi="Cambria"/>
          <w:b/>
        </w:rPr>
      </w:pPr>
      <w:r w:rsidRPr="00E97E67">
        <w:rPr>
          <w:rFonts w:ascii="Cambria" w:hAnsi="Cambria"/>
          <w:b/>
        </w:rPr>
        <w:t>Visita domiciliar:</w:t>
      </w:r>
      <w:proofErr w:type="gramStart"/>
      <w:r w:rsidRPr="00E97E67">
        <w:rPr>
          <w:rFonts w:ascii="Cambria" w:hAnsi="Cambria"/>
          <w:b/>
        </w:rPr>
        <w:t>............</w:t>
      </w:r>
      <w:proofErr w:type="gramEnd"/>
      <w:r w:rsidRPr="00E97E67">
        <w:rPr>
          <w:rFonts w:ascii="Cambria" w:hAnsi="Cambria"/>
          <w:b/>
        </w:rPr>
        <w:t>/............../...............horário:...............................................................</w:t>
      </w:r>
    </w:p>
    <w:p w:rsidR="001866AE" w:rsidRPr="00E97E67" w:rsidRDefault="001866AE" w:rsidP="001866AE">
      <w:pPr>
        <w:spacing w:line="360" w:lineRule="auto"/>
        <w:ind w:left="-142"/>
        <w:rPr>
          <w:rFonts w:ascii="Cambria" w:hAnsi="Cambria"/>
          <w:b/>
        </w:rPr>
      </w:pPr>
      <w:r w:rsidRPr="00E97E67">
        <w:rPr>
          <w:rFonts w:ascii="Cambria" w:hAnsi="Cambria"/>
          <w:b/>
        </w:rPr>
        <w:t>Agendamento para avaliação psicossocial:</w:t>
      </w:r>
      <w:proofErr w:type="gramStart"/>
      <w:r w:rsidRPr="00E97E67">
        <w:rPr>
          <w:rFonts w:ascii="Cambria" w:hAnsi="Cambria"/>
          <w:b/>
        </w:rPr>
        <w:t>.............</w:t>
      </w:r>
      <w:proofErr w:type="gramEnd"/>
      <w:r w:rsidRPr="00E97E67">
        <w:rPr>
          <w:rFonts w:ascii="Cambria" w:hAnsi="Cambria"/>
          <w:b/>
        </w:rPr>
        <w:t xml:space="preserve">/................/...............horário:............................. </w:t>
      </w:r>
    </w:p>
    <w:p w:rsidR="001866AE" w:rsidRPr="00E97E67" w:rsidRDefault="001866AE" w:rsidP="001866AE">
      <w:pPr>
        <w:spacing w:line="360" w:lineRule="auto"/>
        <w:ind w:left="-142"/>
        <w:rPr>
          <w:rFonts w:ascii="Cambria" w:hAnsi="Cambria"/>
          <w:b/>
        </w:rPr>
      </w:pPr>
      <w:r w:rsidRPr="00E97E67">
        <w:rPr>
          <w:rFonts w:ascii="Cambria" w:hAnsi="Cambria"/>
          <w:b/>
        </w:rPr>
        <w:t>Agendamento para avalia</w:t>
      </w:r>
      <w:r>
        <w:rPr>
          <w:rFonts w:ascii="Cambria" w:hAnsi="Cambria"/>
          <w:b/>
        </w:rPr>
        <w:t xml:space="preserve">ção funcional: </w:t>
      </w:r>
      <w:proofErr w:type="gramStart"/>
      <w:r w:rsidRPr="00E97E67">
        <w:rPr>
          <w:rFonts w:ascii="Cambria" w:hAnsi="Cambria"/>
          <w:b/>
        </w:rPr>
        <w:t>............</w:t>
      </w:r>
      <w:proofErr w:type="gramEnd"/>
      <w:r w:rsidRPr="00E97E67">
        <w:rPr>
          <w:rFonts w:ascii="Cambria" w:hAnsi="Cambria"/>
          <w:b/>
        </w:rPr>
        <w:t>/.........../...........horário ..........................</w:t>
      </w:r>
    </w:p>
    <w:p w:rsidR="001866AE" w:rsidRDefault="001866AE" w:rsidP="001866AE">
      <w:pPr>
        <w:spacing w:line="360" w:lineRule="auto"/>
        <w:ind w:left="-142"/>
        <w:rPr>
          <w:rFonts w:ascii="Cambria" w:hAnsi="Cambria"/>
          <w:b/>
        </w:rPr>
      </w:pPr>
    </w:p>
    <w:p w:rsidR="001866AE" w:rsidRDefault="001866AE" w:rsidP="001866AE">
      <w:pPr>
        <w:spacing w:line="360" w:lineRule="auto"/>
        <w:ind w:left="-142"/>
        <w:rPr>
          <w:rFonts w:ascii="Cambria" w:hAnsi="Cambria"/>
          <w:b/>
        </w:rPr>
      </w:pPr>
      <w:r>
        <w:rPr>
          <w:rFonts w:ascii="Cambria" w:hAnsi="Cambria"/>
          <w:b/>
        </w:rPr>
        <w:t xml:space="preserve">                                                                                                         </w:t>
      </w:r>
    </w:p>
    <w:p w:rsidR="001866AE" w:rsidRDefault="001866AE" w:rsidP="001866AE">
      <w:pPr>
        <w:spacing w:line="360" w:lineRule="auto"/>
        <w:ind w:left="-142"/>
        <w:rPr>
          <w:rFonts w:ascii="Cambria" w:hAnsi="Cambria"/>
          <w:b/>
        </w:rPr>
      </w:pPr>
      <w:r>
        <w:rPr>
          <w:rFonts w:ascii="Cambria" w:hAnsi="Cambria"/>
          <w:b/>
        </w:rPr>
        <w:t xml:space="preserve">                                                                                         Belém,</w:t>
      </w:r>
      <w:r w:rsidRPr="004231F9">
        <w:rPr>
          <w:rFonts w:ascii="Cambria" w:hAnsi="Cambria"/>
          <w:b/>
        </w:rPr>
        <w:t xml:space="preserve"> </w:t>
      </w:r>
      <w:r>
        <w:rPr>
          <w:rFonts w:ascii="Cambria" w:hAnsi="Cambria"/>
          <w:b/>
        </w:rPr>
        <w:t xml:space="preserve">_____ de ________________ </w:t>
      </w:r>
      <w:proofErr w:type="spellStart"/>
      <w:r>
        <w:rPr>
          <w:rFonts w:ascii="Cambria" w:hAnsi="Cambria"/>
          <w:b/>
        </w:rPr>
        <w:t>de</w:t>
      </w:r>
      <w:proofErr w:type="spellEnd"/>
      <w:proofErr w:type="gramStart"/>
      <w:r>
        <w:rPr>
          <w:rFonts w:ascii="Cambria" w:hAnsi="Cambria"/>
          <w:b/>
        </w:rPr>
        <w:t xml:space="preserve">  </w:t>
      </w:r>
      <w:proofErr w:type="gramEnd"/>
      <w:r>
        <w:rPr>
          <w:rFonts w:ascii="Cambria" w:hAnsi="Cambria"/>
          <w:b/>
        </w:rPr>
        <w:t>20_____</w:t>
      </w:r>
    </w:p>
    <w:p w:rsidR="001866AE" w:rsidRDefault="001866AE" w:rsidP="001866AE">
      <w:pPr>
        <w:spacing w:line="360" w:lineRule="auto"/>
        <w:ind w:left="-142"/>
        <w:rPr>
          <w:rFonts w:ascii="Cambria" w:hAnsi="Cambria"/>
          <w:b/>
        </w:rPr>
      </w:pPr>
    </w:p>
    <w:p w:rsidR="001866AE" w:rsidRDefault="001866AE" w:rsidP="001866AE">
      <w:pPr>
        <w:spacing w:line="360" w:lineRule="auto"/>
        <w:ind w:left="-142"/>
        <w:rPr>
          <w:rFonts w:ascii="Cambria" w:hAnsi="Cambria"/>
          <w:b/>
        </w:rPr>
      </w:pPr>
    </w:p>
    <w:p w:rsidR="001866AE" w:rsidRPr="00012E3D" w:rsidRDefault="001866AE" w:rsidP="001866AE">
      <w:pPr>
        <w:spacing w:line="360" w:lineRule="auto"/>
        <w:ind w:left="-142"/>
        <w:rPr>
          <w:rFonts w:ascii="Cambria" w:hAnsi="Cambria"/>
          <w:b/>
        </w:rPr>
      </w:pPr>
      <w:proofErr w:type="gramStart"/>
      <w:r w:rsidRPr="00012E3D">
        <w:rPr>
          <w:rFonts w:ascii="Cambria" w:hAnsi="Cambria"/>
          <w:b/>
        </w:rPr>
        <w:t>...................................................</w:t>
      </w:r>
      <w:proofErr w:type="gramEnd"/>
      <w:r w:rsidRPr="001866AE">
        <w:rPr>
          <w:rFonts w:ascii="Cambria" w:hAnsi="Cambria"/>
          <w:b/>
        </w:rPr>
        <w:t xml:space="preserve"> </w:t>
      </w:r>
      <w:proofErr w:type="gramStart"/>
      <w:r w:rsidRPr="00012E3D">
        <w:rPr>
          <w:rFonts w:ascii="Cambria" w:hAnsi="Cambria"/>
          <w:b/>
        </w:rPr>
        <w:t>...............</w:t>
      </w:r>
      <w:proofErr w:type="gramEnd"/>
      <w:r w:rsidRPr="00012E3D">
        <w:rPr>
          <w:rFonts w:ascii="Cambria" w:hAnsi="Cambria"/>
          <w:b/>
        </w:rPr>
        <w:t xml:space="preserve">               </w:t>
      </w:r>
      <w:proofErr w:type="gramStart"/>
      <w:r w:rsidRPr="00012E3D">
        <w:rPr>
          <w:rFonts w:ascii="Cambria" w:hAnsi="Cambria"/>
          <w:b/>
        </w:rPr>
        <w:t>.....................................................................</w:t>
      </w:r>
      <w:proofErr w:type="gramEnd"/>
    </w:p>
    <w:p w:rsidR="001866AE" w:rsidRPr="00012E3D" w:rsidRDefault="001866AE" w:rsidP="001866AE">
      <w:pPr>
        <w:spacing w:line="360" w:lineRule="auto"/>
        <w:ind w:left="-142"/>
        <w:rPr>
          <w:rFonts w:ascii="Cambria" w:hAnsi="Cambria"/>
          <w:b/>
        </w:rPr>
      </w:pPr>
      <w:r w:rsidRPr="00012E3D">
        <w:rPr>
          <w:rFonts w:ascii="Cambria" w:hAnsi="Cambria"/>
          <w:b/>
        </w:rPr>
        <w:t xml:space="preserve">   Responsável pelas </w:t>
      </w:r>
      <w:proofErr w:type="gramStart"/>
      <w:r w:rsidRPr="00012E3D">
        <w:rPr>
          <w:rFonts w:ascii="Cambria" w:hAnsi="Cambria"/>
          <w:b/>
        </w:rPr>
        <w:t xml:space="preserve">informações             </w:t>
      </w:r>
      <w:r>
        <w:rPr>
          <w:rFonts w:ascii="Cambria" w:hAnsi="Cambria"/>
          <w:b/>
        </w:rPr>
        <w:t xml:space="preserve">   </w:t>
      </w:r>
      <w:r w:rsidRPr="00012E3D">
        <w:rPr>
          <w:rFonts w:ascii="Cambria" w:hAnsi="Cambria"/>
          <w:b/>
        </w:rPr>
        <w:t xml:space="preserve">      Responsável pelo acolhimento</w:t>
      </w:r>
      <w:proofErr w:type="gramEnd"/>
    </w:p>
    <w:p w:rsidR="001866AE" w:rsidRDefault="001866AE" w:rsidP="001866AE">
      <w:pPr>
        <w:jc w:val="center"/>
        <w:rPr>
          <w:rFonts w:ascii="Arial" w:hAnsi="Arial" w:cs="Arial"/>
          <w:b/>
        </w:rPr>
      </w:pPr>
      <w:r>
        <w:rPr>
          <w:rFonts w:ascii="Arial" w:hAnsi="Arial" w:cs="Arial"/>
          <w:b/>
        </w:rPr>
        <w:lastRenderedPageBreak/>
        <w:t>(Nome da OSC)</w:t>
      </w:r>
    </w:p>
    <w:p w:rsidR="001866AE" w:rsidRDefault="001866AE" w:rsidP="001866AE">
      <w:pPr>
        <w:jc w:val="center"/>
        <w:rPr>
          <w:rFonts w:ascii="Arial" w:hAnsi="Arial" w:cs="Arial"/>
          <w:b/>
        </w:rPr>
      </w:pPr>
    </w:p>
    <w:p w:rsidR="001866AE" w:rsidRDefault="001866AE" w:rsidP="001866AE">
      <w:pPr>
        <w:jc w:val="center"/>
        <w:rPr>
          <w:rFonts w:ascii="Arial" w:hAnsi="Arial" w:cs="Arial"/>
          <w:b/>
        </w:rPr>
      </w:pPr>
      <w:r w:rsidRPr="001A7007">
        <w:rPr>
          <w:rFonts w:ascii="Arial" w:hAnsi="Arial" w:cs="Arial"/>
          <w:b/>
        </w:rPr>
        <w:t>ENCAMINHAMENTO</w:t>
      </w:r>
    </w:p>
    <w:p w:rsidR="001866AE" w:rsidRPr="001A7007" w:rsidRDefault="001866AE" w:rsidP="001866AE">
      <w:pPr>
        <w:jc w:val="center"/>
        <w:rPr>
          <w:rFonts w:ascii="Arial" w:hAnsi="Arial" w:cs="Arial"/>
          <w:b/>
        </w:rPr>
      </w:pPr>
    </w:p>
    <w:p w:rsidR="001866AE" w:rsidRPr="001A7007" w:rsidRDefault="001866AE" w:rsidP="001866AE">
      <w:pPr>
        <w:rPr>
          <w:rFonts w:ascii="Arial" w:hAnsi="Arial" w:cs="Arial"/>
        </w:rPr>
      </w:pPr>
      <w:r w:rsidRPr="001A7007">
        <w:rPr>
          <w:rFonts w:ascii="Arial" w:hAnsi="Arial" w:cs="Arial"/>
        </w:rPr>
        <w:t xml:space="preserve">Do: </w:t>
      </w:r>
      <w:r w:rsidRPr="001A7007">
        <w:rPr>
          <w:rFonts w:ascii="Arial" w:hAnsi="Arial" w:cs="Arial"/>
          <w:b/>
        </w:rPr>
        <w:t xml:space="preserve">Centro de Referência para Pessoas com </w:t>
      </w:r>
      <w:r>
        <w:rPr>
          <w:rFonts w:ascii="Arial" w:hAnsi="Arial" w:cs="Arial"/>
          <w:b/>
        </w:rPr>
        <w:t xml:space="preserve">Deficiência, Idosos e suas </w:t>
      </w:r>
      <w:proofErr w:type="gramStart"/>
      <w:r>
        <w:rPr>
          <w:rFonts w:ascii="Arial" w:hAnsi="Arial" w:cs="Arial"/>
          <w:b/>
        </w:rPr>
        <w:t>Famílias</w:t>
      </w:r>
      <w:proofErr w:type="gramEnd"/>
    </w:p>
    <w:p w:rsidR="001866AE" w:rsidRPr="001A7007" w:rsidRDefault="001866AE" w:rsidP="001866AE">
      <w:pPr>
        <w:rPr>
          <w:rFonts w:ascii="Arial" w:hAnsi="Arial" w:cs="Arial"/>
          <w:b/>
          <w:bCs/>
        </w:rPr>
      </w:pPr>
      <w:r w:rsidRPr="001A7007">
        <w:rPr>
          <w:rFonts w:ascii="Arial" w:hAnsi="Arial" w:cs="Arial"/>
          <w:bCs/>
        </w:rPr>
        <w:t>Ao:</w:t>
      </w:r>
      <w:r>
        <w:rPr>
          <w:rFonts w:ascii="Arial" w:hAnsi="Arial" w:cs="Arial"/>
          <w:b/>
          <w:bCs/>
        </w:rPr>
        <w:t>_______________________________________________________________</w:t>
      </w:r>
    </w:p>
    <w:p w:rsidR="001866AE" w:rsidRPr="001A7007" w:rsidRDefault="001866AE" w:rsidP="001866AE">
      <w:pPr>
        <w:jc w:val="both"/>
        <w:rPr>
          <w:rFonts w:ascii="Arial" w:hAnsi="Arial" w:cs="Arial"/>
        </w:rPr>
      </w:pPr>
      <w:r w:rsidRPr="001A7007">
        <w:rPr>
          <w:rFonts w:ascii="Arial" w:hAnsi="Arial" w:cs="Arial"/>
        </w:rPr>
        <w:t>Endereço: __________________</w:t>
      </w:r>
      <w:r>
        <w:rPr>
          <w:rFonts w:ascii="Arial" w:hAnsi="Arial" w:cs="Arial"/>
        </w:rPr>
        <w:t>_</w:t>
      </w:r>
      <w:r w:rsidRPr="001A7007">
        <w:rPr>
          <w:rFonts w:ascii="Arial" w:hAnsi="Arial" w:cs="Arial"/>
        </w:rPr>
        <w:t>_____________________________________</w:t>
      </w:r>
      <w:r>
        <w:rPr>
          <w:rFonts w:ascii="Arial" w:hAnsi="Arial" w:cs="Arial"/>
        </w:rPr>
        <w:t>_</w:t>
      </w:r>
    </w:p>
    <w:p w:rsidR="001866AE" w:rsidRPr="001A7007" w:rsidRDefault="001866AE" w:rsidP="001866AE">
      <w:pPr>
        <w:rPr>
          <w:rFonts w:ascii="Arial" w:hAnsi="Arial" w:cs="Arial"/>
          <w:b/>
          <w:bCs/>
        </w:rPr>
      </w:pPr>
    </w:p>
    <w:p w:rsidR="001866AE" w:rsidRDefault="001866AE" w:rsidP="001866AE">
      <w:pPr>
        <w:contextualSpacing/>
        <w:jc w:val="both"/>
        <w:rPr>
          <w:rFonts w:ascii="Arial" w:hAnsi="Arial" w:cs="Arial"/>
          <w:b/>
        </w:rPr>
      </w:pPr>
      <w:r w:rsidRPr="001A7007">
        <w:rPr>
          <w:rFonts w:ascii="Arial" w:hAnsi="Arial" w:cs="Arial"/>
        </w:rPr>
        <w:t xml:space="preserve">Apresentamos o (a) </w:t>
      </w:r>
      <w:proofErr w:type="gramStart"/>
      <w:r w:rsidRPr="001A7007">
        <w:rPr>
          <w:rFonts w:ascii="Arial" w:hAnsi="Arial" w:cs="Arial"/>
        </w:rPr>
        <w:t>Sr.</w:t>
      </w:r>
      <w:proofErr w:type="gramEnd"/>
      <w:r w:rsidRPr="001A7007">
        <w:rPr>
          <w:rFonts w:ascii="Arial" w:hAnsi="Arial" w:cs="Arial"/>
        </w:rPr>
        <w:t xml:space="preserve"> (a):__________</w:t>
      </w:r>
      <w:r>
        <w:rPr>
          <w:rFonts w:ascii="Arial" w:hAnsi="Arial" w:cs="Arial"/>
        </w:rPr>
        <w:t>_______________________________</w:t>
      </w:r>
      <w:r w:rsidRPr="001A7007">
        <w:rPr>
          <w:rFonts w:ascii="Arial" w:hAnsi="Arial" w:cs="Arial"/>
        </w:rPr>
        <w:t xml:space="preserve"> o (a) qual apresentou a seguinte</w:t>
      </w:r>
      <w:r>
        <w:rPr>
          <w:rFonts w:ascii="Arial" w:hAnsi="Arial" w:cs="Arial"/>
        </w:rPr>
        <w:t xml:space="preserve"> situação:</w:t>
      </w:r>
    </w:p>
    <w:p w:rsidR="001866AE" w:rsidRPr="001A7007" w:rsidRDefault="001866AE" w:rsidP="001866AE">
      <w:pPr>
        <w:contextualSpacing/>
        <w:jc w:val="both"/>
        <w:rPr>
          <w:rFonts w:ascii="Arial" w:hAnsi="Arial" w:cs="Arial"/>
        </w:rPr>
      </w:pPr>
      <w:r w:rsidRPr="001A7007">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rPr>
        <w:t>________</w:t>
      </w:r>
    </w:p>
    <w:p w:rsidR="001866AE" w:rsidRPr="001A7007" w:rsidRDefault="001866AE" w:rsidP="001866AE">
      <w:pPr>
        <w:spacing w:line="360" w:lineRule="auto"/>
        <w:ind w:firstLine="709"/>
        <w:jc w:val="both"/>
        <w:rPr>
          <w:rFonts w:ascii="Arial" w:hAnsi="Arial" w:cs="Arial"/>
        </w:rPr>
      </w:pPr>
    </w:p>
    <w:p w:rsidR="001866AE" w:rsidRPr="001A7007" w:rsidRDefault="001866AE" w:rsidP="001866AE">
      <w:pPr>
        <w:jc w:val="both"/>
        <w:rPr>
          <w:rFonts w:ascii="Arial" w:hAnsi="Arial" w:cs="Arial"/>
        </w:rPr>
      </w:pPr>
      <w:r w:rsidRPr="001A7007">
        <w:rPr>
          <w:rFonts w:ascii="Arial" w:hAnsi="Arial" w:cs="Arial"/>
        </w:rPr>
        <w:t xml:space="preserve">Na certeza de contarmos com a atenção de V. </w:t>
      </w:r>
      <w:proofErr w:type="spellStart"/>
      <w:r w:rsidRPr="001A7007">
        <w:rPr>
          <w:rFonts w:ascii="Arial" w:hAnsi="Arial" w:cs="Arial"/>
        </w:rPr>
        <w:t>Sª</w:t>
      </w:r>
      <w:proofErr w:type="spellEnd"/>
      <w:r w:rsidRPr="001A7007">
        <w:rPr>
          <w:rFonts w:ascii="Arial" w:hAnsi="Arial" w:cs="Arial"/>
        </w:rPr>
        <w:t>, manifestamos nosso apreço e agradecemos antecipadamente.</w:t>
      </w:r>
    </w:p>
    <w:p w:rsidR="001866AE" w:rsidRPr="001A7007" w:rsidRDefault="001866AE" w:rsidP="001866AE">
      <w:pPr>
        <w:spacing w:line="360" w:lineRule="auto"/>
        <w:rPr>
          <w:rFonts w:ascii="Arial" w:hAnsi="Arial" w:cs="Arial"/>
        </w:rPr>
      </w:pPr>
    </w:p>
    <w:p w:rsidR="001866AE" w:rsidRPr="001A7007" w:rsidRDefault="001866AE" w:rsidP="001866AE">
      <w:pPr>
        <w:spacing w:line="360" w:lineRule="auto"/>
        <w:rPr>
          <w:rFonts w:ascii="Arial" w:hAnsi="Arial" w:cs="Arial"/>
        </w:rPr>
      </w:pPr>
    </w:p>
    <w:p w:rsidR="001866AE" w:rsidRPr="001A7007" w:rsidRDefault="001866AE" w:rsidP="001866AE">
      <w:pPr>
        <w:jc w:val="right"/>
        <w:rPr>
          <w:rFonts w:ascii="Arial" w:hAnsi="Arial" w:cs="Arial"/>
        </w:rPr>
      </w:pPr>
      <w:r w:rsidRPr="001A7007">
        <w:rPr>
          <w:rFonts w:ascii="Arial" w:hAnsi="Arial" w:cs="Arial"/>
        </w:rPr>
        <w:t xml:space="preserve">Belém,___ de ___________ </w:t>
      </w:r>
      <w:proofErr w:type="spellStart"/>
      <w:r w:rsidRPr="001A7007">
        <w:rPr>
          <w:rFonts w:ascii="Arial" w:hAnsi="Arial" w:cs="Arial"/>
        </w:rPr>
        <w:t>de</w:t>
      </w:r>
      <w:proofErr w:type="spellEnd"/>
      <w:r w:rsidRPr="001A7007">
        <w:rPr>
          <w:rFonts w:ascii="Arial" w:hAnsi="Arial" w:cs="Arial"/>
        </w:rPr>
        <w:t xml:space="preserve"> 20__.</w:t>
      </w:r>
    </w:p>
    <w:p w:rsidR="001866AE" w:rsidRPr="001A7007" w:rsidRDefault="001866AE" w:rsidP="001866AE">
      <w:pPr>
        <w:ind w:left="-851"/>
        <w:rPr>
          <w:rFonts w:ascii="Arial" w:hAnsi="Arial" w:cs="Arial"/>
        </w:rPr>
      </w:pPr>
      <w:r w:rsidRPr="001A7007">
        <w:rPr>
          <w:rFonts w:ascii="Arial" w:hAnsi="Arial" w:cs="Arial"/>
        </w:rPr>
        <w:t xml:space="preserve">               </w:t>
      </w:r>
    </w:p>
    <w:p w:rsidR="001866AE" w:rsidRPr="00C652D7" w:rsidRDefault="001866AE" w:rsidP="001866AE">
      <w:pPr>
        <w:contextualSpacing/>
        <w:jc w:val="center"/>
        <w:rPr>
          <w:rFonts w:ascii="Arial" w:hAnsi="Arial" w:cs="Arial"/>
          <w:b/>
        </w:rPr>
      </w:pPr>
      <w:r w:rsidRPr="00C652D7">
        <w:rPr>
          <w:rFonts w:ascii="Arial" w:hAnsi="Arial" w:cs="Arial"/>
          <w:b/>
        </w:rPr>
        <w:t>__________</w:t>
      </w:r>
      <w:r>
        <w:rPr>
          <w:rFonts w:ascii="Arial" w:hAnsi="Arial" w:cs="Arial"/>
          <w:b/>
        </w:rPr>
        <w:t>__________________</w:t>
      </w:r>
    </w:p>
    <w:p w:rsidR="001866AE" w:rsidRPr="0011754D" w:rsidRDefault="001866AE" w:rsidP="001866AE">
      <w:pPr>
        <w:ind w:left="-851"/>
        <w:contextualSpacing/>
        <w:jc w:val="center"/>
        <w:rPr>
          <w:rFonts w:ascii="Arial" w:hAnsi="Arial" w:cs="Arial"/>
        </w:rPr>
      </w:pPr>
      <w:r>
        <w:rPr>
          <w:rFonts w:ascii="Arial" w:hAnsi="Arial" w:cs="Arial"/>
          <w:b/>
        </w:rPr>
        <w:t xml:space="preserve">              </w:t>
      </w:r>
      <w:r w:rsidRPr="0011754D">
        <w:rPr>
          <w:rFonts w:ascii="Arial" w:hAnsi="Arial" w:cs="Arial"/>
        </w:rPr>
        <w:t>Assinatura do Técnico Responsável</w:t>
      </w:r>
    </w:p>
    <w:p w:rsidR="001866AE" w:rsidRPr="00012E3D" w:rsidRDefault="001866AE" w:rsidP="001866AE">
      <w:pPr>
        <w:spacing w:line="360" w:lineRule="auto"/>
        <w:ind w:left="-142"/>
        <w:rPr>
          <w:rFonts w:ascii="Cambria" w:hAnsi="Cambria"/>
          <w:b/>
        </w:rPr>
      </w:pPr>
    </w:p>
    <w:p w:rsidR="001866AE" w:rsidRDefault="001866AE">
      <w:pPr>
        <w:suppressAutoHyphens w:val="0"/>
        <w:spacing w:after="160" w:line="259" w:lineRule="auto"/>
        <w:rPr>
          <w:rFonts w:ascii="Arial" w:hAnsi="Arial" w:cs="Arial"/>
          <w:b/>
          <w:lang w:eastAsia="pt-BR"/>
        </w:rPr>
      </w:pPr>
      <w:r>
        <w:rPr>
          <w:rFonts w:ascii="Arial" w:hAnsi="Arial" w:cs="Arial"/>
          <w:b/>
          <w:lang w:eastAsia="pt-BR"/>
        </w:rPr>
        <w:br w:type="page"/>
      </w:r>
    </w:p>
    <w:p w:rsidR="001866AE" w:rsidRDefault="001866AE" w:rsidP="001866AE">
      <w:pPr>
        <w:jc w:val="center"/>
        <w:rPr>
          <w:rFonts w:ascii="Arial" w:hAnsi="Arial" w:cs="Arial"/>
          <w:b/>
        </w:rPr>
      </w:pPr>
    </w:p>
    <w:p w:rsidR="001866AE" w:rsidRDefault="001866AE" w:rsidP="001866AE">
      <w:pPr>
        <w:jc w:val="center"/>
        <w:rPr>
          <w:rFonts w:ascii="Arial" w:hAnsi="Arial" w:cs="Arial"/>
          <w:b/>
        </w:rPr>
      </w:pPr>
      <w:r>
        <w:rPr>
          <w:rFonts w:ascii="Arial" w:hAnsi="Arial" w:cs="Arial"/>
          <w:b/>
        </w:rPr>
        <w:t>(Nome da OSC)</w:t>
      </w:r>
    </w:p>
    <w:p w:rsidR="001866AE" w:rsidRDefault="001866AE" w:rsidP="001866AE">
      <w:pPr>
        <w:jc w:val="center"/>
        <w:rPr>
          <w:rFonts w:ascii="Arial" w:hAnsi="Arial" w:cs="Arial"/>
          <w:b/>
        </w:rPr>
      </w:pPr>
    </w:p>
    <w:p w:rsidR="001866AE" w:rsidRDefault="001866AE" w:rsidP="001866AE">
      <w:pPr>
        <w:spacing w:line="360" w:lineRule="auto"/>
        <w:jc w:val="center"/>
      </w:pPr>
      <w:r>
        <w:rPr>
          <w:rFonts w:ascii="Arial" w:hAnsi="Arial" w:cs="Arial"/>
          <w:sz w:val="23"/>
          <w:szCs w:val="23"/>
          <w:lang w:eastAsia="pt-BR"/>
        </w:rPr>
        <w:t>INSTRUMENTAL DE VISITA DOMICILIAR</w:t>
      </w:r>
    </w:p>
    <w:p w:rsidR="001866AE" w:rsidRDefault="001866AE" w:rsidP="001866AE">
      <w:pPr>
        <w:spacing w:line="360" w:lineRule="auto"/>
      </w:pPr>
      <w:r>
        <w:rPr>
          <w:rFonts w:ascii="Arial" w:hAnsi="Arial" w:cs="Arial"/>
          <w:sz w:val="23"/>
          <w:szCs w:val="23"/>
          <w:lang w:eastAsia="pt-BR"/>
        </w:rPr>
        <w:t>I- Identificação</w:t>
      </w:r>
    </w:p>
    <w:p w:rsidR="001866AE" w:rsidRDefault="001866AE" w:rsidP="001866AE">
      <w:pPr>
        <w:spacing w:line="360" w:lineRule="auto"/>
      </w:pPr>
      <w:r>
        <w:rPr>
          <w:rFonts w:ascii="Arial" w:hAnsi="Arial" w:cs="Arial"/>
          <w:sz w:val="23"/>
          <w:szCs w:val="23"/>
          <w:lang w:eastAsia="pt-BR"/>
        </w:rPr>
        <w:t>Nome:</w:t>
      </w:r>
      <w:proofErr w:type="gramStart"/>
      <w:r>
        <w:rPr>
          <w:rFonts w:ascii="Arial" w:hAnsi="Arial" w:cs="Arial"/>
          <w:sz w:val="23"/>
          <w:szCs w:val="23"/>
          <w:lang w:eastAsia="pt-BR"/>
        </w:rPr>
        <w:t>…………………………………………………………………….</w:t>
      </w:r>
      <w:proofErr w:type="gramEnd"/>
      <w:r>
        <w:rPr>
          <w:rFonts w:ascii="Arial" w:hAnsi="Arial" w:cs="Arial"/>
          <w:sz w:val="23"/>
          <w:szCs w:val="23"/>
          <w:lang w:eastAsia="pt-BR"/>
        </w:rPr>
        <w:t>idade………..</w:t>
      </w:r>
    </w:p>
    <w:p w:rsidR="001866AE" w:rsidRDefault="001866AE" w:rsidP="001866AE">
      <w:pPr>
        <w:spacing w:line="360" w:lineRule="auto"/>
      </w:pPr>
      <w:r>
        <w:rPr>
          <w:rFonts w:ascii="Arial" w:hAnsi="Arial" w:cs="Arial"/>
          <w:sz w:val="23"/>
          <w:szCs w:val="23"/>
          <w:lang w:eastAsia="pt-BR"/>
        </w:rPr>
        <w:t>Pessoa de referência:</w:t>
      </w:r>
      <w:proofErr w:type="gramStart"/>
      <w:r>
        <w:rPr>
          <w:rFonts w:ascii="Arial" w:hAnsi="Arial" w:cs="Arial"/>
          <w:sz w:val="23"/>
          <w:szCs w:val="23"/>
          <w:lang w:eastAsia="pt-BR"/>
        </w:rPr>
        <w:t>…………………………………………………………………..</w:t>
      </w:r>
      <w:proofErr w:type="gramEnd"/>
    </w:p>
    <w:p w:rsidR="001866AE" w:rsidRDefault="001866AE" w:rsidP="001866AE">
      <w:pPr>
        <w:spacing w:line="360" w:lineRule="auto"/>
      </w:pPr>
      <w:r>
        <w:rPr>
          <w:rFonts w:ascii="Arial" w:hAnsi="Arial" w:cs="Arial"/>
          <w:sz w:val="23"/>
          <w:szCs w:val="23"/>
          <w:lang w:eastAsia="pt-BR"/>
        </w:rPr>
        <w:t>End.:</w:t>
      </w:r>
      <w:proofErr w:type="gramStart"/>
      <w:r>
        <w:rPr>
          <w:rFonts w:ascii="Arial" w:hAnsi="Arial" w:cs="Arial"/>
          <w:sz w:val="23"/>
          <w:szCs w:val="23"/>
          <w:lang w:eastAsia="pt-BR"/>
        </w:rPr>
        <w:t>………………………………………………………………………………………</w:t>
      </w:r>
      <w:proofErr w:type="gramEnd"/>
    </w:p>
    <w:p w:rsidR="001866AE" w:rsidRDefault="001866AE" w:rsidP="001866AE">
      <w:pPr>
        <w:spacing w:line="360" w:lineRule="auto"/>
      </w:pPr>
      <w:r>
        <w:rPr>
          <w:rFonts w:ascii="Arial" w:hAnsi="Arial" w:cs="Arial"/>
          <w:sz w:val="23"/>
          <w:szCs w:val="23"/>
          <w:lang w:eastAsia="pt-BR"/>
        </w:rPr>
        <w:t>NIS:</w:t>
      </w:r>
      <w:proofErr w:type="gramStart"/>
      <w:r>
        <w:rPr>
          <w:rFonts w:ascii="Arial" w:hAnsi="Arial" w:cs="Arial"/>
          <w:sz w:val="23"/>
          <w:szCs w:val="23"/>
          <w:lang w:eastAsia="pt-BR"/>
        </w:rPr>
        <w:t>………………………………………...</w:t>
      </w:r>
      <w:proofErr w:type="gramEnd"/>
      <w:r>
        <w:rPr>
          <w:rFonts w:ascii="Arial" w:hAnsi="Arial" w:cs="Arial"/>
          <w:sz w:val="23"/>
          <w:szCs w:val="23"/>
          <w:lang w:eastAsia="pt-BR"/>
        </w:rPr>
        <w:t>Telefone…………………………………..</w:t>
      </w:r>
    </w:p>
    <w:p w:rsidR="001866AE" w:rsidRDefault="001866AE" w:rsidP="001866AE">
      <w:pPr>
        <w:spacing w:line="360" w:lineRule="auto"/>
      </w:pPr>
    </w:p>
    <w:p w:rsidR="001866AE" w:rsidRDefault="001866AE" w:rsidP="001866AE">
      <w:pPr>
        <w:spacing w:line="360" w:lineRule="auto"/>
      </w:pPr>
      <w:r>
        <w:rPr>
          <w:rFonts w:ascii="Arial" w:hAnsi="Arial" w:cs="Arial"/>
          <w:sz w:val="23"/>
          <w:szCs w:val="23"/>
          <w:lang w:eastAsia="pt-BR"/>
        </w:rPr>
        <w:t>II- Objetivo</w:t>
      </w:r>
    </w:p>
    <w:p w:rsidR="001866AE" w:rsidRDefault="001866AE" w:rsidP="001866AE">
      <w:pPr>
        <w:spacing w:line="360" w:lineRule="auto"/>
      </w:pPr>
      <w:proofErr w:type="gramStart"/>
      <w:r>
        <w:rPr>
          <w:rFonts w:ascii="Arial" w:hAnsi="Arial" w:cs="Arial"/>
          <w:sz w:val="23"/>
          <w:szCs w:val="23"/>
          <w:lang w:eastAsia="pt-BR"/>
        </w:rPr>
        <w:t>……………………………………………………………………………………………………………………………………………………………………………………………………………………………………………………………………………………………….....................</w:t>
      </w:r>
      <w:proofErr w:type="gramEnd"/>
    </w:p>
    <w:p w:rsidR="001866AE" w:rsidRDefault="001866AE" w:rsidP="001866AE">
      <w:pPr>
        <w:spacing w:line="360" w:lineRule="auto"/>
      </w:pPr>
      <w:r>
        <w:rPr>
          <w:rFonts w:ascii="Arial" w:hAnsi="Arial" w:cs="Arial"/>
          <w:sz w:val="23"/>
          <w:szCs w:val="23"/>
          <w:lang w:eastAsia="pt-BR"/>
        </w:rPr>
        <w:t>III- Relato da Visita</w:t>
      </w:r>
    </w:p>
    <w:p w:rsidR="001866AE" w:rsidRDefault="001866AE" w:rsidP="001866AE">
      <w:pPr>
        <w:spacing w:line="360" w:lineRule="auto"/>
        <w:ind w:right="-454"/>
        <w:rPr>
          <w:rFonts w:ascii="Arial" w:hAnsi="Arial" w:cs="Arial"/>
          <w:sz w:val="23"/>
          <w:szCs w:val="23"/>
          <w:lang w:eastAsia="pt-BR"/>
        </w:rPr>
      </w:pPr>
      <w:proofErr w:type="gramStart"/>
      <w:r>
        <w:rPr>
          <w:rFonts w:ascii="Arial" w:hAnsi="Arial" w:cs="Arial"/>
          <w:sz w:val="23"/>
          <w:szCs w:val="23"/>
          <w:lang w:eastAsia="pt-BR"/>
        </w:rPr>
        <w:t>…………………………………………………………………………………………………………………………………………………………………………………………………………………………………………………………………………………………………………………………………………………………………………………………………………………………………………………………………………………………………………………………………………………………………………………………………………………………………………………………………………………………………………………………………………………………………………………………………………………………………………………………………………………………………………………………………………………………………………………………………………………………………………………………………………………………………………………………………………………………………………………………………………………………………………………………………………………………………………………………………………………………………………………………………………………………………………………………………………………………………………………………………………………………………………………………………………………………………………………………………………………………………………………………………………………………………………</w:t>
      </w:r>
      <w:proofErr w:type="gramEnd"/>
    </w:p>
    <w:p w:rsidR="001866AE" w:rsidRDefault="001866AE" w:rsidP="001866AE">
      <w:pPr>
        <w:spacing w:line="360" w:lineRule="auto"/>
        <w:ind w:right="-454"/>
      </w:pPr>
    </w:p>
    <w:p w:rsidR="001866AE" w:rsidRDefault="001866AE" w:rsidP="001866AE">
      <w:pPr>
        <w:spacing w:line="360" w:lineRule="auto"/>
        <w:ind w:right="-454"/>
        <w:rPr>
          <w:rFonts w:ascii="Arial" w:hAnsi="Arial" w:cs="Arial"/>
          <w:sz w:val="23"/>
          <w:szCs w:val="23"/>
          <w:lang w:eastAsia="pt-BR"/>
        </w:rPr>
      </w:pPr>
    </w:p>
    <w:p w:rsidR="001866AE" w:rsidRDefault="001866AE" w:rsidP="001866AE">
      <w:pPr>
        <w:spacing w:line="360" w:lineRule="auto"/>
        <w:ind w:right="-454"/>
        <w:rPr>
          <w:rFonts w:ascii="Arial" w:hAnsi="Arial" w:cs="Arial"/>
          <w:sz w:val="23"/>
          <w:szCs w:val="23"/>
          <w:lang w:eastAsia="pt-BR"/>
        </w:rPr>
      </w:pPr>
    </w:p>
    <w:p w:rsidR="001866AE" w:rsidRDefault="001866AE" w:rsidP="001866AE">
      <w:pPr>
        <w:spacing w:line="360" w:lineRule="auto"/>
        <w:ind w:right="-454"/>
      </w:pPr>
      <w:r>
        <w:rPr>
          <w:rFonts w:ascii="Arial" w:hAnsi="Arial" w:cs="Arial"/>
          <w:sz w:val="23"/>
          <w:szCs w:val="23"/>
          <w:lang w:eastAsia="pt-BR"/>
        </w:rPr>
        <w:lastRenderedPageBreak/>
        <w:t>IV- Procedimentos Técnicos Adotados</w:t>
      </w:r>
    </w:p>
    <w:p w:rsidR="001866AE" w:rsidRDefault="001866AE" w:rsidP="001866AE">
      <w:pPr>
        <w:spacing w:line="360" w:lineRule="auto"/>
        <w:ind w:right="-454"/>
        <w:rPr>
          <w:rFonts w:ascii="Arial" w:hAnsi="Arial" w:cs="Arial"/>
          <w:sz w:val="23"/>
          <w:szCs w:val="23"/>
          <w:lang w:eastAsia="pt-BR"/>
        </w:rPr>
      </w:pPr>
      <w:proofErr w:type="gramStart"/>
      <w:r>
        <w:rPr>
          <w:rFonts w:ascii="Arial" w:hAnsi="Arial" w:cs="Arial"/>
          <w:sz w:val="23"/>
          <w:szCs w:val="23"/>
          <w:lang w:eastAsia="pt-BR"/>
        </w:rPr>
        <w:t>…………………………………………………………………………………………………………………………………………………………………………………………………………………………………………………………………………………………………………………………………………………………………………………………………………………………………………………………………………………………………………………………………………………………………………………………………………………………………………………………………………………………………………………………………………………………………………………………………………………………………………………………………………………………………………………………………………………………………………………………………………………………………………………………………………………………………………</w:t>
      </w:r>
      <w:proofErr w:type="gramEnd"/>
    </w:p>
    <w:p w:rsidR="001866AE" w:rsidRDefault="001866AE" w:rsidP="001866AE">
      <w:pPr>
        <w:spacing w:line="360" w:lineRule="auto"/>
        <w:ind w:right="-454"/>
      </w:pPr>
    </w:p>
    <w:p w:rsidR="001866AE" w:rsidRDefault="001866AE" w:rsidP="001866AE">
      <w:pPr>
        <w:spacing w:line="360" w:lineRule="auto"/>
        <w:ind w:right="-454"/>
      </w:pPr>
      <w:r>
        <w:rPr>
          <w:rFonts w:ascii="Arial" w:hAnsi="Arial" w:cs="Arial"/>
          <w:sz w:val="23"/>
          <w:szCs w:val="23"/>
          <w:lang w:eastAsia="pt-BR"/>
        </w:rPr>
        <w:t>V- Encaminhamentos Pós-Visita</w:t>
      </w:r>
    </w:p>
    <w:p w:rsidR="001866AE" w:rsidRDefault="001866AE" w:rsidP="001866AE">
      <w:pPr>
        <w:spacing w:line="360" w:lineRule="auto"/>
        <w:ind w:right="-454"/>
        <w:rPr>
          <w:rFonts w:ascii="Arial" w:hAnsi="Arial" w:cs="Arial"/>
          <w:sz w:val="23"/>
          <w:szCs w:val="23"/>
          <w:lang w:eastAsia="pt-BR"/>
        </w:rPr>
      </w:pPr>
      <w:proofErr w:type="gramStart"/>
      <w:r>
        <w:rPr>
          <w:rFonts w:ascii="Arial" w:hAnsi="Arial" w:cs="Arial"/>
          <w:sz w:val="23"/>
          <w:szCs w:val="23"/>
          <w:lang w:eastAsia="pt-BR"/>
        </w:rPr>
        <w:t>……………………………………………………………………………………………………………………………………………………………………………………………………………………………………………………………………………………………………………………………………………………………………………………………………………………………………………………………………………………………………………………………………………………………………………………………………………………………………………………………………………………………………………………………………………………………………………………………………………………………………………………………………………………………………………………………………………………………………………………………………………………………………………………………………………………………………………………………………………………………………………………………………………………</w:t>
      </w:r>
      <w:proofErr w:type="gramEnd"/>
    </w:p>
    <w:p w:rsidR="001866AE" w:rsidRDefault="001866AE" w:rsidP="001866AE">
      <w:pPr>
        <w:spacing w:line="360" w:lineRule="auto"/>
        <w:ind w:right="-454"/>
      </w:pPr>
    </w:p>
    <w:p w:rsidR="001866AE" w:rsidRDefault="001866AE" w:rsidP="001866AE">
      <w:pPr>
        <w:spacing w:line="360" w:lineRule="auto"/>
        <w:ind w:right="-454"/>
        <w:jc w:val="right"/>
        <w:rPr>
          <w:rFonts w:ascii="Arial" w:hAnsi="Arial" w:cs="Arial"/>
          <w:sz w:val="23"/>
          <w:szCs w:val="23"/>
          <w:lang w:eastAsia="pt-BR"/>
        </w:rPr>
      </w:pPr>
    </w:p>
    <w:p w:rsidR="001866AE" w:rsidRDefault="001866AE" w:rsidP="001866AE">
      <w:pPr>
        <w:spacing w:line="360" w:lineRule="auto"/>
        <w:ind w:right="-454"/>
        <w:jc w:val="right"/>
        <w:rPr>
          <w:rFonts w:ascii="Arial" w:hAnsi="Arial" w:cs="Arial"/>
          <w:sz w:val="23"/>
          <w:szCs w:val="23"/>
          <w:lang w:eastAsia="pt-BR"/>
        </w:rPr>
      </w:pPr>
    </w:p>
    <w:p w:rsidR="001866AE" w:rsidRDefault="001866AE" w:rsidP="001866AE">
      <w:pPr>
        <w:spacing w:line="360" w:lineRule="auto"/>
        <w:ind w:right="-454"/>
        <w:jc w:val="right"/>
      </w:pPr>
      <w:r>
        <w:rPr>
          <w:rFonts w:ascii="Arial" w:hAnsi="Arial" w:cs="Arial"/>
          <w:sz w:val="23"/>
          <w:szCs w:val="23"/>
          <w:lang w:eastAsia="pt-BR"/>
        </w:rPr>
        <w:t xml:space="preserve">Belém,      </w:t>
      </w:r>
      <w:proofErr w:type="gramStart"/>
      <w:r>
        <w:rPr>
          <w:rFonts w:ascii="Arial" w:hAnsi="Arial" w:cs="Arial"/>
          <w:sz w:val="23"/>
          <w:szCs w:val="23"/>
          <w:lang w:eastAsia="pt-BR"/>
        </w:rPr>
        <w:t xml:space="preserve">de                     </w:t>
      </w:r>
      <w:proofErr w:type="spellStart"/>
      <w:r>
        <w:rPr>
          <w:rFonts w:ascii="Arial" w:hAnsi="Arial" w:cs="Arial"/>
          <w:sz w:val="23"/>
          <w:szCs w:val="23"/>
          <w:lang w:eastAsia="pt-BR"/>
        </w:rPr>
        <w:t>de</w:t>
      </w:r>
      <w:proofErr w:type="spellEnd"/>
      <w:proofErr w:type="gramEnd"/>
      <w:r>
        <w:rPr>
          <w:rFonts w:ascii="Arial" w:hAnsi="Arial" w:cs="Arial"/>
          <w:sz w:val="23"/>
          <w:szCs w:val="23"/>
          <w:lang w:eastAsia="pt-BR"/>
        </w:rPr>
        <w:t xml:space="preserve">  2019.</w:t>
      </w:r>
    </w:p>
    <w:p w:rsidR="001866AE" w:rsidRDefault="001866AE" w:rsidP="001866AE">
      <w:pPr>
        <w:spacing w:line="360" w:lineRule="auto"/>
        <w:ind w:right="-454"/>
        <w:jc w:val="right"/>
      </w:pPr>
    </w:p>
    <w:p w:rsidR="001866AE" w:rsidRDefault="001866AE" w:rsidP="001866AE">
      <w:pPr>
        <w:spacing w:line="360" w:lineRule="auto"/>
        <w:ind w:right="-454"/>
      </w:pPr>
      <w:r>
        <w:rPr>
          <w:rFonts w:ascii="Arial" w:hAnsi="Arial" w:cs="Arial"/>
          <w:sz w:val="23"/>
          <w:szCs w:val="23"/>
          <w:lang w:eastAsia="pt-BR"/>
        </w:rPr>
        <w:t>1- Técnico Responsável pela visita                           2- Responsável Familiar</w:t>
      </w:r>
    </w:p>
    <w:p w:rsidR="001866AE" w:rsidRDefault="001866AE" w:rsidP="001866AE">
      <w:pPr>
        <w:spacing w:line="360" w:lineRule="auto"/>
        <w:ind w:right="-454"/>
      </w:pPr>
      <w:proofErr w:type="gramStart"/>
      <w:r>
        <w:rPr>
          <w:rFonts w:ascii="Arial" w:hAnsi="Arial" w:cs="Arial"/>
          <w:sz w:val="23"/>
          <w:szCs w:val="23"/>
          <w:lang w:eastAsia="pt-BR"/>
        </w:rPr>
        <w:t>…………………………………………                         ……………………………………….</w:t>
      </w:r>
      <w:proofErr w:type="gramEnd"/>
    </w:p>
    <w:p w:rsidR="001866AE" w:rsidRDefault="001866AE" w:rsidP="001866AE">
      <w:pPr>
        <w:spacing w:line="360" w:lineRule="auto"/>
        <w:ind w:right="-454"/>
      </w:pPr>
    </w:p>
    <w:p w:rsidR="001866AE" w:rsidRDefault="001866AE">
      <w:pPr>
        <w:suppressAutoHyphens w:val="0"/>
        <w:spacing w:after="160" w:line="259" w:lineRule="auto"/>
        <w:rPr>
          <w:rFonts w:ascii="Arial" w:hAnsi="Arial" w:cs="Arial"/>
          <w:b/>
          <w:lang w:eastAsia="pt-BR"/>
        </w:rPr>
      </w:pPr>
      <w:r>
        <w:rPr>
          <w:rFonts w:ascii="Arial" w:hAnsi="Arial" w:cs="Arial"/>
          <w:b/>
          <w:lang w:eastAsia="pt-BR"/>
        </w:rPr>
        <w:br w:type="page"/>
      </w:r>
    </w:p>
    <w:p w:rsidR="001866AE" w:rsidRDefault="001866AE" w:rsidP="001866AE">
      <w:pPr>
        <w:spacing w:line="360" w:lineRule="auto"/>
        <w:jc w:val="center"/>
        <w:rPr>
          <w:rFonts w:ascii="Abyssinica SIL" w:hAnsi="Abyssinica SIL" w:cs="Abyssinica SIL"/>
          <w:b/>
          <w:sz w:val="23"/>
          <w:szCs w:val="23"/>
          <w:lang w:eastAsia="pt-BR"/>
        </w:rPr>
      </w:pPr>
    </w:p>
    <w:p w:rsidR="001866AE" w:rsidRDefault="001866AE" w:rsidP="001866AE">
      <w:pPr>
        <w:jc w:val="center"/>
        <w:rPr>
          <w:rFonts w:ascii="Arial" w:hAnsi="Arial" w:cs="Arial"/>
          <w:b/>
        </w:rPr>
      </w:pPr>
      <w:r>
        <w:rPr>
          <w:rFonts w:ascii="Arial" w:hAnsi="Arial" w:cs="Arial"/>
          <w:b/>
        </w:rPr>
        <w:t>(Nome da OSC)</w:t>
      </w:r>
    </w:p>
    <w:p w:rsidR="001866AE" w:rsidRDefault="001866AE" w:rsidP="001866AE">
      <w:pPr>
        <w:spacing w:line="360" w:lineRule="auto"/>
        <w:jc w:val="center"/>
        <w:rPr>
          <w:rFonts w:ascii="Abyssinica SIL" w:hAnsi="Abyssinica SIL" w:cs="Abyssinica SIL"/>
          <w:b/>
          <w:sz w:val="23"/>
          <w:szCs w:val="23"/>
          <w:lang w:eastAsia="pt-BR"/>
        </w:rPr>
      </w:pPr>
    </w:p>
    <w:p w:rsidR="001866AE" w:rsidRDefault="001866AE" w:rsidP="001866AE">
      <w:pPr>
        <w:spacing w:line="360" w:lineRule="auto"/>
        <w:jc w:val="center"/>
      </w:pPr>
      <w:r>
        <w:rPr>
          <w:rFonts w:ascii="Abyssinica SIL" w:hAnsi="Abyssinica SIL" w:cs="Abyssinica SIL"/>
          <w:b/>
          <w:sz w:val="23"/>
          <w:szCs w:val="23"/>
          <w:lang w:eastAsia="pt-BR"/>
        </w:rPr>
        <w:t>TERMO DE DESLIGAMENTO</w:t>
      </w:r>
    </w:p>
    <w:p w:rsidR="001866AE" w:rsidRDefault="001866AE" w:rsidP="001866AE">
      <w:pPr>
        <w:spacing w:line="360" w:lineRule="auto"/>
        <w:jc w:val="both"/>
        <w:rPr>
          <w:rFonts w:ascii="Bitstream Charter" w:eastAsia="Bitstream Charter" w:hAnsi="Bitstream Charter" w:cs="Bitstream Charter"/>
          <w:b/>
          <w:sz w:val="14"/>
          <w:szCs w:val="18"/>
          <w:lang w:eastAsia="pt-BR"/>
        </w:rPr>
      </w:pPr>
    </w:p>
    <w:p w:rsidR="001866AE" w:rsidRDefault="001866AE" w:rsidP="001866AE">
      <w:pPr>
        <w:spacing w:line="360" w:lineRule="auto"/>
        <w:jc w:val="both"/>
        <w:rPr>
          <w:rFonts w:ascii="Bitstream Charter" w:eastAsia="Bitstream Charter" w:hAnsi="Bitstream Charter" w:cs="Bitstream Charter"/>
          <w:b/>
          <w:sz w:val="14"/>
          <w:szCs w:val="18"/>
          <w:lang w:eastAsia="pt-BR"/>
        </w:rPr>
      </w:pPr>
    </w:p>
    <w:p w:rsidR="001866AE" w:rsidRDefault="001866AE" w:rsidP="001866AE">
      <w:pPr>
        <w:spacing w:line="360" w:lineRule="auto"/>
      </w:pPr>
      <w:r>
        <w:rPr>
          <w:rFonts w:ascii="Abyssinica SIL" w:hAnsi="Abyssinica SIL" w:cs="Abyssinica SIL"/>
          <w:sz w:val="23"/>
          <w:szCs w:val="23"/>
          <w:lang w:eastAsia="pt-BR"/>
        </w:rPr>
        <w:t xml:space="preserve">                Eu,</w:t>
      </w:r>
      <w:proofErr w:type="gramStart"/>
      <w:r>
        <w:rPr>
          <w:rFonts w:ascii="Abyssinica SIL" w:hAnsi="Abyssinica SIL" w:cs="Abyssinica SIL"/>
          <w:sz w:val="23"/>
          <w:szCs w:val="23"/>
          <w:lang w:eastAsia="pt-BR"/>
        </w:rPr>
        <w:t>…………………………………………………………………………………</w:t>
      </w:r>
      <w:proofErr w:type="gramEnd"/>
      <w:r>
        <w:rPr>
          <w:rFonts w:ascii="Abyssinica SIL" w:hAnsi="Abyssinica SIL" w:cs="Abyssinica SIL"/>
          <w:sz w:val="23"/>
          <w:szCs w:val="23"/>
          <w:lang w:eastAsia="pt-BR"/>
        </w:rPr>
        <w:t xml:space="preserve">  responsável pelo Usuário………………………………………………………………………….……………… estou ciente, que o mesmo está desligado dos serviços ofertados por esse Centro Dia, pelo motivo: ………………………………………………………………………………………………………………………………………………………………………………………………………………………………………………………………………………………………………………………………………………………………………………………………………………………………………………………………………………………………......................................</w:t>
      </w:r>
    </w:p>
    <w:p w:rsidR="001866AE" w:rsidRDefault="001866AE" w:rsidP="001866AE">
      <w:pPr>
        <w:spacing w:line="360" w:lineRule="auto"/>
        <w:rPr>
          <w:rFonts w:ascii="Bitstream Charter" w:eastAsia="Bitstream Charter" w:hAnsi="Bitstream Charter" w:cs="Bitstream Charter"/>
          <w:sz w:val="14"/>
          <w:szCs w:val="18"/>
          <w:lang w:eastAsia="pt-BR"/>
        </w:rPr>
      </w:pPr>
    </w:p>
    <w:p w:rsidR="001866AE" w:rsidRDefault="001866AE" w:rsidP="001866AE">
      <w:pPr>
        <w:spacing w:line="360" w:lineRule="auto"/>
        <w:jc w:val="both"/>
        <w:rPr>
          <w:rFonts w:ascii="Bitstream Charter" w:eastAsia="Bitstream Charter" w:hAnsi="Bitstream Charter" w:cs="Bitstream Charter"/>
          <w:sz w:val="14"/>
          <w:szCs w:val="18"/>
          <w:lang w:eastAsia="pt-BR"/>
        </w:rPr>
      </w:pPr>
    </w:p>
    <w:p w:rsidR="001866AE" w:rsidRDefault="001866AE" w:rsidP="001866AE">
      <w:pPr>
        <w:spacing w:line="360" w:lineRule="auto"/>
        <w:rPr>
          <w:rFonts w:ascii="Bitstream Charter" w:eastAsia="Bitstream Charter" w:hAnsi="Bitstream Charter" w:cs="Bitstream Charter"/>
          <w:sz w:val="14"/>
          <w:szCs w:val="18"/>
          <w:lang w:eastAsia="pt-BR"/>
        </w:rPr>
      </w:pPr>
    </w:p>
    <w:p w:rsidR="001866AE" w:rsidRDefault="001866AE" w:rsidP="001866AE">
      <w:pPr>
        <w:spacing w:line="360" w:lineRule="auto"/>
        <w:jc w:val="right"/>
      </w:pPr>
      <w:r>
        <w:rPr>
          <w:rFonts w:ascii="Abyssinica SIL" w:hAnsi="Abyssinica SIL" w:cs="Abyssinica SIL"/>
          <w:sz w:val="23"/>
          <w:szCs w:val="23"/>
          <w:lang w:eastAsia="pt-BR"/>
        </w:rPr>
        <w:t>Belém,</w:t>
      </w:r>
      <w:proofErr w:type="gramStart"/>
      <w:r>
        <w:rPr>
          <w:rFonts w:ascii="Abyssinica SIL" w:hAnsi="Abyssinica SIL" w:cs="Abyssinica SIL"/>
          <w:sz w:val="23"/>
          <w:szCs w:val="23"/>
          <w:lang w:eastAsia="pt-BR"/>
        </w:rPr>
        <w:t>…...</w:t>
      </w:r>
      <w:proofErr w:type="gramEnd"/>
      <w:r>
        <w:rPr>
          <w:rFonts w:ascii="Abyssinica SIL" w:hAnsi="Abyssinica SIL" w:cs="Abyssinica SIL"/>
          <w:sz w:val="23"/>
          <w:szCs w:val="23"/>
          <w:lang w:eastAsia="pt-BR"/>
        </w:rPr>
        <w:t>/………./…….</w:t>
      </w: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pPr>
      <w:proofErr w:type="gramStart"/>
      <w:r>
        <w:rPr>
          <w:rFonts w:ascii="Abyssinica SIL" w:hAnsi="Abyssinica SIL" w:cs="Abyssinica SIL"/>
          <w:sz w:val="23"/>
          <w:szCs w:val="23"/>
          <w:lang w:eastAsia="pt-BR"/>
        </w:rPr>
        <w:t>……………………………………...</w:t>
      </w:r>
      <w:proofErr w:type="gramEnd"/>
      <w:r>
        <w:rPr>
          <w:rFonts w:ascii="Abyssinica SIL" w:hAnsi="Abyssinica SIL" w:cs="Abyssinica SIL"/>
          <w:sz w:val="23"/>
          <w:szCs w:val="23"/>
          <w:lang w:eastAsia="pt-BR"/>
        </w:rPr>
        <w:t xml:space="preserve">                       </w:t>
      </w:r>
      <w:proofErr w:type="gramStart"/>
      <w:r>
        <w:rPr>
          <w:rFonts w:ascii="Abyssinica SIL" w:hAnsi="Abyssinica SIL" w:cs="Abyssinica SIL"/>
          <w:sz w:val="23"/>
          <w:szCs w:val="23"/>
          <w:lang w:eastAsia="pt-BR"/>
        </w:rPr>
        <w:t>……………………...………………</w:t>
      </w:r>
      <w:proofErr w:type="gramEnd"/>
      <w:r>
        <w:rPr>
          <w:rFonts w:ascii="Abyssinica SIL" w:hAnsi="Abyssinica SIL" w:cs="Abyssinica SIL"/>
          <w:sz w:val="23"/>
          <w:szCs w:val="23"/>
          <w:lang w:eastAsia="pt-BR"/>
        </w:rPr>
        <w:t xml:space="preserve">                           </w:t>
      </w:r>
    </w:p>
    <w:p w:rsidR="001866AE" w:rsidRDefault="001866AE" w:rsidP="001866AE">
      <w:pPr>
        <w:spacing w:line="360" w:lineRule="auto"/>
      </w:pPr>
      <w:r>
        <w:rPr>
          <w:rFonts w:ascii="Abyssinica SIL" w:hAnsi="Abyssinica SIL" w:cs="Abyssinica SIL"/>
          <w:sz w:val="23"/>
          <w:szCs w:val="23"/>
          <w:lang w:eastAsia="pt-BR"/>
        </w:rPr>
        <w:t xml:space="preserve">       Técnico Responsável                                                     Responsável/nº Rg.</w:t>
      </w: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rPr>
          <w:rFonts w:ascii="Bitstream Charter" w:eastAsia="Bitstream Charter" w:hAnsi="Bitstream Charter" w:cs="Bitstream Charter"/>
          <w:sz w:val="14"/>
          <w:szCs w:val="18"/>
          <w:lang w:eastAsia="pt-BR"/>
        </w:rPr>
      </w:pPr>
    </w:p>
    <w:p w:rsidR="001866AE" w:rsidRDefault="001866AE" w:rsidP="001866AE">
      <w:pPr>
        <w:spacing w:line="360" w:lineRule="auto"/>
        <w:jc w:val="right"/>
      </w:pPr>
    </w:p>
    <w:p w:rsidR="001866AE" w:rsidRPr="001866AE" w:rsidRDefault="001866AE" w:rsidP="001866AE">
      <w:pPr>
        <w:jc w:val="center"/>
        <w:rPr>
          <w:rFonts w:ascii="Arial" w:hAnsi="Arial" w:cs="Arial"/>
          <w:b/>
          <w:lang w:eastAsia="pt-BR"/>
        </w:rPr>
      </w:pPr>
    </w:p>
    <w:sectPr w:rsidR="001866AE" w:rsidRPr="001866AE" w:rsidSect="00CE0E9F">
      <w:pgSz w:w="11907" w:h="16839" w:code="9"/>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C78" w:rsidRDefault="00B95C78">
      <w:r>
        <w:separator/>
      </w:r>
    </w:p>
  </w:endnote>
  <w:endnote w:type="continuationSeparator" w:id="0">
    <w:p w:rsidR="00B95C78" w:rsidRDefault="00B9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byssinica SI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GothamLight-Italic">
    <w:altName w:val="Times New Roman"/>
    <w:panose1 w:val="00000000000000000000"/>
    <w:charset w:val="00"/>
    <w:family w:val="roman"/>
    <w:notTrueType/>
    <w:pitch w:val="default"/>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itstream Charter">
    <w:altName w:val="Times New Roman"/>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84320"/>
      <w:docPartObj>
        <w:docPartGallery w:val="Page Numbers (Bottom of Page)"/>
        <w:docPartUnique/>
      </w:docPartObj>
    </w:sdtPr>
    <w:sdtContent>
      <w:p w:rsidR="006433E2" w:rsidRDefault="006433E2">
        <w:pPr>
          <w:pStyle w:val="Rodap"/>
          <w:jc w:val="right"/>
        </w:pPr>
        <w:r>
          <w:fldChar w:fldCharType="begin"/>
        </w:r>
        <w:r>
          <w:instrText>PAGE   \* MERGEFORMAT</w:instrText>
        </w:r>
        <w:r>
          <w:fldChar w:fldCharType="separate"/>
        </w:r>
        <w:r w:rsidR="00006E4B">
          <w:rPr>
            <w:noProof/>
          </w:rPr>
          <w:t>59</w:t>
        </w:r>
        <w:r>
          <w:fldChar w:fldCharType="end"/>
        </w:r>
      </w:p>
    </w:sdtContent>
  </w:sdt>
  <w:p w:rsidR="006433E2" w:rsidRDefault="006433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C78" w:rsidRDefault="00B95C78">
      <w:r>
        <w:separator/>
      </w:r>
    </w:p>
  </w:footnote>
  <w:footnote w:type="continuationSeparator" w:id="0">
    <w:p w:rsidR="00B95C78" w:rsidRDefault="00B9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E2" w:rsidRPr="006141FD" w:rsidRDefault="006433E2" w:rsidP="00B76C04">
    <w:pPr>
      <w:ind w:right="360"/>
      <w:jc w:val="center"/>
      <w:rPr>
        <w:rFonts w:ascii="Arial" w:hAnsi="Arial" w:cs="Arial"/>
        <w:color w:val="FF0000"/>
        <w:sz w:val="22"/>
        <w:szCs w:val="22"/>
      </w:rPr>
    </w:pPr>
    <w:r w:rsidRPr="00B76C04">
      <w:rPr>
        <w:rFonts w:ascii="Arial" w:hAnsi="Arial" w:cs="Arial"/>
        <w:noProof/>
        <w:sz w:val="20"/>
        <w:szCs w:val="20"/>
        <w:lang w:eastAsia="pt-BR"/>
      </w:rPr>
      <w:drawing>
        <wp:inline distT="0" distB="0" distL="0" distR="0" wp14:anchorId="55F26106" wp14:editId="4E80F5D3">
          <wp:extent cx="548640" cy="566628"/>
          <wp:effectExtent l="0" t="0" r="3810" b="5080"/>
          <wp:docPr id="1" name="Imagem 1" descr="marca prefeitura de Be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prefeitura de Be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46" cy="566737"/>
                  </a:xfrm>
                  <a:prstGeom prst="rect">
                    <a:avLst/>
                  </a:prstGeom>
                  <a:noFill/>
                  <a:ln>
                    <a:noFill/>
                  </a:ln>
                </pic:spPr>
              </pic:pic>
            </a:graphicData>
          </a:graphic>
        </wp:inline>
      </w:drawing>
    </w:r>
  </w:p>
  <w:p w:rsidR="006433E2" w:rsidRPr="00B76C04" w:rsidRDefault="006433E2" w:rsidP="00B76C04">
    <w:pPr>
      <w:pStyle w:val="Cabealho"/>
      <w:jc w:val="center"/>
      <w:rPr>
        <w:rFonts w:ascii="Tahoma" w:hAnsi="Tahoma" w:cs="Tahoma"/>
        <w:b/>
        <w:color w:val="17365D"/>
        <w:sz w:val="20"/>
        <w:szCs w:val="20"/>
      </w:rPr>
    </w:pPr>
    <w:r w:rsidRPr="00B76C04">
      <w:rPr>
        <w:rFonts w:ascii="Tahoma" w:hAnsi="Tahoma" w:cs="Tahoma"/>
        <w:b/>
        <w:color w:val="17365D"/>
        <w:sz w:val="20"/>
        <w:szCs w:val="20"/>
      </w:rPr>
      <w:t>PREFEITURA MUNICIPAL DE BELÉM</w:t>
    </w:r>
  </w:p>
  <w:p w:rsidR="006433E2" w:rsidRPr="00B316F8" w:rsidRDefault="006433E2" w:rsidP="00B316F8">
    <w:pPr>
      <w:pStyle w:val="Cabealho"/>
      <w:jc w:val="center"/>
      <w:rPr>
        <w:rFonts w:ascii="Tahoma" w:hAnsi="Tahoma" w:cs="Tahoma"/>
        <w:b/>
        <w:color w:val="17365D"/>
        <w:sz w:val="20"/>
        <w:szCs w:val="20"/>
      </w:rPr>
    </w:pPr>
    <w:r>
      <w:rPr>
        <w:rFonts w:ascii="Tahoma" w:hAnsi="Tahoma" w:cs="Tahoma"/>
        <w:b/>
        <w:color w:val="17365D"/>
        <w:sz w:val="20"/>
        <w:szCs w:val="20"/>
      </w:rPr>
      <w:t>FUNDAÇÃO PAPA JOÃO XXIII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lowerLetter"/>
      <w:lvlText w:val="%1)"/>
      <w:lvlJc w:val="left"/>
      <w:pPr>
        <w:tabs>
          <w:tab w:val="num" w:pos="0"/>
        </w:tabs>
        <w:ind w:left="1069" w:hanging="360"/>
      </w:pPr>
      <w:rPr>
        <w:rFonts w:cs="Times New Roman"/>
      </w:rPr>
    </w:lvl>
  </w:abstractNum>
  <w:abstractNum w:abstractNumId="1">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129222C"/>
    <w:multiLevelType w:val="multilevel"/>
    <w:tmpl w:val="625CEE48"/>
    <w:lvl w:ilvl="0">
      <w:start w:val="1"/>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18A3E2A"/>
    <w:multiLevelType w:val="hybridMultilevel"/>
    <w:tmpl w:val="BE7409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3C1806"/>
    <w:multiLevelType w:val="hybridMultilevel"/>
    <w:tmpl w:val="BD68EED0"/>
    <w:lvl w:ilvl="0" w:tplc="04160011">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FF06DF"/>
    <w:multiLevelType w:val="hybridMultilevel"/>
    <w:tmpl w:val="254AEE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C2723A0E"/>
    <w:lvl w:ilvl="0">
      <w:start w:val="1"/>
      <w:numFmt w:val="decimal"/>
      <w:pStyle w:val="Nivel01"/>
      <w:lvlText w:val="%1."/>
      <w:lvlJc w:val="left"/>
      <w:pPr>
        <w:ind w:left="360" w:hanging="360"/>
      </w:pPr>
      <w:rPr>
        <w:b/>
      </w:rPr>
    </w:lvl>
    <w:lvl w:ilvl="1">
      <w:start w:val="1"/>
      <w:numFmt w:val="decimal"/>
      <w:lvlText w:val="%1.%2."/>
      <w:lvlJc w:val="left"/>
      <w:pPr>
        <w:ind w:left="1142"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317908"/>
    <w:multiLevelType w:val="multilevel"/>
    <w:tmpl w:val="EF38C576"/>
    <w:lvl w:ilvl="0">
      <w:numFmt w:val="bullet"/>
      <w:lvlText w:val=""/>
      <w:lvlJc w:val="left"/>
      <w:pPr>
        <w:ind w:left="720" w:hanging="360"/>
      </w:pPr>
      <w:rPr>
        <w:rFonts w:ascii="Symbol" w:eastAsia="SimSu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FD12469"/>
    <w:multiLevelType w:val="singleLevel"/>
    <w:tmpl w:val="00000003"/>
    <w:lvl w:ilvl="0">
      <w:start w:val="1"/>
      <w:numFmt w:val="lowerLetter"/>
      <w:lvlText w:val="%1)"/>
      <w:lvlJc w:val="left"/>
      <w:pPr>
        <w:tabs>
          <w:tab w:val="num" w:pos="1135"/>
        </w:tabs>
        <w:ind w:left="2204" w:hanging="360"/>
      </w:pPr>
      <w:rPr>
        <w:rFonts w:cs="Times New Roman"/>
      </w:rPr>
    </w:lvl>
  </w:abstractNum>
  <w:abstractNum w:abstractNumId="9">
    <w:nsid w:val="303A6B0B"/>
    <w:multiLevelType w:val="multilevel"/>
    <w:tmpl w:val="B2945B18"/>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1E5189"/>
    <w:multiLevelType w:val="hybridMultilevel"/>
    <w:tmpl w:val="2C1A3A36"/>
    <w:lvl w:ilvl="0" w:tplc="4FEEB1EC">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11">
    <w:nsid w:val="38107907"/>
    <w:multiLevelType w:val="hybridMultilevel"/>
    <w:tmpl w:val="CDCE04C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9286498"/>
    <w:multiLevelType w:val="multilevel"/>
    <w:tmpl w:val="DF08C66C"/>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44311A7"/>
    <w:multiLevelType w:val="singleLevel"/>
    <w:tmpl w:val="00000003"/>
    <w:lvl w:ilvl="0">
      <w:start w:val="1"/>
      <w:numFmt w:val="lowerLetter"/>
      <w:lvlText w:val="%1)"/>
      <w:lvlJc w:val="left"/>
      <w:pPr>
        <w:tabs>
          <w:tab w:val="num" w:pos="0"/>
        </w:tabs>
        <w:ind w:left="1069" w:hanging="360"/>
      </w:pPr>
      <w:rPr>
        <w:rFonts w:cs="Times New Roman"/>
      </w:rPr>
    </w:lvl>
  </w:abstractNum>
  <w:abstractNum w:abstractNumId="15">
    <w:nsid w:val="4596503D"/>
    <w:multiLevelType w:val="multilevel"/>
    <w:tmpl w:val="A78661B0"/>
    <w:lvl w:ilvl="0">
      <w:start w:val="1"/>
      <w:numFmt w:val="decimal"/>
      <w:lvlText w:val="%1."/>
      <w:lvlJc w:val="left"/>
      <w:pPr>
        <w:ind w:left="570" w:hanging="570"/>
      </w:pPr>
      <w:rPr>
        <w:rFonts w:ascii="Arial" w:eastAsia="Times New Roman" w:hAnsi="Arial" w:cs="Arial"/>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600F2B"/>
    <w:multiLevelType w:val="hybridMultilevel"/>
    <w:tmpl w:val="7D8497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F54FB2"/>
    <w:multiLevelType w:val="hybridMultilevel"/>
    <w:tmpl w:val="80BE97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E8156F9"/>
    <w:multiLevelType w:val="hybridMultilevel"/>
    <w:tmpl w:val="810AF366"/>
    <w:lvl w:ilvl="0" w:tplc="DA6A908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nsid w:val="737928D0"/>
    <w:multiLevelType w:val="hybridMultilevel"/>
    <w:tmpl w:val="B3E4E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7F12ADA"/>
    <w:multiLevelType w:val="multilevel"/>
    <w:tmpl w:val="5C6628B8"/>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E333A88"/>
    <w:multiLevelType w:val="hybridMultilevel"/>
    <w:tmpl w:val="BB28A2F2"/>
    <w:lvl w:ilvl="0" w:tplc="016E1F30">
      <w:start w:val="1"/>
      <w:numFmt w:val="upperRoman"/>
      <w:lvlText w:val="%1-"/>
      <w:lvlJc w:val="left"/>
      <w:pPr>
        <w:ind w:left="1080" w:hanging="720"/>
      </w:pPr>
      <w:rPr>
        <w:rFonts w:ascii="Abyssinica SIL" w:eastAsia="Times New Roman" w:hAnsi="Abyssinica SIL" w:cs="Abyssinica SI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8"/>
  </w:num>
  <w:num w:numId="3">
    <w:abstractNumId w:val="0"/>
  </w:num>
  <w:num w:numId="4">
    <w:abstractNumId w:val="8"/>
  </w:num>
  <w:num w:numId="5">
    <w:abstractNumId w:val="14"/>
  </w:num>
  <w:num w:numId="6">
    <w:abstractNumId w:val="6"/>
  </w:num>
  <w:num w:numId="7">
    <w:abstractNumId w:val="11"/>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9"/>
  </w:num>
  <w:num w:numId="13">
    <w:abstractNumId w:val="20"/>
  </w:num>
  <w:num w:numId="14">
    <w:abstractNumId w:val="12"/>
  </w:num>
  <w:num w:numId="15">
    <w:abstractNumId w:val="4"/>
  </w:num>
  <w:num w:numId="16">
    <w:abstractNumId w:val="5"/>
  </w:num>
  <w:num w:numId="17">
    <w:abstractNumId w:val="7"/>
  </w:num>
  <w:num w:numId="18">
    <w:abstractNumId w:val="19"/>
  </w:num>
  <w:num w:numId="19">
    <w:abstractNumId w:val="16"/>
  </w:num>
  <w:num w:numId="20">
    <w:abstractNumId w:val="17"/>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A6"/>
    <w:rsid w:val="0000024A"/>
    <w:rsid w:val="00000484"/>
    <w:rsid w:val="00000B39"/>
    <w:rsid w:val="00001AB8"/>
    <w:rsid w:val="00001D7D"/>
    <w:rsid w:val="000048A0"/>
    <w:rsid w:val="00005A9B"/>
    <w:rsid w:val="00005E83"/>
    <w:rsid w:val="000063E0"/>
    <w:rsid w:val="0000651C"/>
    <w:rsid w:val="00006E4B"/>
    <w:rsid w:val="0001094F"/>
    <w:rsid w:val="00010EEB"/>
    <w:rsid w:val="00011A2B"/>
    <w:rsid w:val="0001391D"/>
    <w:rsid w:val="0001443E"/>
    <w:rsid w:val="00014BD9"/>
    <w:rsid w:val="00014D93"/>
    <w:rsid w:val="00014E9A"/>
    <w:rsid w:val="00015FAB"/>
    <w:rsid w:val="00015FED"/>
    <w:rsid w:val="00016249"/>
    <w:rsid w:val="0001647B"/>
    <w:rsid w:val="00016902"/>
    <w:rsid w:val="00020412"/>
    <w:rsid w:val="00020F12"/>
    <w:rsid w:val="0002149F"/>
    <w:rsid w:val="00021DDA"/>
    <w:rsid w:val="00022E23"/>
    <w:rsid w:val="00022E30"/>
    <w:rsid w:val="000231DB"/>
    <w:rsid w:val="000253A7"/>
    <w:rsid w:val="00025F22"/>
    <w:rsid w:val="00027C51"/>
    <w:rsid w:val="00031BB7"/>
    <w:rsid w:val="000329B3"/>
    <w:rsid w:val="000359B1"/>
    <w:rsid w:val="00036610"/>
    <w:rsid w:val="0003751C"/>
    <w:rsid w:val="00037BAA"/>
    <w:rsid w:val="0004040A"/>
    <w:rsid w:val="00041DD1"/>
    <w:rsid w:val="00041DF1"/>
    <w:rsid w:val="000426A1"/>
    <w:rsid w:val="00042710"/>
    <w:rsid w:val="000430B7"/>
    <w:rsid w:val="00044515"/>
    <w:rsid w:val="0004627A"/>
    <w:rsid w:val="00046475"/>
    <w:rsid w:val="0004774B"/>
    <w:rsid w:val="00052504"/>
    <w:rsid w:val="000531BB"/>
    <w:rsid w:val="00053D1E"/>
    <w:rsid w:val="000548DF"/>
    <w:rsid w:val="00054EFB"/>
    <w:rsid w:val="0005536E"/>
    <w:rsid w:val="00056975"/>
    <w:rsid w:val="00057A4F"/>
    <w:rsid w:val="000609FF"/>
    <w:rsid w:val="0006173F"/>
    <w:rsid w:val="000618BA"/>
    <w:rsid w:val="0006220D"/>
    <w:rsid w:val="00062952"/>
    <w:rsid w:val="00063F03"/>
    <w:rsid w:val="000663BD"/>
    <w:rsid w:val="000721A7"/>
    <w:rsid w:val="000731C7"/>
    <w:rsid w:val="000733A7"/>
    <w:rsid w:val="000749EC"/>
    <w:rsid w:val="000761C7"/>
    <w:rsid w:val="00076274"/>
    <w:rsid w:val="00076664"/>
    <w:rsid w:val="00076999"/>
    <w:rsid w:val="00080700"/>
    <w:rsid w:val="00081A5E"/>
    <w:rsid w:val="00082846"/>
    <w:rsid w:val="0008306A"/>
    <w:rsid w:val="0008389B"/>
    <w:rsid w:val="00083976"/>
    <w:rsid w:val="00087756"/>
    <w:rsid w:val="00087820"/>
    <w:rsid w:val="00087879"/>
    <w:rsid w:val="000903C1"/>
    <w:rsid w:val="0009052D"/>
    <w:rsid w:val="000906A4"/>
    <w:rsid w:val="00092A0C"/>
    <w:rsid w:val="000966D3"/>
    <w:rsid w:val="000A15DC"/>
    <w:rsid w:val="000A28E2"/>
    <w:rsid w:val="000A3D95"/>
    <w:rsid w:val="000A583D"/>
    <w:rsid w:val="000A6009"/>
    <w:rsid w:val="000A7E1C"/>
    <w:rsid w:val="000B0112"/>
    <w:rsid w:val="000B16F2"/>
    <w:rsid w:val="000B1DC0"/>
    <w:rsid w:val="000B24C3"/>
    <w:rsid w:val="000B339D"/>
    <w:rsid w:val="000B356A"/>
    <w:rsid w:val="000B550C"/>
    <w:rsid w:val="000B750B"/>
    <w:rsid w:val="000B7F89"/>
    <w:rsid w:val="000C028C"/>
    <w:rsid w:val="000C08BB"/>
    <w:rsid w:val="000C20BD"/>
    <w:rsid w:val="000C6BD3"/>
    <w:rsid w:val="000D0A55"/>
    <w:rsid w:val="000D139E"/>
    <w:rsid w:val="000D139F"/>
    <w:rsid w:val="000D2BEB"/>
    <w:rsid w:val="000D31E7"/>
    <w:rsid w:val="000D50E1"/>
    <w:rsid w:val="000D563A"/>
    <w:rsid w:val="000D5FC0"/>
    <w:rsid w:val="000D69E0"/>
    <w:rsid w:val="000D6B34"/>
    <w:rsid w:val="000D6D84"/>
    <w:rsid w:val="000D79AA"/>
    <w:rsid w:val="000E0349"/>
    <w:rsid w:val="000E1039"/>
    <w:rsid w:val="000E2072"/>
    <w:rsid w:val="000E2419"/>
    <w:rsid w:val="000E2539"/>
    <w:rsid w:val="000E5820"/>
    <w:rsid w:val="000E58C5"/>
    <w:rsid w:val="000E5A52"/>
    <w:rsid w:val="000E6A53"/>
    <w:rsid w:val="000E7B8E"/>
    <w:rsid w:val="000F1999"/>
    <w:rsid w:val="000F199B"/>
    <w:rsid w:val="000F200F"/>
    <w:rsid w:val="000F337B"/>
    <w:rsid w:val="000F364F"/>
    <w:rsid w:val="000F3AD8"/>
    <w:rsid w:val="000F45F8"/>
    <w:rsid w:val="000F4C92"/>
    <w:rsid w:val="000F4DC1"/>
    <w:rsid w:val="000F54BB"/>
    <w:rsid w:val="000F6CE9"/>
    <w:rsid w:val="000F7382"/>
    <w:rsid w:val="000F7739"/>
    <w:rsid w:val="000F7F5B"/>
    <w:rsid w:val="00107952"/>
    <w:rsid w:val="00110373"/>
    <w:rsid w:val="001107FD"/>
    <w:rsid w:val="00111246"/>
    <w:rsid w:val="00121312"/>
    <w:rsid w:val="00121A6D"/>
    <w:rsid w:val="00124796"/>
    <w:rsid w:val="00125B17"/>
    <w:rsid w:val="0013181B"/>
    <w:rsid w:val="00133B73"/>
    <w:rsid w:val="001355D6"/>
    <w:rsid w:val="001361A7"/>
    <w:rsid w:val="0013787D"/>
    <w:rsid w:val="00140AC3"/>
    <w:rsid w:val="00140EC5"/>
    <w:rsid w:val="00140F3D"/>
    <w:rsid w:val="00141096"/>
    <w:rsid w:val="00141915"/>
    <w:rsid w:val="00142504"/>
    <w:rsid w:val="0014329F"/>
    <w:rsid w:val="0014571E"/>
    <w:rsid w:val="00145CE4"/>
    <w:rsid w:val="00147D53"/>
    <w:rsid w:val="00150600"/>
    <w:rsid w:val="00150E6A"/>
    <w:rsid w:val="00151847"/>
    <w:rsid w:val="001522B9"/>
    <w:rsid w:val="00152D74"/>
    <w:rsid w:val="001533F4"/>
    <w:rsid w:val="001535BA"/>
    <w:rsid w:val="00154D28"/>
    <w:rsid w:val="00155E77"/>
    <w:rsid w:val="00156032"/>
    <w:rsid w:val="001606B8"/>
    <w:rsid w:val="00160B4D"/>
    <w:rsid w:val="001620B2"/>
    <w:rsid w:val="00163BC7"/>
    <w:rsid w:val="001655A1"/>
    <w:rsid w:val="001659C1"/>
    <w:rsid w:val="0016681B"/>
    <w:rsid w:val="001669C3"/>
    <w:rsid w:val="0016785E"/>
    <w:rsid w:val="00170E35"/>
    <w:rsid w:val="00172963"/>
    <w:rsid w:val="001772CF"/>
    <w:rsid w:val="00177854"/>
    <w:rsid w:val="00181085"/>
    <w:rsid w:val="0018441A"/>
    <w:rsid w:val="00184827"/>
    <w:rsid w:val="00184CBE"/>
    <w:rsid w:val="001866AE"/>
    <w:rsid w:val="00186EF4"/>
    <w:rsid w:val="00187099"/>
    <w:rsid w:val="001874F6"/>
    <w:rsid w:val="001878C3"/>
    <w:rsid w:val="00190A7B"/>
    <w:rsid w:val="00196787"/>
    <w:rsid w:val="00197BB2"/>
    <w:rsid w:val="001A024F"/>
    <w:rsid w:val="001A3FCC"/>
    <w:rsid w:val="001A4DD5"/>
    <w:rsid w:val="001A55D1"/>
    <w:rsid w:val="001B04D3"/>
    <w:rsid w:val="001B1993"/>
    <w:rsid w:val="001B2094"/>
    <w:rsid w:val="001B362E"/>
    <w:rsid w:val="001B41E2"/>
    <w:rsid w:val="001B49A6"/>
    <w:rsid w:val="001B6C2A"/>
    <w:rsid w:val="001B712E"/>
    <w:rsid w:val="001C0CF4"/>
    <w:rsid w:val="001C2D1B"/>
    <w:rsid w:val="001C319F"/>
    <w:rsid w:val="001C4330"/>
    <w:rsid w:val="001C4C2F"/>
    <w:rsid w:val="001C4CB2"/>
    <w:rsid w:val="001C543F"/>
    <w:rsid w:val="001C6582"/>
    <w:rsid w:val="001C7E86"/>
    <w:rsid w:val="001D2F90"/>
    <w:rsid w:val="001D70AF"/>
    <w:rsid w:val="001D75C3"/>
    <w:rsid w:val="001D7A16"/>
    <w:rsid w:val="001E002F"/>
    <w:rsid w:val="001E0ABD"/>
    <w:rsid w:val="001E14D0"/>
    <w:rsid w:val="001E249C"/>
    <w:rsid w:val="001E3043"/>
    <w:rsid w:val="001E39BC"/>
    <w:rsid w:val="001E4B00"/>
    <w:rsid w:val="001E6A05"/>
    <w:rsid w:val="001E70F7"/>
    <w:rsid w:val="001E7866"/>
    <w:rsid w:val="001F0300"/>
    <w:rsid w:val="001F0305"/>
    <w:rsid w:val="001F13FB"/>
    <w:rsid w:val="001F5055"/>
    <w:rsid w:val="001F53F5"/>
    <w:rsid w:val="001F54AE"/>
    <w:rsid w:val="001F58DC"/>
    <w:rsid w:val="001F5F01"/>
    <w:rsid w:val="001F6890"/>
    <w:rsid w:val="00200BEE"/>
    <w:rsid w:val="002038F1"/>
    <w:rsid w:val="00211CA6"/>
    <w:rsid w:val="00213306"/>
    <w:rsid w:val="002138E9"/>
    <w:rsid w:val="00214910"/>
    <w:rsid w:val="0021528A"/>
    <w:rsid w:val="0021587A"/>
    <w:rsid w:val="00216D3C"/>
    <w:rsid w:val="00224952"/>
    <w:rsid w:val="002305A2"/>
    <w:rsid w:val="002328CA"/>
    <w:rsid w:val="0023476C"/>
    <w:rsid w:val="00234C9B"/>
    <w:rsid w:val="00237034"/>
    <w:rsid w:val="00237899"/>
    <w:rsid w:val="00240D87"/>
    <w:rsid w:val="002448BE"/>
    <w:rsid w:val="00244B49"/>
    <w:rsid w:val="00245644"/>
    <w:rsid w:val="00245709"/>
    <w:rsid w:val="002464F7"/>
    <w:rsid w:val="00247593"/>
    <w:rsid w:val="00250714"/>
    <w:rsid w:val="00250BBF"/>
    <w:rsid w:val="0025216A"/>
    <w:rsid w:val="002528E6"/>
    <w:rsid w:val="00252C44"/>
    <w:rsid w:val="00253908"/>
    <w:rsid w:val="002539A8"/>
    <w:rsid w:val="00255C85"/>
    <w:rsid w:val="002565BD"/>
    <w:rsid w:val="00256A2A"/>
    <w:rsid w:val="00260B57"/>
    <w:rsid w:val="0026147A"/>
    <w:rsid w:val="002645F4"/>
    <w:rsid w:val="00264B5A"/>
    <w:rsid w:val="00265AA7"/>
    <w:rsid w:val="0026647D"/>
    <w:rsid w:val="00266A80"/>
    <w:rsid w:val="0026702D"/>
    <w:rsid w:val="00267A91"/>
    <w:rsid w:val="002720A1"/>
    <w:rsid w:val="002725B0"/>
    <w:rsid w:val="00273752"/>
    <w:rsid w:val="00274D79"/>
    <w:rsid w:val="00276D2A"/>
    <w:rsid w:val="00281126"/>
    <w:rsid w:val="002847A9"/>
    <w:rsid w:val="0028532D"/>
    <w:rsid w:val="00286A89"/>
    <w:rsid w:val="00287AC7"/>
    <w:rsid w:val="00291568"/>
    <w:rsid w:val="002915F8"/>
    <w:rsid w:val="002917B8"/>
    <w:rsid w:val="00293FAF"/>
    <w:rsid w:val="00297568"/>
    <w:rsid w:val="002A0F7A"/>
    <w:rsid w:val="002A1219"/>
    <w:rsid w:val="002A2555"/>
    <w:rsid w:val="002A34BA"/>
    <w:rsid w:val="002A417A"/>
    <w:rsid w:val="002A4447"/>
    <w:rsid w:val="002A54C4"/>
    <w:rsid w:val="002A58F2"/>
    <w:rsid w:val="002A6603"/>
    <w:rsid w:val="002A74CB"/>
    <w:rsid w:val="002B0391"/>
    <w:rsid w:val="002B1652"/>
    <w:rsid w:val="002B1C44"/>
    <w:rsid w:val="002B1E05"/>
    <w:rsid w:val="002B4113"/>
    <w:rsid w:val="002B4D70"/>
    <w:rsid w:val="002B63FF"/>
    <w:rsid w:val="002B64A8"/>
    <w:rsid w:val="002B679F"/>
    <w:rsid w:val="002B7C8F"/>
    <w:rsid w:val="002C0984"/>
    <w:rsid w:val="002C0DA2"/>
    <w:rsid w:val="002C30D3"/>
    <w:rsid w:val="002C358B"/>
    <w:rsid w:val="002C3695"/>
    <w:rsid w:val="002C36A1"/>
    <w:rsid w:val="002C4794"/>
    <w:rsid w:val="002C4D47"/>
    <w:rsid w:val="002D1470"/>
    <w:rsid w:val="002D39BB"/>
    <w:rsid w:val="002D3DE8"/>
    <w:rsid w:val="002D4913"/>
    <w:rsid w:val="002D493A"/>
    <w:rsid w:val="002D595B"/>
    <w:rsid w:val="002E10A7"/>
    <w:rsid w:val="002E3D5D"/>
    <w:rsid w:val="002E48CD"/>
    <w:rsid w:val="002E4C39"/>
    <w:rsid w:val="002E59E2"/>
    <w:rsid w:val="002F2107"/>
    <w:rsid w:val="002F227F"/>
    <w:rsid w:val="002F2694"/>
    <w:rsid w:val="002F2B63"/>
    <w:rsid w:val="002F317E"/>
    <w:rsid w:val="002F3BDE"/>
    <w:rsid w:val="002F52B1"/>
    <w:rsid w:val="002F558E"/>
    <w:rsid w:val="0030072D"/>
    <w:rsid w:val="003021BC"/>
    <w:rsid w:val="00302CD5"/>
    <w:rsid w:val="003041B4"/>
    <w:rsid w:val="00305453"/>
    <w:rsid w:val="00305FD9"/>
    <w:rsid w:val="00305FDF"/>
    <w:rsid w:val="0031034D"/>
    <w:rsid w:val="003107D1"/>
    <w:rsid w:val="00310AAA"/>
    <w:rsid w:val="00312B98"/>
    <w:rsid w:val="00313168"/>
    <w:rsid w:val="003138A2"/>
    <w:rsid w:val="003160A7"/>
    <w:rsid w:val="00316321"/>
    <w:rsid w:val="0031773A"/>
    <w:rsid w:val="003223D4"/>
    <w:rsid w:val="0032424C"/>
    <w:rsid w:val="00325EB7"/>
    <w:rsid w:val="003261F5"/>
    <w:rsid w:val="00327130"/>
    <w:rsid w:val="003275EC"/>
    <w:rsid w:val="00327983"/>
    <w:rsid w:val="00327A8F"/>
    <w:rsid w:val="00332673"/>
    <w:rsid w:val="00332CC6"/>
    <w:rsid w:val="00333D60"/>
    <w:rsid w:val="00334D0F"/>
    <w:rsid w:val="00335E07"/>
    <w:rsid w:val="003403CF"/>
    <w:rsid w:val="00340AF2"/>
    <w:rsid w:val="00342410"/>
    <w:rsid w:val="0034355A"/>
    <w:rsid w:val="00344BA0"/>
    <w:rsid w:val="003461EC"/>
    <w:rsid w:val="0034681B"/>
    <w:rsid w:val="0034696C"/>
    <w:rsid w:val="00350649"/>
    <w:rsid w:val="00351737"/>
    <w:rsid w:val="00356C2C"/>
    <w:rsid w:val="00356CF7"/>
    <w:rsid w:val="003571B4"/>
    <w:rsid w:val="00361D37"/>
    <w:rsid w:val="0036444E"/>
    <w:rsid w:val="003647E4"/>
    <w:rsid w:val="00367059"/>
    <w:rsid w:val="00367A72"/>
    <w:rsid w:val="0037093E"/>
    <w:rsid w:val="00370A0F"/>
    <w:rsid w:val="00371069"/>
    <w:rsid w:val="00372375"/>
    <w:rsid w:val="00375752"/>
    <w:rsid w:val="00376DB6"/>
    <w:rsid w:val="00377FD4"/>
    <w:rsid w:val="00380F3C"/>
    <w:rsid w:val="0038758A"/>
    <w:rsid w:val="003875A5"/>
    <w:rsid w:val="00387712"/>
    <w:rsid w:val="003879FF"/>
    <w:rsid w:val="003901E6"/>
    <w:rsid w:val="00392300"/>
    <w:rsid w:val="0039304C"/>
    <w:rsid w:val="003945F9"/>
    <w:rsid w:val="0039514A"/>
    <w:rsid w:val="00395C61"/>
    <w:rsid w:val="003A1819"/>
    <w:rsid w:val="003A1FE5"/>
    <w:rsid w:val="003A3437"/>
    <w:rsid w:val="003A38EE"/>
    <w:rsid w:val="003A3DB5"/>
    <w:rsid w:val="003A48E5"/>
    <w:rsid w:val="003A551A"/>
    <w:rsid w:val="003A782D"/>
    <w:rsid w:val="003B1519"/>
    <w:rsid w:val="003B22AD"/>
    <w:rsid w:val="003B4DBC"/>
    <w:rsid w:val="003B7A15"/>
    <w:rsid w:val="003C1C4A"/>
    <w:rsid w:val="003C3E29"/>
    <w:rsid w:val="003C4272"/>
    <w:rsid w:val="003C4A1B"/>
    <w:rsid w:val="003C6DA1"/>
    <w:rsid w:val="003D15AF"/>
    <w:rsid w:val="003E0B01"/>
    <w:rsid w:val="003E660A"/>
    <w:rsid w:val="003E6841"/>
    <w:rsid w:val="003F0E93"/>
    <w:rsid w:val="003F2AB4"/>
    <w:rsid w:val="003F3D09"/>
    <w:rsid w:val="0040087F"/>
    <w:rsid w:val="00400D7E"/>
    <w:rsid w:val="004015CC"/>
    <w:rsid w:val="00401840"/>
    <w:rsid w:val="004029EA"/>
    <w:rsid w:val="004031E2"/>
    <w:rsid w:val="00404230"/>
    <w:rsid w:val="00405B54"/>
    <w:rsid w:val="0041014A"/>
    <w:rsid w:val="004112DE"/>
    <w:rsid w:val="00413577"/>
    <w:rsid w:val="00414800"/>
    <w:rsid w:val="0041482B"/>
    <w:rsid w:val="00414DFB"/>
    <w:rsid w:val="00415450"/>
    <w:rsid w:val="004168F3"/>
    <w:rsid w:val="0041699C"/>
    <w:rsid w:val="0041712B"/>
    <w:rsid w:val="0041775C"/>
    <w:rsid w:val="00417789"/>
    <w:rsid w:val="0042064D"/>
    <w:rsid w:val="00421C81"/>
    <w:rsid w:val="00423757"/>
    <w:rsid w:val="00423FCA"/>
    <w:rsid w:val="004266AB"/>
    <w:rsid w:val="00427CFA"/>
    <w:rsid w:val="0043007B"/>
    <w:rsid w:val="00430987"/>
    <w:rsid w:val="00434FC4"/>
    <w:rsid w:val="004351A5"/>
    <w:rsid w:val="0044456F"/>
    <w:rsid w:val="00445944"/>
    <w:rsid w:val="0044717C"/>
    <w:rsid w:val="00450956"/>
    <w:rsid w:val="004515D6"/>
    <w:rsid w:val="00452BB3"/>
    <w:rsid w:val="0045317C"/>
    <w:rsid w:val="004532A5"/>
    <w:rsid w:val="0045334D"/>
    <w:rsid w:val="00454FCB"/>
    <w:rsid w:val="00455D64"/>
    <w:rsid w:val="0045779B"/>
    <w:rsid w:val="00460FF0"/>
    <w:rsid w:val="00462CCB"/>
    <w:rsid w:val="00462F9B"/>
    <w:rsid w:val="00463660"/>
    <w:rsid w:val="004644EA"/>
    <w:rsid w:val="00466821"/>
    <w:rsid w:val="00467D80"/>
    <w:rsid w:val="004702F9"/>
    <w:rsid w:val="00471FE2"/>
    <w:rsid w:val="00473BE4"/>
    <w:rsid w:val="0047430E"/>
    <w:rsid w:val="00474C4C"/>
    <w:rsid w:val="004755F9"/>
    <w:rsid w:val="004759E6"/>
    <w:rsid w:val="00476116"/>
    <w:rsid w:val="004768D9"/>
    <w:rsid w:val="00476E67"/>
    <w:rsid w:val="00480EF8"/>
    <w:rsid w:val="00480FD0"/>
    <w:rsid w:val="0048275C"/>
    <w:rsid w:val="0048281A"/>
    <w:rsid w:val="00483FFF"/>
    <w:rsid w:val="00484DF6"/>
    <w:rsid w:val="00485554"/>
    <w:rsid w:val="0048622D"/>
    <w:rsid w:val="004868EC"/>
    <w:rsid w:val="0049070C"/>
    <w:rsid w:val="0049177C"/>
    <w:rsid w:val="0049381E"/>
    <w:rsid w:val="004957A2"/>
    <w:rsid w:val="00495BEB"/>
    <w:rsid w:val="0049620F"/>
    <w:rsid w:val="00496634"/>
    <w:rsid w:val="0049688E"/>
    <w:rsid w:val="004A1E11"/>
    <w:rsid w:val="004A21E1"/>
    <w:rsid w:val="004A2341"/>
    <w:rsid w:val="004A461D"/>
    <w:rsid w:val="004A4859"/>
    <w:rsid w:val="004A4887"/>
    <w:rsid w:val="004A513C"/>
    <w:rsid w:val="004A5D80"/>
    <w:rsid w:val="004A7074"/>
    <w:rsid w:val="004A709F"/>
    <w:rsid w:val="004A7959"/>
    <w:rsid w:val="004B3148"/>
    <w:rsid w:val="004B51F3"/>
    <w:rsid w:val="004B6AC6"/>
    <w:rsid w:val="004C04F9"/>
    <w:rsid w:val="004C4559"/>
    <w:rsid w:val="004C4F1E"/>
    <w:rsid w:val="004C518D"/>
    <w:rsid w:val="004C5E25"/>
    <w:rsid w:val="004D0559"/>
    <w:rsid w:val="004D2321"/>
    <w:rsid w:val="004D510D"/>
    <w:rsid w:val="004D58E4"/>
    <w:rsid w:val="004E3157"/>
    <w:rsid w:val="004E33B6"/>
    <w:rsid w:val="004E5D69"/>
    <w:rsid w:val="004E785C"/>
    <w:rsid w:val="004E7DBD"/>
    <w:rsid w:val="004E7F99"/>
    <w:rsid w:val="004F2D1B"/>
    <w:rsid w:val="004F2DF1"/>
    <w:rsid w:val="004F57E2"/>
    <w:rsid w:val="004F5CC8"/>
    <w:rsid w:val="004F65D0"/>
    <w:rsid w:val="004F6D41"/>
    <w:rsid w:val="004F71B5"/>
    <w:rsid w:val="00500389"/>
    <w:rsid w:val="00500F5D"/>
    <w:rsid w:val="005026A5"/>
    <w:rsid w:val="00506A60"/>
    <w:rsid w:val="005071BB"/>
    <w:rsid w:val="0051051C"/>
    <w:rsid w:val="0051079D"/>
    <w:rsid w:val="005108E6"/>
    <w:rsid w:val="00510D1E"/>
    <w:rsid w:val="00513414"/>
    <w:rsid w:val="00514FAD"/>
    <w:rsid w:val="00515711"/>
    <w:rsid w:val="0051602B"/>
    <w:rsid w:val="00517182"/>
    <w:rsid w:val="00523DE1"/>
    <w:rsid w:val="00524DA8"/>
    <w:rsid w:val="005263EB"/>
    <w:rsid w:val="005313A7"/>
    <w:rsid w:val="00533026"/>
    <w:rsid w:val="00533D84"/>
    <w:rsid w:val="0054104A"/>
    <w:rsid w:val="005415F2"/>
    <w:rsid w:val="005425B6"/>
    <w:rsid w:val="0054314A"/>
    <w:rsid w:val="005437D4"/>
    <w:rsid w:val="0054386F"/>
    <w:rsid w:val="00544BAE"/>
    <w:rsid w:val="005466DB"/>
    <w:rsid w:val="00546B6B"/>
    <w:rsid w:val="005518B0"/>
    <w:rsid w:val="00552467"/>
    <w:rsid w:val="00554ABE"/>
    <w:rsid w:val="005551F1"/>
    <w:rsid w:val="00557DAC"/>
    <w:rsid w:val="005625AC"/>
    <w:rsid w:val="00563741"/>
    <w:rsid w:val="005639EE"/>
    <w:rsid w:val="005649AE"/>
    <w:rsid w:val="005658B1"/>
    <w:rsid w:val="00565C37"/>
    <w:rsid w:val="00565CC6"/>
    <w:rsid w:val="005716AD"/>
    <w:rsid w:val="0057291C"/>
    <w:rsid w:val="00573CAC"/>
    <w:rsid w:val="00573D3C"/>
    <w:rsid w:val="005755B1"/>
    <w:rsid w:val="005755CC"/>
    <w:rsid w:val="005760E7"/>
    <w:rsid w:val="00576239"/>
    <w:rsid w:val="00577B4E"/>
    <w:rsid w:val="0058152B"/>
    <w:rsid w:val="00581B65"/>
    <w:rsid w:val="00582E17"/>
    <w:rsid w:val="00584353"/>
    <w:rsid w:val="00587838"/>
    <w:rsid w:val="00590D32"/>
    <w:rsid w:val="0059179E"/>
    <w:rsid w:val="00592155"/>
    <w:rsid w:val="00592797"/>
    <w:rsid w:val="005929C9"/>
    <w:rsid w:val="00593055"/>
    <w:rsid w:val="0059313F"/>
    <w:rsid w:val="0059403E"/>
    <w:rsid w:val="00594439"/>
    <w:rsid w:val="0059534F"/>
    <w:rsid w:val="00595504"/>
    <w:rsid w:val="0059624A"/>
    <w:rsid w:val="00596D5C"/>
    <w:rsid w:val="005972E4"/>
    <w:rsid w:val="005978FE"/>
    <w:rsid w:val="005A386F"/>
    <w:rsid w:val="005A3EBE"/>
    <w:rsid w:val="005A4CBA"/>
    <w:rsid w:val="005A5786"/>
    <w:rsid w:val="005A6DA0"/>
    <w:rsid w:val="005A7AB2"/>
    <w:rsid w:val="005A7D77"/>
    <w:rsid w:val="005B02B3"/>
    <w:rsid w:val="005B0C9B"/>
    <w:rsid w:val="005B1AF7"/>
    <w:rsid w:val="005B1DB0"/>
    <w:rsid w:val="005B4360"/>
    <w:rsid w:val="005B4CD5"/>
    <w:rsid w:val="005B6600"/>
    <w:rsid w:val="005B68D7"/>
    <w:rsid w:val="005B7B11"/>
    <w:rsid w:val="005C0F13"/>
    <w:rsid w:val="005C29CB"/>
    <w:rsid w:val="005C2A99"/>
    <w:rsid w:val="005C3A93"/>
    <w:rsid w:val="005C5E68"/>
    <w:rsid w:val="005C7CDE"/>
    <w:rsid w:val="005D033C"/>
    <w:rsid w:val="005D1614"/>
    <w:rsid w:val="005D3B01"/>
    <w:rsid w:val="005D5CA2"/>
    <w:rsid w:val="005D6D56"/>
    <w:rsid w:val="005D7537"/>
    <w:rsid w:val="005D756E"/>
    <w:rsid w:val="005D7798"/>
    <w:rsid w:val="005E0775"/>
    <w:rsid w:val="005E1397"/>
    <w:rsid w:val="005E2290"/>
    <w:rsid w:val="005E5991"/>
    <w:rsid w:val="005E60CB"/>
    <w:rsid w:val="005E73BB"/>
    <w:rsid w:val="005F0903"/>
    <w:rsid w:val="005F0B16"/>
    <w:rsid w:val="005F1EF5"/>
    <w:rsid w:val="005F2C22"/>
    <w:rsid w:val="005F3EA8"/>
    <w:rsid w:val="005F4C7B"/>
    <w:rsid w:val="005F54C6"/>
    <w:rsid w:val="00601BC4"/>
    <w:rsid w:val="006035FD"/>
    <w:rsid w:val="006062FD"/>
    <w:rsid w:val="00612390"/>
    <w:rsid w:val="006133B6"/>
    <w:rsid w:val="0061381C"/>
    <w:rsid w:val="00613AD2"/>
    <w:rsid w:val="00616545"/>
    <w:rsid w:val="006200DE"/>
    <w:rsid w:val="006207A4"/>
    <w:rsid w:val="00623BC7"/>
    <w:rsid w:val="00624359"/>
    <w:rsid w:val="006249BE"/>
    <w:rsid w:val="00624ACB"/>
    <w:rsid w:val="006306F6"/>
    <w:rsid w:val="00630D3A"/>
    <w:rsid w:val="00631A82"/>
    <w:rsid w:val="006337D6"/>
    <w:rsid w:val="00634D2C"/>
    <w:rsid w:val="006350E2"/>
    <w:rsid w:val="00635942"/>
    <w:rsid w:val="0063641F"/>
    <w:rsid w:val="00636CA3"/>
    <w:rsid w:val="006400F7"/>
    <w:rsid w:val="00640FB4"/>
    <w:rsid w:val="00641D4F"/>
    <w:rsid w:val="006433E2"/>
    <w:rsid w:val="00643404"/>
    <w:rsid w:val="0065009D"/>
    <w:rsid w:val="006505B2"/>
    <w:rsid w:val="006517FC"/>
    <w:rsid w:val="00651B97"/>
    <w:rsid w:val="006552C8"/>
    <w:rsid w:val="00660D98"/>
    <w:rsid w:val="00660FE2"/>
    <w:rsid w:val="00663BDC"/>
    <w:rsid w:val="0066467F"/>
    <w:rsid w:val="00664792"/>
    <w:rsid w:val="006647ED"/>
    <w:rsid w:val="006658BE"/>
    <w:rsid w:val="006667E3"/>
    <w:rsid w:val="00666D42"/>
    <w:rsid w:val="00667E86"/>
    <w:rsid w:val="00670222"/>
    <w:rsid w:val="00676CB4"/>
    <w:rsid w:val="006802F0"/>
    <w:rsid w:val="006803F2"/>
    <w:rsid w:val="0068050E"/>
    <w:rsid w:val="0068065C"/>
    <w:rsid w:val="00681156"/>
    <w:rsid w:val="00681422"/>
    <w:rsid w:val="00681D0B"/>
    <w:rsid w:val="00682565"/>
    <w:rsid w:val="006830B4"/>
    <w:rsid w:val="00683BA2"/>
    <w:rsid w:val="00685913"/>
    <w:rsid w:val="00685DFE"/>
    <w:rsid w:val="006878C1"/>
    <w:rsid w:val="006878D7"/>
    <w:rsid w:val="00690073"/>
    <w:rsid w:val="00695119"/>
    <w:rsid w:val="00695E61"/>
    <w:rsid w:val="00697633"/>
    <w:rsid w:val="00697A3B"/>
    <w:rsid w:val="006A066B"/>
    <w:rsid w:val="006A0CEE"/>
    <w:rsid w:val="006A1E32"/>
    <w:rsid w:val="006A6C56"/>
    <w:rsid w:val="006A733B"/>
    <w:rsid w:val="006B0A2E"/>
    <w:rsid w:val="006B29C5"/>
    <w:rsid w:val="006B3A75"/>
    <w:rsid w:val="006B4894"/>
    <w:rsid w:val="006C116C"/>
    <w:rsid w:val="006C2CC9"/>
    <w:rsid w:val="006C4533"/>
    <w:rsid w:val="006C7615"/>
    <w:rsid w:val="006C7AA2"/>
    <w:rsid w:val="006C7B2A"/>
    <w:rsid w:val="006D0E48"/>
    <w:rsid w:val="006D3725"/>
    <w:rsid w:val="006D4728"/>
    <w:rsid w:val="006D4729"/>
    <w:rsid w:val="006D4FC1"/>
    <w:rsid w:val="006D519F"/>
    <w:rsid w:val="006D59A0"/>
    <w:rsid w:val="006E0FE2"/>
    <w:rsid w:val="006E181D"/>
    <w:rsid w:val="006E314D"/>
    <w:rsid w:val="006E7E21"/>
    <w:rsid w:val="006F0246"/>
    <w:rsid w:val="006F033B"/>
    <w:rsid w:val="006F09ED"/>
    <w:rsid w:val="006F0B21"/>
    <w:rsid w:val="006F1469"/>
    <w:rsid w:val="006F1692"/>
    <w:rsid w:val="006F2F03"/>
    <w:rsid w:val="006F3B61"/>
    <w:rsid w:val="006F44A5"/>
    <w:rsid w:val="006F4977"/>
    <w:rsid w:val="006F6E40"/>
    <w:rsid w:val="00704A14"/>
    <w:rsid w:val="007058A2"/>
    <w:rsid w:val="00707BE5"/>
    <w:rsid w:val="0071017F"/>
    <w:rsid w:val="00712B6C"/>
    <w:rsid w:val="0071413A"/>
    <w:rsid w:val="00716502"/>
    <w:rsid w:val="00716BC5"/>
    <w:rsid w:val="00720E86"/>
    <w:rsid w:val="00722C5F"/>
    <w:rsid w:val="007251FA"/>
    <w:rsid w:val="00731DB5"/>
    <w:rsid w:val="00732050"/>
    <w:rsid w:val="007332C7"/>
    <w:rsid w:val="00733E84"/>
    <w:rsid w:val="007344F8"/>
    <w:rsid w:val="007352CD"/>
    <w:rsid w:val="00735E33"/>
    <w:rsid w:val="00740000"/>
    <w:rsid w:val="00742AD5"/>
    <w:rsid w:val="00742FF1"/>
    <w:rsid w:val="00743748"/>
    <w:rsid w:val="007449C7"/>
    <w:rsid w:val="00744B72"/>
    <w:rsid w:val="007462B9"/>
    <w:rsid w:val="007466A4"/>
    <w:rsid w:val="00750115"/>
    <w:rsid w:val="007501DF"/>
    <w:rsid w:val="00750879"/>
    <w:rsid w:val="00751048"/>
    <w:rsid w:val="00754ED1"/>
    <w:rsid w:val="00755012"/>
    <w:rsid w:val="00755099"/>
    <w:rsid w:val="007554BA"/>
    <w:rsid w:val="007567C8"/>
    <w:rsid w:val="00760C20"/>
    <w:rsid w:val="00762185"/>
    <w:rsid w:val="00763FFB"/>
    <w:rsid w:val="00764709"/>
    <w:rsid w:val="00765CA9"/>
    <w:rsid w:val="007662B4"/>
    <w:rsid w:val="00770A40"/>
    <w:rsid w:val="00771604"/>
    <w:rsid w:val="007721D9"/>
    <w:rsid w:val="00773BE7"/>
    <w:rsid w:val="0077498A"/>
    <w:rsid w:val="00774D21"/>
    <w:rsid w:val="007750FB"/>
    <w:rsid w:val="007762FA"/>
    <w:rsid w:val="007765E2"/>
    <w:rsid w:val="00777EB9"/>
    <w:rsid w:val="00781A31"/>
    <w:rsid w:val="007843DF"/>
    <w:rsid w:val="007869A0"/>
    <w:rsid w:val="0078772E"/>
    <w:rsid w:val="007903A5"/>
    <w:rsid w:val="00790DD6"/>
    <w:rsid w:val="00791335"/>
    <w:rsid w:val="00791585"/>
    <w:rsid w:val="007918DA"/>
    <w:rsid w:val="0079318D"/>
    <w:rsid w:val="00793DF3"/>
    <w:rsid w:val="00794CC4"/>
    <w:rsid w:val="007960C3"/>
    <w:rsid w:val="007A15EE"/>
    <w:rsid w:val="007A2219"/>
    <w:rsid w:val="007A2C7F"/>
    <w:rsid w:val="007A2CCB"/>
    <w:rsid w:val="007A3C4F"/>
    <w:rsid w:val="007A3DF0"/>
    <w:rsid w:val="007A3E04"/>
    <w:rsid w:val="007A49E7"/>
    <w:rsid w:val="007A624E"/>
    <w:rsid w:val="007B1CE0"/>
    <w:rsid w:val="007B2FA6"/>
    <w:rsid w:val="007B4DC2"/>
    <w:rsid w:val="007B53D6"/>
    <w:rsid w:val="007B68B3"/>
    <w:rsid w:val="007B74FE"/>
    <w:rsid w:val="007C038F"/>
    <w:rsid w:val="007C0D07"/>
    <w:rsid w:val="007C140B"/>
    <w:rsid w:val="007C1C67"/>
    <w:rsid w:val="007C2416"/>
    <w:rsid w:val="007C34D4"/>
    <w:rsid w:val="007C3E83"/>
    <w:rsid w:val="007C40E3"/>
    <w:rsid w:val="007C5303"/>
    <w:rsid w:val="007C6029"/>
    <w:rsid w:val="007C6955"/>
    <w:rsid w:val="007D0246"/>
    <w:rsid w:val="007D0AF8"/>
    <w:rsid w:val="007D2BD7"/>
    <w:rsid w:val="007D317A"/>
    <w:rsid w:val="007D3819"/>
    <w:rsid w:val="007D3965"/>
    <w:rsid w:val="007D3B3B"/>
    <w:rsid w:val="007D6933"/>
    <w:rsid w:val="007E07B8"/>
    <w:rsid w:val="007E2F8C"/>
    <w:rsid w:val="007E3E88"/>
    <w:rsid w:val="007E4275"/>
    <w:rsid w:val="007E5FB9"/>
    <w:rsid w:val="007E605A"/>
    <w:rsid w:val="007F0113"/>
    <w:rsid w:val="007F0163"/>
    <w:rsid w:val="007F3AD0"/>
    <w:rsid w:val="007F3EF3"/>
    <w:rsid w:val="007F4153"/>
    <w:rsid w:val="007F4E7E"/>
    <w:rsid w:val="007F5050"/>
    <w:rsid w:val="007F5AD3"/>
    <w:rsid w:val="007F5B9C"/>
    <w:rsid w:val="007F77D6"/>
    <w:rsid w:val="00800E46"/>
    <w:rsid w:val="00800F03"/>
    <w:rsid w:val="00800F16"/>
    <w:rsid w:val="00801C4C"/>
    <w:rsid w:val="00801E33"/>
    <w:rsid w:val="00802891"/>
    <w:rsid w:val="0080289F"/>
    <w:rsid w:val="008047E7"/>
    <w:rsid w:val="00805FD4"/>
    <w:rsid w:val="008069CF"/>
    <w:rsid w:val="00806F13"/>
    <w:rsid w:val="00807340"/>
    <w:rsid w:val="008073E2"/>
    <w:rsid w:val="00811B94"/>
    <w:rsid w:val="00811BA9"/>
    <w:rsid w:val="00811DD4"/>
    <w:rsid w:val="0081296A"/>
    <w:rsid w:val="00812A7D"/>
    <w:rsid w:val="00813D16"/>
    <w:rsid w:val="0081491E"/>
    <w:rsid w:val="00814BD4"/>
    <w:rsid w:val="00814F3C"/>
    <w:rsid w:val="008151EC"/>
    <w:rsid w:val="00816FA4"/>
    <w:rsid w:val="008213B5"/>
    <w:rsid w:val="0082393A"/>
    <w:rsid w:val="00823AD1"/>
    <w:rsid w:val="00823FA9"/>
    <w:rsid w:val="008242CD"/>
    <w:rsid w:val="008247C8"/>
    <w:rsid w:val="008252B7"/>
    <w:rsid w:val="008273EB"/>
    <w:rsid w:val="0083081A"/>
    <w:rsid w:val="00832823"/>
    <w:rsid w:val="008337C3"/>
    <w:rsid w:val="00834832"/>
    <w:rsid w:val="00836BB5"/>
    <w:rsid w:val="00836EA4"/>
    <w:rsid w:val="008408FA"/>
    <w:rsid w:val="0084196A"/>
    <w:rsid w:val="00842931"/>
    <w:rsid w:val="00843617"/>
    <w:rsid w:val="0084481E"/>
    <w:rsid w:val="00846359"/>
    <w:rsid w:val="008506B9"/>
    <w:rsid w:val="00851DA5"/>
    <w:rsid w:val="008534B5"/>
    <w:rsid w:val="00854554"/>
    <w:rsid w:val="00854A42"/>
    <w:rsid w:val="00857246"/>
    <w:rsid w:val="0085791C"/>
    <w:rsid w:val="00862EEF"/>
    <w:rsid w:val="0086409E"/>
    <w:rsid w:val="00866B54"/>
    <w:rsid w:val="0087041F"/>
    <w:rsid w:val="00870B3B"/>
    <w:rsid w:val="0087139C"/>
    <w:rsid w:val="008728E5"/>
    <w:rsid w:val="0087316E"/>
    <w:rsid w:val="008739CE"/>
    <w:rsid w:val="00874AB5"/>
    <w:rsid w:val="0088137E"/>
    <w:rsid w:val="008815A5"/>
    <w:rsid w:val="00881C11"/>
    <w:rsid w:val="0088209D"/>
    <w:rsid w:val="00882E72"/>
    <w:rsid w:val="00883338"/>
    <w:rsid w:val="00884DF5"/>
    <w:rsid w:val="00887031"/>
    <w:rsid w:val="00887620"/>
    <w:rsid w:val="008904B1"/>
    <w:rsid w:val="00893AEC"/>
    <w:rsid w:val="008973EA"/>
    <w:rsid w:val="008A0DF4"/>
    <w:rsid w:val="008A1D67"/>
    <w:rsid w:val="008A2AE2"/>
    <w:rsid w:val="008B2055"/>
    <w:rsid w:val="008B3559"/>
    <w:rsid w:val="008B41F3"/>
    <w:rsid w:val="008B4407"/>
    <w:rsid w:val="008B45F4"/>
    <w:rsid w:val="008B7126"/>
    <w:rsid w:val="008C0644"/>
    <w:rsid w:val="008C0B2C"/>
    <w:rsid w:val="008C1E04"/>
    <w:rsid w:val="008C229C"/>
    <w:rsid w:val="008C2C3C"/>
    <w:rsid w:val="008C2EBA"/>
    <w:rsid w:val="008C3304"/>
    <w:rsid w:val="008C5C3B"/>
    <w:rsid w:val="008D05A0"/>
    <w:rsid w:val="008D189C"/>
    <w:rsid w:val="008D3272"/>
    <w:rsid w:val="008D7C1E"/>
    <w:rsid w:val="008D7F9D"/>
    <w:rsid w:val="008E19C6"/>
    <w:rsid w:val="008E41EA"/>
    <w:rsid w:val="008E504F"/>
    <w:rsid w:val="008E76D6"/>
    <w:rsid w:val="008F05F0"/>
    <w:rsid w:val="008F21FD"/>
    <w:rsid w:val="008F2F47"/>
    <w:rsid w:val="008F459E"/>
    <w:rsid w:val="008F4A3A"/>
    <w:rsid w:val="008F5004"/>
    <w:rsid w:val="008F6667"/>
    <w:rsid w:val="008F6708"/>
    <w:rsid w:val="009006A8"/>
    <w:rsid w:val="00900B30"/>
    <w:rsid w:val="009011EA"/>
    <w:rsid w:val="009033CA"/>
    <w:rsid w:val="009045EA"/>
    <w:rsid w:val="00907836"/>
    <w:rsid w:val="00911304"/>
    <w:rsid w:val="00911C07"/>
    <w:rsid w:val="009132EA"/>
    <w:rsid w:val="00914C15"/>
    <w:rsid w:val="00915F0D"/>
    <w:rsid w:val="0091730E"/>
    <w:rsid w:val="00923CB9"/>
    <w:rsid w:val="00924E54"/>
    <w:rsid w:val="0092561A"/>
    <w:rsid w:val="00926321"/>
    <w:rsid w:val="00926971"/>
    <w:rsid w:val="00930352"/>
    <w:rsid w:val="00931EB2"/>
    <w:rsid w:val="00932E25"/>
    <w:rsid w:val="00933698"/>
    <w:rsid w:val="009344B3"/>
    <w:rsid w:val="009365CD"/>
    <w:rsid w:val="00940B1A"/>
    <w:rsid w:val="00940BB5"/>
    <w:rsid w:val="00941559"/>
    <w:rsid w:val="009421A6"/>
    <w:rsid w:val="00942D00"/>
    <w:rsid w:val="009434E0"/>
    <w:rsid w:val="00944442"/>
    <w:rsid w:val="00944699"/>
    <w:rsid w:val="00946480"/>
    <w:rsid w:val="00946B1F"/>
    <w:rsid w:val="0094721F"/>
    <w:rsid w:val="0094730D"/>
    <w:rsid w:val="00947FF6"/>
    <w:rsid w:val="009526B1"/>
    <w:rsid w:val="00952B5F"/>
    <w:rsid w:val="00954CDD"/>
    <w:rsid w:val="00954EB0"/>
    <w:rsid w:val="0095735F"/>
    <w:rsid w:val="00957593"/>
    <w:rsid w:val="00961D62"/>
    <w:rsid w:val="0096268D"/>
    <w:rsid w:val="00963B7C"/>
    <w:rsid w:val="0096402A"/>
    <w:rsid w:val="009648D7"/>
    <w:rsid w:val="00965CBA"/>
    <w:rsid w:val="00966A73"/>
    <w:rsid w:val="009708E9"/>
    <w:rsid w:val="009720F9"/>
    <w:rsid w:val="0097355F"/>
    <w:rsid w:val="009741AA"/>
    <w:rsid w:val="0097433F"/>
    <w:rsid w:val="009753FF"/>
    <w:rsid w:val="0097554C"/>
    <w:rsid w:val="009759EC"/>
    <w:rsid w:val="00976C02"/>
    <w:rsid w:val="009806D5"/>
    <w:rsid w:val="009819A6"/>
    <w:rsid w:val="009847C1"/>
    <w:rsid w:val="0098618D"/>
    <w:rsid w:val="00986336"/>
    <w:rsid w:val="00986CAE"/>
    <w:rsid w:val="009877A2"/>
    <w:rsid w:val="00990EC3"/>
    <w:rsid w:val="00994337"/>
    <w:rsid w:val="0099531E"/>
    <w:rsid w:val="009A057D"/>
    <w:rsid w:val="009A1516"/>
    <w:rsid w:val="009A3497"/>
    <w:rsid w:val="009A4340"/>
    <w:rsid w:val="009A53BB"/>
    <w:rsid w:val="009A59CD"/>
    <w:rsid w:val="009B1808"/>
    <w:rsid w:val="009B25BD"/>
    <w:rsid w:val="009B3457"/>
    <w:rsid w:val="009B34CE"/>
    <w:rsid w:val="009B49D8"/>
    <w:rsid w:val="009B5AAC"/>
    <w:rsid w:val="009B613F"/>
    <w:rsid w:val="009B6D01"/>
    <w:rsid w:val="009C031B"/>
    <w:rsid w:val="009C19A1"/>
    <w:rsid w:val="009C5348"/>
    <w:rsid w:val="009C7D5A"/>
    <w:rsid w:val="009D2C8C"/>
    <w:rsid w:val="009D3BB5"/>
    <w:rsid w:val="009D40A3"/>
    <w:rsid w:val="009D5482"/>
    <w:rsid w:val="009D6F4B"/>
    <w:rsid w:val="009D79C6"/>
    <w:rsid w:val="009E40BC"/>
    <w:rsid w:val="009E41EF"/>
    <w:rsid w:val="009F0119"/>
    <w:rsid w:val="009F05A5"/>
    <w:rsid w:val="009F21AA"/>
    <w:rsid w:val="009F35D5"/>
    <w:rsid w:val="009F46D8"/>
    <w:rsid w:val="009F783D"/>
    <w:rsid w:val="00A0379D"/>
    <w:rsid w:val="00A05C53"/>
    <w:rsid w:val="00A07CF7"/>
    <w:rsid w:val="00A07DDE"/>
    <w:rsid w:val="00A10356"/>
    <w:rsid w:val="00A1112F"/>
    <w:rsid w:val="00A11C3D"/>
    <w:rsid w:val="00A11D9B"/>
    <w:rsid w:val="00A13079"/>
    <w:rsid w:val="00A1424C"/>
    <w:rsid w:val="00A15929"/>
    <w:rsid w:val="00A1676E"/>
    <w:rsid w:val="00A16912"/>
    <w:rsid w:val="00A17C8D"/>
    <w:rsid w:val="00A205DD"/>
    <w:rsid w:val="00A21EEE"/>
    <w:rsid w:val="00A21F35"/>
    <w:rsid w:val="00A234AC"/>
    <w:rsid w:val="00A2788F"/>
    <w:rsid w:val="00A27E78"/>
    <w:rsid w:val="00A30213"/>
    <w:rsid w:val="00A32262"/>
    <w:rsid w:val="00A34523"/>
    <w:rsid w:val="00A355AA"/>
    <w:rsid w:val="00A368E3"/>
    <w:rsid w:val="00A36E27"/>
    <w:rsid w:val="00A378DD"/>
    <w:rsid w:val="00A40067"/>
    <w:rsid w:val="00A400AB"/>
    <w:rsid w:val="00A44B12"/>
    <w:rsid w:val="00A452A0"/>
    <w:rsid w:val="00A4591C"/>
    <w:rsid w:val="00A45AD1"/>
    <w:rsid w:val="00A4677A"/>
    <w:rsid w:val="00A46B1A"/>
    <w:rsid w:val="00A47DD1"/>
    <w:rsid w:val="00A502A8"/>
    <w:rsid w:val="00A513FD"/>
    <w:rsid w:val="00A5149F"/>
    <w:rsid w:val="00A53A23"/>
    <w:rsid w:val="00A53E97"/>
    <w:rsid w:val="00A56CB1"/>
    <w:rsid w:val="00A5729C"/>
    <w:rsid w:val="00A57B23"/>
    <w:rsid w:val="00A61EA3"/>
    <w:rsid w:val="00A64564"/>
    <w:rsid w:val="00A6456B"/>
    <w:rsid w:val="00A7012B"/>
    <w:rsid w:val="00A71119"/>
    <w:rsid w:val="00A7391D"/>
    <w:rsid w:val="00A73BC6"/>
    <w:rsid w:val="00A759F5"/>
    <w:rsid w:val="00A75A13"/>
    <w:rsid w:val="00A77329"/>
    <w:rsid w:val="00A81384"/>
    <w:rsid w:val="00A8236E"/>
    <w:rsid w:val="00A83223"/>
    <w:rsid w:val="00A83240"/>
    <w:rsid w:val="00A832DD"/>
    <w:rsid w:val="00A838A3"/>
    <w:rsid w:val="00A84BF6"/>
    <w:rsid w:val="00A87873"/>
    <w:rsid w:val="00A9053E"/>
    <w:rsid w:val="00A933CF"/>
    <w:rsid w:val="00A934F1"/>
    <w:rsid w:val="00A93561"/>
    <w:rsid w:val="00A93BE3"/>
    <w:rsid w:val="00A959F6"/>
    <w:rsid w:val="00A96236"/>
    <w:rsid w:val="00AA2140"/>
    <w:rsid w:val="00AA3021"/>
    <w:rsid w:val="00AA4596"/>
    <w:rsid w:val="00AA68A7"/>
    <w:rsid w:val="00AA7075"/>
    <w:rsid w:val="00AA7597"/>
    <w:rsid w:val="00AB4DC9"/>
    <w:rsid w:val="00AB5603"/>
    <w:rsid w:val="00AB571C"/>
    <w:rsid w:val="00AB6BBE"/>
    <w:rsid w:val="00AB7788"/>
    <w:rsid w:val="00AC1481"/>
    <w:rsid w:val="00AC1680"/>
    <w:rsid w:val="00AC22B0"/>
    <w:rsid w:val="00AC3841"/>
    <w:rsid w:val="00AC38EF"/>
    <w:rsid w:val="00AC3F25"/>
    <w:rsid w:val="00AC5FEB"/>
    <w:rsid w:val="00AC69CA"/>
    <w:rsid w:val="00AC7C8C"/>
    <w:rsid w:val="00AD049D"/>
    <w:rsid w:val="00AD0C22"/>
    <w:rsid w:val="00AD282E"/>
    <w:rsid w:val="00AD2FBC"/>
    <w:rsid w:val="00AD3FAA"/>
    <w:rsid w:val="00AD4A37"/>
    <w:rsid w:val="00AD5CED"/>
    <w:rsid w:val="00AD7317"/>
    <w:rsid w:val="00AE19FA"/>
    <w:rsid w:val="00AE34E5"/>
    <w:rsid w:val="00AE3F50"/>
    <w:rsid w:val="00AE53B1"/>
    <w:rsid w:val="00AE5B0D"/>
    <w:rsid w:val="00AE6183"/>
    <w:rsid w:val="00AE685A"/>
    <w:rsid w:val="00AF0227"/>
    <w:rsid w:val="00AF044E"/>
    <w:rsid w:val="00AF126D"/>
    <w:rsid w:val="00AF448D"/>
    <w:rsid w:val="00AF44A6"/>
    <w:rsid w:val="00AF4872"/>
    <w:rsid w:val="00AF4F40"/>
    <w:rsid w:val="00AF5F3B"/>
    <w:rsid w:val="00B0013F"/>
    <w:rsid w:val="00B0078A"/>
    <w:rsid w:val="00B01B49"/>
    <w:rsid w:val="00B026B4"/>
    <w:rsid w:val="00B02CC1"/>
    <w:rsid w:val="00B044F6"/>
    <w:rsid w:val="00B0745C"/>
    <w:rsid w:val="00B100E6"/>
    <w:rsid w:val="00B13F12"/>
    <w:rsid w:val="00B13FC5"/>
    <w:rsid w:val="00B17690"/>
    <w:rsid w:val="00B17788"/>
    <w:rsid w:val="00B23CFE"/>
    <w:rsid w:val="00B24BB9"/>
    <w:rsid w:val="00B26F07"/>
    <w:rsid w:val="00B31055"/>
    <w:rsid w:val="00B316F8"/>
    <w:rsid w:val="00B31F90"/>
    <w:rsid w:val="00B323E6"/>
    <w:rsid w:val="00B340FD"/>
    <w:rsid w:val="00B34E7E"/>
    <w:rsid w:val="00B3636B"/>
    <w:rsid w:val="00B377EB"/>
    <w:rsid w:val="00B41650"/>
    <w:rsid w:val="00B41A11"/>
    <w:rsid w:val="00B41A25"/>
    <w:rsid w:val="00B4331D"/>
    <w:rsid w:val="00B51513"/>
    <w:rsid w:val="00B536FB"/>
    <w:rsid w:val="00B53B45"/>
    <w:rsid w:val="00B610D3"/>
    <w:rsid w:val="00B630C4"/>
    <w:rsid w:val="00B64104"/>
    <w:rsid w:val="00B64368"/>
    <w:rsid w:val="00B6447D"/>
    <w:rsid w:val="00B66EE6"/>
    <w:rsid w:val="00B7151C"/>
    <w:rsid w:val="00B764F9"/>
    <w:rsid w:val="00B76C04"/>
    <w:rsid w:val="00B80E17"/>
    <w:rsid w:val="00B828D0"/>
    <w:rsid w:val="00B834EA"/>
    <w:rsid w:val="00B8471B"/>
    <w:rsid w:val="00B84EA2"/>
    <w:rsid w:val="00B90B5A"/>
    <w:rsid w:val="00B91E83"/>
    <w:rsid w:val="00B9438B"/>
    <w:rsid w:val="00B9520C"/>
    <w:rsid w:val="00B95C78"/>
    <w:rsid w:val="00B95C7E"/>
    <w:rsid w:val="00BA1152"/>
    <w:rsid w:val="00BA4950"/>
    <w:rsid w:val="00BA5527"/>
    <w:rsid w:val="00BA7ACB"/>
    <w:rsid w:val="00BA7C10"/>
    <w:rsid w:val="00BB07A8"/>
    <w:rsid w:val="00BB271A"/>
    <w:rsid w:val="00BB54A8"/>
    <w:rsid w:val="00BB5FDD"/>
    <w:rsid w:val="00BB6AC8"/>
    <w:rsid w:val="00BC06F4"/>
    <w:rsid w:val="00BC1424"/>
    <w:rsid w:val="00BC3747"/>
    <w:rsid w:val="00BC3B9E"/>
    <w:rsid w:val="00BC474B"/>
    <w:rsid w:val="00BC4C96"/>
    <w:rsid w:val="00BC694F"/>
    <w:rsid w:val="00BC7814"/>
    <w:rsid w:val="00BC7D37"/>
    <w:rsid w:val="00BD0DF1"/>
    <w:rsid w:val="00BD152E"/>
    <w:rsid w:val="00BD4370"/>
    <w:rsid w:val="00BD5057"/>
    <w:rsid w:val="00BD527F"/>
    <w:rsid w:val="00BD53CA"/>
    <w:rsid w:val="00BD5598"/>
    <w:rsid w:val="00BD5F7C"/>
    <w:rsid w:val="00BD72F8"/>
    <w:rsid w:val="00BE1387"/>
    <w:rsid w:val="00BE3576"/>
    <w:rsid w:val="00BE3DC2"/>
    <w:rsid w:val="00BE4CB5"/>
    <w:rsid w:val="00BE4F9B"/>
    <w:rsid w:val="00BE5DA3"/>
    <w:rsid w:val="00BE5DDB"/>
    <w:rsid w:val="00BE63A1"/>
    <w:rsid w:val="00BE736B"/>
    <w:rsid w:val="00BF201C"/>
    <w:rsid w:val="00BF3AD8"/>
    <w:rsid w:val="00BF558C"/>
    <w:rsid w:val="00BF5891"/>
    <w:rsid w:val="00BF5CCC"/>
    <w:rsid w:val="00BF6187"/>
    <w:rsid w:val="00BF697A"/>
    <w:rsid w:val="00C017AA"/>
    <w:rsid w:val="00C01FD9"/>
    <w:rsid w:val="00C03580"/>
    <w:rsid w:val="00C035A8"/>
    <w:rsid w:val="00C04761"/>
    <w:rsid w:val="00C04F0C"/>
    <w:rsid w:val="00C053EC"/>
    <w:rsid w:val="00C05B3B"/>
    <w:rsid w:val="00C06266"/>
    <w:rsid w:val="00C06C1E"/>
    <w:rsid w:val="00C07738"/>
    <w:rsid w:val="00C15CFE"/>
    <w:rsid w:val="00C16E41"/>
    <w:rsid w:val="00C200E2"/>
    <w:rsid w:val="00C211C0"/>
    <w:rsid w:val="00C24229"/>
    <w:rsid w:val="00C2432A"/>
    <w:rsid w:val="00C243C9"/>
    <w:rsid w:val="00C279AD"/>
    <w:rsid w:val="00C33BA0"/>
    <w:rsid w:val="00C351BF"/>
    <w:rsid w:val="00C40F8B"/>
    <w:rsid w:val="00C41024"/>
    <w:rsid w:val="00C46706"/>
    <w:rsid w:val="00C47CF7"/>
    <w:rsid w:val="00C50F05"/>
    <w:rsid w:val="00C5146D"/>
    <w:rsid w:val="00C51F18"/>
    <w:rsid w:val="00C544E0"/>
    <w:rsid w:val="00C60F34"/>
    <w:rsid w:val="00C61746"/>
    <w:rsid w:val="00C6292E"/>
    <w:rsid w:val="00C632CB"/>
    <w:rsid w:val="00C656AF"/>
    <w:rsid w:val="00C66967"/>
    <w:rsid w:val="00C70B0A"/>
    <w:rsid w:val="00C70DD2"/>
    <w:rsid w:val="00C712BB"/>
    <w:rsid w:val="00C74EB6"/>
    <w:rsid w:val="00C75D3A"/>
    <w:rsid w:val="00C76D21"/>
    <w:rsid w:val="00C802F6"/>
    <w:rsid w:val="00C808B5"/>
    <w:rsid w:val="00C80AFC"/>
    <w:rsid w:val="00C83DEC"/>
    <w:rsid w:val="00C937D6"/>
    <w:rsid w:val="00C94A76"/>
    <w:rsid w:val="00C94D76"/>
    <w:rsid w:val="00C94F76"/>
    <w:rsid w:val="00C95EA8"/>
    <w:rsid w:val="00C9640B"/>
    <w:rsid w:val="00CA0384"/>
    <w:rsid w:val="00CA1785"/>
    <w:rsid w:val="00CA1DA3"/>
    <w:rsid w:val="00CA21AD"/>
    <w:rsid w:val="00CA2B5C"/>
    <w:rsid w:val="00CA65E2"/>
    <w:rsid w:val="00CA6D14"/>
    <w:rsid w:val="00CB2F05"/>
    <w:rsid w:val="00CB3A0C"/>
    <w:rsid w:val="00CB7065"/>
    <w:rsid w:val="00CC01B5"/>
    <w:rsid w:val="00CC2872"/>
    <w:rsid w:val="00CC5052"/>
    <w:rsid w:val="00CC606D"/>
    <w:rsid w:val="00CD0A2F"/>
    <w:rsid w:val="00CD130A"/>
    <w:rsid w:val="00CD1D04"/>
    <w:rsid w:val="00CD2A84"/>
    <w:rsid w:val="00CD2F07"/>
    <w:rsid w:val="00CD4A15"/>
    <w:rsid w:val="00CD4A5F"/>
    <w:rsid w:val="00CD4F82"/>
    <w:rsid w:val="00CD560D"/>
    <w:rsid w:val="00CD6570"/>
    <w:rsid w:val="00CD6766"/>
    <w:rsid w:val="00CE0E9F"/>
    <w:rsid w:val="00CE78A7"/>
    <w:rsid w:val="00CE79BF"/>
    <w:rsid w:val="00CF0101"/>
    <w:rsid w:val="00CF0C5F"/>
    <w:rsid w:val="00CF0E53"/>
    <w:rsid w:val="00CF1C7F"/>
    <w:rsid w:val="00CF3695"/>
    <w:rsid w:val="00CF5DCB"/>
    <w:rsid w:val="00CF5F93"/>
    <w:rsid w:val="00D00FD1"/>
    <w:rsid w:val="00D01A28"/>
    <w:rsid w:val="00D05447"/>
    <w:rsid w:val="00D06D0A"/>
    <w:rsid w:val="00D10BCB"/>
    <w:rsid w:val="00D10C5D"/>
    <w:rsid w:val="00D1148E"/>
    <w:rsid w:val="00D1200E"/>
    <w:rsid w:val="00D12939"/>
    <w:rsid w:val="00D13566"/>
    <w:rsid w:val="00D16764"/>
    <w:rsid w:val="00D17B9C"/>
    <w:rsid w:val="00D17F60"/>
    <w:rsid w:val="00D227DA"/>
    <w:rsid w:val="00D22DB7"/>
    <w:rsid w:val="00D24C5A"/>
    <w:rsid w:val="00D25313"/>
    <w:rsid w:val="00D271ED"/>
    <w:rsid w:val="00D2795E"/>
    <w:rsid w:val="00D27C00"/>
    <w:rsid w:val="00D3015D"/>
    <w:rsid w:val="00D32EC7"/>
    <w:rsid w:val="00D34A54"/>
    <w:rsid w:val="00D35878"/>
    <w:rsid w:val="00D36702"/>
    <w:rsid w:val="00D37F97"/>
    <w:rsid w:val="00D43358"/>
    <w:rsid w:val="00D43D4E"/>
    <w:rsid w:val="00D4494D"/>
    <w:rsid w:val="00D44F27"/>
    <w:rsid w:val="00D47D2C"/>
    <w:rsid w:val="00D5001E"/>
    <w:rsid w:val="00D51095"/>
    <w:rsid w:val="00D520D5"/>
    <w:rsid w:val="00D52D14"/>
    <w:rsid w:val="00D52DE4"/>
    <w:rsid w:val="00D54F42"/>
    <w:rsid w:val="00D60F71"/>
    <w:rsid w:val="00D61FCF"/>
    <w:rsid w:val="00D633C3"/>
    <w:rsid w:val="00D63D38"/>
    <w:rsid w:val="00D64F71"/>
    <w:rsid w:val="00D66A83"/>
    <w:rsid w:val="00D6786A"/>
    <w:rsid w:val="00D70B39"/>
    <w:rsid w:val="00D717DF"/>
    <w:rsid w:val="00D73AFF"/>
    <w:rsid w:val="00D75441"/>
    <w:rsid w:val="00D7572C"/>
    <w:rsid w:val="00D7764E"/>
    <w:rsid w:val="00D8031A"/>
    <w:rsid w:val="00D83327"/>
    <w:rsid w:val="00D845EA"/>
    <w:rsid w:val="00D855EB"/>
    <w:rsid w:val="00D90072"/>
    <w:rsid w:val="00D9050F"/>
    <w:rsid w:val="00D9052F"/>
    <w:rsid w:val="00D90F33"/>
    <w:rsid w:val="00D919CC"/>
    <w:rsid w:val="00D91A75"/>
    <w:rsid w:val="00D922A6"/>
    <w:rsid w:val="00D93371"/>
    <w:rsid w:val="00D956F6"/>
    <w:rsid w:val="00D96250"/>
    <w:rsid w:val="00D96961"/>
    <w:rsid w:val="00DA0401"/>
    <w:rsid w:val="00DA04C7"/>
    <w:rsid w:val="00DA0D34"/>
    <w:rsid w:val="00DA56DC"/>
    <w:rsid w:val="00DA64AD"/>
    <w:rsid w:val="00DA6C0E"/>
    <w:rsid w:val="00DB1E3F"/>
    <w:rsid w:val="00DB3A05"/>
    <w:rsid w:val="00DB5366"/>
    <w:rsid w:val="00DB6165"/>
    <w:rsid w:val="00DB6257"/>
    <w:rsid w:val="00DB65F2"/>
    <w:rsid w:val="00DB7DD4"/>
    <w:rsid w:val="00DC0432"/>
    <w:rsid w:val="00DC497A"/>
    <w:rsid w:val="00DC50AD"/>
    <w:rsid w:val="00DC575A"/>
    <w:rsid w:val="00DC5B99"/>
    <w:rsid w:val="00DC5EC3"/>
    <w:rsid w:val="00DC6549"/>
    <w:rsid w:val="00DC71A5"/>
    <w:rsid w:val="00DD0C52"/>
    <w:rsid w:val="00DD3597"/>
    <w:rsid w:val="00DD3C93"/>
    <w:rsid w:val="00DD3FC9"/>
    <w:rsid w:val="00DD59DA"/>
    <w:rsid w:val="00DD633C"/>
    <w:rsid w:val="00DD6DCA"/>
    <w:rsid w:val="00DD7DF4"/>
    <w:rsid w:val="00DE2CBB"/>
    <w:rsid w:val="00DE6853"/>
    <w:rsid w:val="00DE6FFE"/>
    <w:rsid w:val="00DF2950"/>
    <w:rsid w:val="00DF3966"/>
    <w:rsid w:val="00DF3AB9"/>
    <w:rsid w:val="00DF3B5D"/>
    <w:rsid w:val="00DF6327"/>
    <w:rsid w:val="00DF68BC"/>
    <w:rsid w:val="00E04C16"/>
    <w:rsid w:val="00E0647D"/>
    <w:rsid w:val="00E0680E"/>
    <w:rsid w:val="00E06B3B"/>
    <w:rsid w:val="00E07735"/>
    <w:rsid w:val="00E11396"/>
    <w:rsid w:val="00E1169F"/>
    <w:rsid w:val="00E147C0"/>
    <w:rsid w:val="00E161FA"/>
    <w:rsid w:val="00E17D24"/>
    <w:rsid w:val="00E20319"/>
    <w:rsid w:val="00E20C01"/>
    <w:rsid w:val="00E20F6D"/>
    <w:rsid w:val="00E2231D"/>
    <w:rsid w:val="00E253E5"/>
    <w:rsid w:val="00E276FD"/>
    <w:rsid w:val="00E32216"/>
    <w:rsid w:val="00E32448"/>
    <w:rsid w:val="00E334C4"/>
    <w:rsid w:val="00E33BA6"/>
    <w:rsid w:val="00E345EA"/>
    <w:rsid w:val="00E3513A"/>
    <w:rsid w:val="00E36B69"/>
    <w:rsid w:val="00E37115"/>
    <w:rsid w:val="00E4372F"/>
    <w:rsid w:val="00E44DA5"/>
    <w:rsid w:val="00E472D9"/>
    <w:rsid w:val="00E55588"/>
    <w:rsid w:val="00E55B7F"/>
    <w:rsid w:val="00E5690C"/>
    <w:rsid w:val="00E57132"/>
    <w:rsid w:val="00E60973"/>
    <w:rsid w:val="00E63AD7"/>
    <w:rsid w:val="00E64729"/>
    <w:rsid w:val="00E676B3"/>
    <w:rsid w:val="00E70053"/>
    <w:rsid w:val="00E721E1"/>
    <w:rsid w:val="00E74C52"/>
    <w:rsid w:val="00E75B06"/>
    <w:rsid w:val="00E76EF6"/>
    <w:rsid w:val="00E77C6A"/>
    <w:rsid w:val="00E805AF"/>
    <w:rsid w:val="00E81EFC"/>
    <w:rsid w:val="00E8222E"/>
    <w:rsid w:val="00E82F2D"/>
    <w:rsid w:val="00E8393B"/>
    <w:rsid w:val="00E84257"/>
    <w:rsid w:val="00E8623A"/>
    <w:rsid w:val="00E871E2"/>
    <w:rsid w:val="00E8796F"/>
    <w:rsid w:val="00E91076"/>
    <w:rsid w:val="00E9163E"/>
    <w:rsid w:val="00E925B0"/>
    <w:rsid w:val="00E92C13"/>
    <w:rsid w:val="00E93C9E"/>
    <w:rsid w:val="00E93D0B"/>
    <w:rsid w:val="00E943F3"/>
    <w:rsid w:val="00E94A12"/>
    <w:rsid w:val="00E97EDF"/>
    <w:rsid w:val="00EA34A0"/>
    <w:rsid w:val="00EA41E2"/>
    <w:rsid w:val="00EA4BBB"/>
    <w:rsid w:val="00EB1B81"/>
    <w:rsid w:val="00EB3BD5"/>
    <w:rsid w:val="00EB3F6A"/>
    <w:rsid w:val="00EB52ED"/>
    <w:rsid w:val="00EB6EDC"/>
    <w:rsid w:val="00EB787D"/>
    <w:rsid w:val="00EC2902"/>
    <w:rsid w:val="00EC2D6C"/>
    <w:rsid w:val="00EC502F"/>
    <w:rsid w:val="00EC6CBF"/>
    <w:rsid w:val="00EC75CB"/>
    <w:rsid w:val="00EC7752"/>
    <w:rsid w:val="00EC7A82"/>
    <w:rsid w:val="00ED0AC7"/>
    <w:rsid w:val="00ED0F08"/>
    <w:rsid w:val="00ED1243"/>
    <w:rsid w:val="00ED14C1"/>
    <w:rsid w:val="00ED17B3"/>
    <w:rsid w:val="00ED1AAA"/>
    <w:rsid w:val="00ED29FC"/>
    <w:rsid w:val="00ED4993"/>
    <w:rsid w:val="00ED5ECC"/>
    <w:rsid w:val="00ED6456"/>
    <w:rsid w:val="00ED6B52"/>
    <w:rsid w:val="00ED6EED"/>
    <w:rsid w:val="00ED7BF0"/>
    <w:rsid w:val="00ED7CC9"/>
    <w:rsid w:val="00EE02EC"/>
    <w:rsid w:val="00EE2C6B"/>
    <w:rsid w:val="00EE3B7E"/>
    <w:rsid w:val="00EE4D06"/>
    <w:rsid w:val="00EE4E64"/>
    <w:rsid w:val="00EE55F3"/>
    <w:rsid w:val="00EF1CF6"/>
    <w:rsid w:val="00EF1F07"/>
    <w:rsid w:val="00EF3459"/>
    <w:rsid w:val="00EF36AD"/>
    <w:rsid w:val="00EF3C45"/>
    <w:rsid w:val="00EF5178"/>
    <w:rsid w:val="00EF6652"/>
    <w:rsid w:val="00EF6F0F"/>
    <w:rsid w:val="00F005D4"/>
    <w:rsid w:val="00F016E1"/>
    <w:rsid w:val="00F044BE"/>
    <w:rsid w:val="00F06D3A"/>
    <w:rsid w:val="00F07814"/>
    <w:rsid w:val="00F10E85"/>
    <w:rsid w:val="00F11D07"/>
    <w:rsid w:val="00F1598E"/>
    <w:rsid w:val="00F16114"/>
    <w:rsid w:val="00F17D64"/>
    <w:rsid w:val="00F20998"/>
    <w:rsid w:val="00F2435A"/>
    <w:rsid w:val="00F24AAF"/>
    <w:rsid w:val="00F25126"/>
    <w:rsid w:val="00F251A9"/>
    <w:rsid w:val="00F25D62"/>
    <w:rsid w:val="00F25D9C"/>
    <w:rsid w:val="00F25ED3"/>
    <w:rsid w:val="00F2641F"/>
    <w:rsid w:val="00F265EF"/>
    <w:rsid w:val="00F26924"/>
    <w:rsid w:val="00F26F5A"/>
    <w:rsid w:val="00F27A8C"/>
    <w:rsid w:val="00F27D2B"/>
    <w:rsid w:val="00F34AF5"/>
    <w:rsid w:val="00F355EB"/>
    <w:rsid w:val="00F358CC"/>
    <w:rsid w:val="00F37945"/>
    <w:rsid w:val="00F410A2"/>
    <w:rsid w:val="00F43673"/>
    <w:rsid w:val="00F43838"/>
    <w:rsid w:val="00F443C1"/>
    <w:rsid w:val="00F44767"/>
    <w:rsid w:val="00F456BB"/>
    <w:rsid w:val="00F459A1"/>
    <w:rsid w:val="00F478BD"/>
    <w:rsid w:val="00F552CF"/>
    <w:rsid w:val="00F55A56"/>
    <w:rsid w:val="00F55D3E"/>
    <w:rsid w:val="00F610FD"/>
    <w:rsid w:val="00F61BBA"/>
    <w:rsid w:val="00F63AAF"/>
    <w:rsid w:val="00F64293"/>
    <w:rsid w:val="00F64A5C"/>
    <w:rsid w:val="00F67520"/>
    <w:rsid w:val="00F73D72"/>
    <w:rsid w:val="00F74E61"/>
    <w:rsid w:val="00F75497"/>
    <w:rsid w:val="00F7640E"/>
    <w:rsid w:val="00F76D8A"/>
    <w:rsid w:val="00F770C8"/>
    <w:rsid w:val="00F777E5"/>
    <w:rsid w:val="00F778FF"/>
    <w:rsid w:val="00F77B0D"/>
    <w:rsid w:val="00F815A7"/>
    <w:rsid w:val="00F85065"/>
    <w:rsid w:val="00F8690B"/>
    <w:rsid w:val="00F876D0"/>
    <w:rsid w:val="00F922C4"/>
    <w:rsid w:val="00F92A60"/>
    <w:rsid w:val="00F92B3F"/>
    <w:rsid w:val="00F93A04"/>
    <w:rsid w:val="00F9543F"/>
    <w:rsid w:val="00F96090"/>
    <w:rsid w:val="00F9797F"/>
    <w:rsid w:val="00FA0347"/>
    <w:rsid w:val="00FA13D5"/>
    <w:rsid w:val="00FA48A8"/>
    <w:rsid w:val="00FA67F6"/>
    <w:rsid w:val="00FA7C2D"/>
    <w:rsid w:val="00FA7D76"/>
    <w:rsid w:val="00FB0395"/>
    <w:rsid w:val="00FB1F2D"/>
    <w:rsid w:val="00FB2F1C"/>
    <w:rsid w:val="00FB39F6"/>
    <w:rsid w:val="00FB6DC2"/>
    <w:rsid w:val="00FC05A9"/>
    <w:rsid w:val="00FC31DE"/>
    <w:rsid w:val="00FC3D9D"/>
    <w:rsid w:val="00FC51D3"/>
    <w:rsid w:val="00FC542A"/>
    <w:rsid w:val="00FC5F75"/>
    <w:rsid w:val="00FC6F1D"/>
    <w:rsid w:val="00FD15A4"/>
    <w:rsid w:val="00FD1B76"/>
    <w:rsid w:val="00FD1FE3"/>
    <w:rsid w:val="00FD3348"/>
    <w:rsid w:val="00FD4841"/>
    <w:rsid w:val="00FE04F7"/>
    <w:rsid w:val="00FE0773"/>
    <w:rsid w:val="00FE13DF"/>
    <w:rsid w:val="00FE1F5A"/>
    <w:rsid w:val="00FE2450"/>
    <w:rsid w:val="00FE3C43"/>
    <w:rsid w:val="00FE4DA4"/>
    <w:rsid w:val="00FE679C"/>
    <w:rsid w:val="00FE7E93"/>
    <w:rsid w:val="00FF0761"/>
    <w:rsid w:val="00FF289B"/>
    <w:rsid w:val="00FF2D2F"/>
    <w:rsid w:val="00FF496C"/>
    <w:rsid w:val="00FF59D9"/>
    <w:rsid w:val="00FF7392"/>
    <w:rsid w:val="00FF7D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649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5649AE"/>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
    <w:semiHidden/>
    <w:unhideWhenUsed/>
    <w:qFormat/>
    <w:rsid w:val="005649AE"/>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5649A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ntstyle01">
    <w:name w:val="fontstyle01"/>
    <w:basedOn w:val="Fontepargpadro"/>
    <w:rsid w:val="00CE0E9F"/>
    <w:rPr>
      <w:rFonts w:ascii="TimesNewRomanPS-BoldMT" w:hAnsi="TimesNewRomanPS-BoldMT" w:hint="default"/>
      <w:b/>
      <w:bCs/>
      <w:i w:val="0"/>
      <w:iCs w:val="0"/>
      <w:color w:val="000000"/>
      <w:sz w:val="22"/>
      <w:szCs w:val="22"/>
    </w:rPr>
  </w:style>
  <w:style w:type="character" w:customStyle="1" w:styleId="fontstyle21">
    <w:name w:val="fontstyle21"/>
    <w:basedOn w:val="Fontepargpadro"/>
    <w:rsid w:val="00CE0E9F"/>
    <w:rPr>
      <w:rFonts w:ascii="TimesNewRomanPSMT" w:hAnsi="TimesNewRomanPSMT" w:hint="default"/>
      <w:b w:val="0"/>
      <w:bCs w:val="0"/>
      <w:i w:val="0"/>
      <w:iCs w:val="0"/>
      <w:color w:val="000000"/>
      <w:sz w:val="22"/>
      <w:szCs w:val="22"/>
    </w:rPr>
  </w:style>
  <w:style w:type="character" w:customStyle="1" w:styleId="fontstyle11">
    <w:name w:val="fontstyle11"/>
    <w:basedOn w:val="Fontepargpadro"/>
    <w:rsid w:val="000F200F"/>
    <w:rPr>
      <w:rFonts w:ascii="TimesNewRomanPSMT" w:hAnsi="TimesNewRomanPSMT" w:hint="default"/>
      <w:b w:val="0"/>
      <w:bCs w:val="0"/>
      <w:i w:val="0"/>
      <w:iCs w:val="0"/>
      <w:color w:val="000000"/>
      <w:sz w:val="22"/>
      <w:szCs w:val="22"/>
    </w:rPr>
  </w:style>
  <w:style w:type="paragraph" w:styleId="NormalWeb">
    <w:name w:val="Normal (Web)"/>
    <w:basedOn w:val="Normal"/>
    <w:uiPriority w:val="99"/>
    <w:unhideWhenUsed/>
    <w:rsid w:val="00636CA3"/>
    <w:pPr>
      <w:suppressAutoHyphens w:val="0"/>
      <w:spacing w:before="100" w:beforeAutospacing="1" w:after="100" w:afterAutospacing="1"/>
    </w:pPr>
    <w:rPr>
      <w:lang w:eastAsia="pt-BR"/>
    </w:rPr>
  </w:style>
  <w:style w:type="character" w:customStyle="1" w:styleId="fontstyle31">
    <w:name w:val="fontstyle31"/>
    <w:basedOn w:val="Fontepargpadro"/>
    <w:rsid w:val="000A15DC"/>
    <w:rPr>
      <w:rFonts w:ascii="GothamLight-Italic" w:hAnsi="GothamLight-Italic" w:hint="default"/>
      <w:b w:val="0"/>
      <w:bCs w:val="0"/>
      <w:i/>
      <w:iCs/>
      <w:color w:val="231F20"/>
      <w:sz w:val="24"/>
      <w:szCs w:val="24"/>
    </w:rPr>
  </w:style>
  <w:style w:type="paragraph" w:customStyle="1" w:styleId="Default0">
    <w:name w:val="Default"/>
    <w:rsid w:val="002305A2"/>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2305A2"/>
    <w:pPr>
      <w:spacing w:after="120"/>
    </w:pPr>
  </w:style>
  <w:style w:type="character" w:customStyle="1" w:styleId="CorpodetextoChar">
    <w:name w:val="Corpo de texto Char"/>
    <w:basedOn w:val="Fontepargpadro"/>
    <w:link w:val="Corpodetexto"/>
    <w:uiPriority w:val="99"/>
    <w:semiHidden/>
    <w:rsid w:val="002305A2"/>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2305A2"/>
    <w:pPr>
      <w:jc w:val="both"/>
    </w:pPr>
    <w:rPr>
      <w:rFonts w:ascii="Arial" w:hAnsi="Arial" w:cs="Arial"/>
      <w:color w:val="FF0000"/>
    </w:rPr>
  </w:style>
  <w:style w:type="paragraph" w:customStyle="1" w:styleId="WW-Recuodecorpodetexto2">
    <w:name w:val="WW-Recuo de corpo de texto 2"/>
    <w:basedOn w:val="Normal"/>
    <w:uiPriority w:val="99"/>
    <w:rsid w:val="002305A2"/>
    <w:pPr>
      <w:ind w:firstLine="1418"/>
    </w:pPr>
    <w:rPr>
      <w:rFonts w:ascii="Arial" w:hAnsi="Arial" w:cs="Arial"/>
    </w:rPr>
  </w:style>
  <w:style w:type="paragraph" w:customStyle="1" w:styleId="WW-NormalWeb">
    <w:name w:val="WW-Normal (Web)"/>
    <w:basedOn w:val="Normal"/>
    <w:uiPriority w:val="99"/>
    <w:rsid w:val="002305A2"/>
    <w:pPr>
      <w:spacing w:before="100" w:after="100"/>
    </w:pPr>
  </w:style>
  <w:style w:type="character" w:customStyle="1" w:styleId="Ttulo2Char">
    <w:name w:val="Título 2 Char"/>
    <w:basedOn w:val="Fontepargpadro"/>
    <w:link w:val="Ttulo2"/>
    <w:uiPriority w:val="9"/>
    <w:semiHidden/>
    <w:rsid w:val="005649AE"/>
    <w:rPr>
      <w:rFonts w:asciiTheme="majorHAnsi" w:eastAsiaTheme="majorEastAsia" w:hAnsiTheme="majorHAnsi" w:cstheme="majorBidi"/>
      <w:b/>
      <w:bCs/>
      <w:color w:val="5B9BD5" w:themeColor="accent1"/>
      <w:sz w:val="26"/>
      <w:szCs w:val="26"/>
      <w:lang w:eastAsia="ar-SA"/>
    </w:rPr>
  </w:style>
  <w:style w:type="character" w:customStyle="1" w:styleId="Ttulo3Char">
    <w:name w:val="Título 3 Char"/>
    <w:basedOn w:val="Fontepargpadro"/>
    <w:link w:val="Ttulo3"/>
    <w:uiPriority w:val="9"/>
    <w:semiHidden/>
    <w:rsid w:val="005649AE"/>
    <w:rPr>
      <w:rFonts w:asciiTheme="majorHAnsi" w:eastAsiaTheme="majorEastAsia" w:hAnsiTheme="majorHAnsi" w:cstheme="majorBidi"/>
      <w:b/>
      <w:bCs/>
      <w:color w:val="5B9BD5" w:themeColor="accent1"/>
      <w:sz w:val="24"/>
      <w:szCs w:val="24"/>
      <w:lang w:eastAsia="ar-SA"/>
    </w:rPr>
  </w:style>
  <w:style w:type="character" w:customStyle="1" w:styleId="Ttulo5Char">
    <w:name w:val="Título 5 Char"/>
    <w:basedOn w:val="Fontepargpadro"/>
    <w:link w:val="Ttulo5"/>
    <w:uiPriority w:val="9"/>
    <w:semiHidden/>
    <w:rsid w:val="005649AE"/>
    <w:rPr>
      <w:rFonts w:asciiTheme="majorHAnsi" w:eastAsiaTheme="majorEastAsia" w:hAnsiTheme="majorHAnsi" w:cstheme="majorBidi"/>
      <w:color w:val="1F4D78" w:themeColor="accent1" w:themeShade="7F"/>
      <w:sz w:val="24"/>
      <w:szCs w:val="24"/>
      <w:lang w:eastAsia="ar-SA"/>
    </w:rPr>
  </w:style>
  <w:style w:type="character" w:customStyle="1" w:styleId="Ttulo6Char">
    <w:name w:val="Título 6 Char"/>
    <w:basedOn w:val="Fontepargpadro"/>
    <w:link w:val="Ttulo6"/>
    <w:uiPriority w:val="9"/>
    <w:rsid w:val="005649AE"/>
    <w:rPr>
      <w:rFonts w:asciiTheme="majorHAnsi" w:eastAsiaTheme="majorEastAsia" w:hAnsiTheme="majorHAnsi" w:cstheme="majorBidi"/>
      <w:i/>
      <w:iCs/>
      <w:color w:val="1F4D78" w:themeColor="accent1" w:themeShade="7F"/>
      <w:sz w:val="24"/>
      <w:szCs w:val="24"/>
      <w:lang w:eastAsia="ar-SA"/>
    </w:rPr>
  </w:style>
  <w:style w:type="paragraph" w:styleId="Recuodecorpodetexto">
    <w:name w:val="Body Text Indent"/>
    <w:basedOn w:val="Normal"/>
    <w:link w:val="RecuodecorpodetextoChar"/>
    <w:uiPriority w:val="99"/>
    <w:semiHidden/>
    <w:unhideWhenUsed/>
    <w:rsid w:val="005649AE"/>
    <w:pPr>
      <w:spacing w:after="120"/>
      <w:ind w:left="283"/>
    </w:pPr>
  </w:style>
  <w:style w:type="character" w:customStyle="1" w:styleId="RecuodecorpodetextoChar">
    <w:name w:val="Recuo de corpo de texto Char"/>
    <w:basedOn w:val="Fontepargpadro"/>
    <w:link w:val="Recuodecorpodetexto"/>
    <w:uiPriority w:val="99"/>
    <w:semiHidden/>
    <w:rsid w:val="005649AE"/>
    <w:rPr>
      <w:rFonts w:ascii="Times New Roman" w:eastAsia="Times New Roman" w:hAnsi="Times New Roman" w:cs="Times New Roman"/>
      <w:sz w:val="24"/>
      <w:szCs w:val="24"/>
      <w:lang w:eastAsia="ar-SA"/>
    </w:rPr>
  </w:style>
  <w:style w:type="paragraph" w:customStyle="1" w:styleId="Standard">
    <w:name w:val="Standard"/>
    <w:rsid w:val="005D756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A6"/>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uiPriority w:val="9"/>
    <w:qFormat/>
    <w:rsid w:val="003A181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5649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5649AE"/>
    <w:pPr>
      <w:keepNext/>
      <w:keepLines/>
      <w:spacing w:before="200"/>
      <w:outlineLvl w:val="2"/>
    </w:pPr>
    <w:rPr>
      <w:rFonts w:asciiTheme="majorHAnsi" w:eastAsiaTheme="majorEastAsia" w:hAnsiTheme="majorHAnsi" w:cstheme="majorBidi"/>
      <w:b/>
      <w:bCs/>
      <w:color w:val="5B9BD5" w:themeColor="accent1"/>
    </w:rPr>
  </w:style>
  <w:style w:type="paragraph" w:styleId="Ttulo5">
    <w:name w:val="heading 5"/>
    <w:basedOn w:val="Normal"/>
    <w:next w:val="Normal"/>
    <w:link w:val="Ttulo5Char"/>
    <w:uiPriority w:val="9"/>
    <w:semiHidden/>
    <w:unhideWhenUsed/>
    <w:qFormat/>
    <w:rsid w:val="005649AE"/>
    <w:pPr>
      <w:keepNext/>
      <w:keepLines/>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unhideWhenUsed/>
    <w:qFormat/>
    <w:rsid w:val="005649A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1"/>
    <w:uiPriority w:val="99"/>
    <w:rsid w:val="00211CA6"/>
    <w:pPr>
      <w:tabs>
        <w:tab w:val="center" w:pos="4419"/>
        <w:tab w:val="right" w:pos="8838"/>
      </w:tabs>
    </w:pPr>
    <w:rPr>
      <w:rFonts w:ascii="Arial" w:hAnsi="Arial"/>
      <w:sz w:val="20"/>
      <w:szCs w:val="20"/>
    </w:rPr>
  </w:style>
  <w:style w:type="character" w:customStyle="1" w:styleId="RodapChar">
    <w:name w:val="Rodapé Char"/>
    <w:basedOn w:val="Fontepargpadro"/>
    <w:uiPriority w:val="99"/>
    <w:rsid w:val="00211CA6"/>
    <w:rPr>
      <w:rFonts w:ascii="Times New Roman" w:eastAsia="Times New Roman" w:hAnsi="Times New Roman" w:cs="Times New Roman"/>
      <w:sz w:val="24"/>
      <w:szCs w:val="24"/>
      <w:lang w:eastAsia="ar-SA"/>
    </w:rPr>
  </w:style>
  <w:style w:type="character" w:customStyle="1" w:styleId="RodapChar1">
    <w:name w:val="Rodapé Char1"/>
    <w:link w:val="Rodap"/>
    <w:uiPriority w:val="99"/>
    <w:rsid w:val="00211CA6"/>
    <w:rPr>
      <w:rFonts w:ascii="Arial" w:eastAsia="Times New Roman" w:hAnsi="Arial" w:cs="Times New Roman"/>
      <w:sz w:val="20"/>
      <w:szCs w:val="20"/>
      <w:lang w:eastAsia="ar-SA"/>
    </w:rPr>
  </w:style>
  <w:style w:type="paragraph" w:styleId="Recuodecorpodetexto3">
    <w:name w:val="Body Text Indent 3"/>
    <w:basedOn w:val="Normal"/>
    <w:link w:val="Recuodecorpodetexto3Char"/>
    <w:uiPriority w:val="99"/>
    <w:semiHidden/>
    <w:rsid w:val="00211CA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211CA6"/>
    <w:rPr>
      <w:rFonts w:ascii="Times New Roman" w:eastAsia="Times New Roman" w:hAnsi="Times New Roman" w:cs="Times New Roman"/>
      <w:sz w:val="16"/>
      <w:szCs w:val="16"/>
      <w:lang w:eastAsia="ar-SA"/>
    </w:rPr>
  </w:style>
  <w:style w:type="paragraph" w:styleId="Cabealho">
    <w:name w:val="header"/>
    <w:basedOn w:val="Normal"/>
    <w:link w:val="CabealhoChar"/>
    <w:unhideWhenUsed/>
    <w:rsid w:val="00BE736B"/>
    <w:pPr>
      <w:tabs>
        <w:tab w:val="center" w:pos="4252"/>
        <w:tab w:val="right" w:pos="8504"/>
      </w:tabs>
    </w:pPr>
  </w:style>
  <w:style w:type="character" w:customStyle="1" w:styleId="CabealhoChar">
    <w:name w:val="Cabeçalho Char"/>
    <w:basedOn w:val="Fontepargpadro"/>
    <w:link w:val="Cabealho"/>
    <w:rsid w:val="00BE736B"/>
    <w:rPr>
      <w:rFonts w:ascii="Times New Roman" w:eastAsia="Times New Roman" w:hAnsi="Times New Roman" w:cs="Times New Roman"/>
      <w:sz w:val="24"/>
      <w:szCs w:val="24"/>
      <w:lang w:eastAsia="ar-SA"/>
    </w:rPr>
  </w:style>
  <w:style w:type="character" w:styleId="Hyperlink">
    <w:name w:val="Hyperlink"/>
    <w:uiPriority w:val="99"/>
    <w:rsid w:val="004F2D1B"/>
    <w:rPr>
      <w:rFonts w:cs="Times New Roman"/>
      <w:color w:val="0000FF"/>
      <w:u w:val="single"/>
    </w:rPr>
  </w:style>
  <w:style w:type="character" w:customStyle="1" w:styleId="apple-converted-space">
    <w:name w:val="apple-converted-space"/>
    <w:rsid w:val="004F2D1B"/>
    <w:rPr>
      <w:rFonts w:cs="Times New Roman"/>
    </w:rPr>
  </w:style>
  <w:style w:type="paragraph" w:customStyle="1" w:styleId="default">
    <w:name w:val="default"/>
    <w:basedOn w:val="Normal"/>
    <w:uiPriority w:val="99"/>
    <w:rsid w:val="00A61EA3"/>
    <w:pPr>
      <w:spacing w:before="280" w:after="280"/>
    </w:pPr>
  </w:style>
  <w:style w:type="character" w:styleId="nfase">
    <w:name w:val="Emphasis"/>
    <w:basedOn w:val="Fontepargpadro"/>
    <w:uiPriority w:val="20"/>
    <w:qFormat/>
    <w:rsid w:val="007903A5"/>
    <w:rPr>
      <w:i/>
      <w:iCs/>
    </w:rPr>
  </w:style>
  <w:style w:type="character" w:customStyle="1" w:styleId="RodapChar2">
    <w:name w:val="Rodapé Char2"/>
    <w:uiPriority w:val="99"/>
    <w:semiHidden/>
    <w:rsid w:val="001F6890"/>
    <w:rPr>
      <w:sz w:val="24"/>
      <w:szCs w:val="24"/>
      <w:lang w:eastAsia="ar-SA"/>
    </w:rPr>
  </w:style>
  <w:style w:type="paragraph" w:customStyle="1" w:styleId="padro">
    <w:name w:val="padro"/>
    <w:basedOn w:val="Normal"/>
    <w:rsid w:val="00485554"/>
    <w:pPr>
      <w:suppressAutoHyphens w:val="0"/>
      <w:spacing w:before="100" w:beforeAutospacing="1" w:after="100" w:afterAutospacing="1"/>
    </w:pPr>
    <w:rPr>
      <w:lang w:eastAsia="pt-BR"/>
    </w:rPr>
  </w:style>
  <w:style w:type="paragraph" w:customStyle="1" w:styleId="Nivel01">
    <w:name w:val="Nivel 01"/>
    <w:basedOn w:val="Ttulo1"/>
    <w:next w:val="Normal"/>
    <w:link w:val="Nivel01Char"/>
    <w:qFormat/>
    <w:rsid w:val="003A1819"/>
    <w:pPr>
      <w:numPr>
        <w:numId w:val="6"/>
      </w:numPr>
      <w:suppressAutoHyphens w:val="0"/>
      <w:spacing w:before="480" w:after="120" w:line="276" w:lineRule="auto"/>
      <w:ind w:right="-15"/>
      <w:jc w:val="both"/>
    </w:pPr>
    <w:rPr>
      <w:rFonts w:ascii="Arial" w:hAnsi="Arial" w:cs="Times New Roman"/>
      <w:b/>
      <w:bCs/>
      <w:color w:val="000000"/>
      <w:sz w:val="20"/>
      <w:szCs w:val="20"/>
      <w:lang w:eastAsia="pt-BR"/>
    </w:rPr>
  </w:style>
  <w:style w:type="character" w:customStyle="1" w:styleId="Nivel01Char">
    <w:name w:val="Nivel 01 Char"/>
    <w:basedOn w:val="Ttulo1Char"/>
    <w:link w:val="Nivel01"/>
    <w:rsid w:val="003A1819"/>
    <w:rPr>
      <w:rFonts w:ascii="Arial" w:eastAsiaTheme="majorEastAsia" w:hAnsi="Arial" w:cs="Times New Roman"/>
      <w:b/>
      <w:bCs/>
      <w:color w:val="000000"/>
      <w:sz w:val="20"/>
      <w:szCs w:val="20"/>
      <w:lang w:eastAsia="pt-BR"/>
    </w:rPr>
  </w:style>
  <w:style w:type="character" w:customStyle="1" w:styleId="Ttulo1Char">
    <w:name w:val="Título 1 Char"/>
    <w:basedOn w:val="Fontepargpadro"/>
    <w:link w:val="Ttulo1"/>
    <w:uiPriority w:val="9"/>
    <w:rsid w:val="003A1819"/>
    <w:rPr>
      <w:rFonts w:asciiTheme="majorHAnsi" w:eastAsiaTheme="majorEastAsia" w:hAnsiTheme="majorHAnsi" w:cstheme="majorBidi"/>
      <w:color w:val="2E74B5" w:themeColor="accent1" w:themeShade="BF"/>
      <w:sz w:val="32"/>
      <w:szCs w:val="32"/>
      <w:lang w:eastAsia="ar-SA"/>
    </w:rPr>
  </w:style>
  <w:style w:type="table" w:styleId="Tabelacomgrade">
    <w:name w:val="Table Grid"/>
    <w:basedOn w:val="Tabelanormal"/>
    <w:uiPriority w:val="59"/>
    <w:rsid w:val="00D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DC575A"/>
    <w:pPr>
      <w:ind w:left="720"/>
      <w:contextualSpacing/>
    </w:pPr>
  </w:style>
  <w:style w:type="paragraph" w:styleId="Textodebalo">
    <w:name w:val="Balloon Text"/>
    <w:basedOn w:val="Normal"/>
    <w:link w:val="TextodebaloChar"/>
    <w:uiPriority w:val="99"/>
    <w:semiHidden/>
    <w:unhideWhenUsed/>
    <w:rsid w:val="00BB54A8"/>
    <w:rPr>
      <w:rFonts w:ascii="Tahoma" w:hAnsi="Tahoma" w:cs="Tahoma"/>
      <w:sz w:val="16"/>
      <w:szCs w:val="16"/>
    </w:rPr>
  </w:style>
  <w:style w:type="character" w:customStyle="1" w:styleId="TextodebaloChar">
    <w:name w:val="Texto de balão Char"/>
    <w:basedOn w:val="Fontepargpadro"/>
    <w:link w:val="Textodebalo"/>
    <w:uiPriority w:val="99"/>
    <w:semiHidden/>
    <w:rsid w:val="00BB54A8"/>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1C7E86"/>
    <w:rPr>
      <w:sz w:val="16"/>
      <w:szCs w:val="16"/>
    </w:rPr>
  </w:style>
  <w:style w:type="paragraph" w:styleId="Textodecomentrio">
    <w:name w:val="annotation text"/>
    <w:basedOn w:val="Normal"/>
    <w:link w:val="TextodecomentrioChar"/>
    <w:uiPriority w:val="99"/>
    <w:semiHidden/>
    <w:unhideWhenUsed/>
    <w:rsid w:val="001C7E86"/>
    <w:rPr>
      <w:sz w:val="20"/>
      <w:szCs w:val="20"/>
    </w:rPr>
  </w:style>
  <w:style w:type="character" w:customStyle="1" w:styleId="TextodecomentrioChar">
    <w:name w:val="Texto de comentário Char"/>
    <w:basedOn w:val="Fontepargpadro"/>
    <w:link w:val="Textodecomentrio"/>
    <w:uiPriority w:val="99"/>
    <w:semiHidden/>
    <w:rsid w:val="001C7E86"/>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C7E86"/>
    <w:rPr>
      <w:b/>
      <w:bCs/>
    </w:rPr>
  </w:style>
  <w:style w:type="character" w:customStyle="1" w:styleId="AssuntodocomentrioChar">
    <w:name w:val="Assunto do comentário Char"/>
    <w:basedOn w:val="TextodecomentrioChar"/>
    <w:link w:val="Assuntodocomentrio"/>
    <w:uiPriority w:val="99"/>
    <w:semiHidden/>
    <w:rsid w:val="001C7E86"/>
    <w:rPr>
      <w:rFonts w:ascii="Times New Roman" w:eastAsia="Times New Roman" w:hAnsi="Times New Roman" w:cs="Times New Roman"/>
      <w:b/>
      <w:bCs/>
      <w:sz w:val="20"/>
      <w:szCs w:val="20"/>
      <w:lang w:eastAsia="ar-SA"/>
    </w:rPr>
  </w:style>
  <w:style w:type="paragraph" w:styleId="Reviso">
    <w:name w:val="Revision"/>
    <w:hidden/>
    <w:uiPriority w:val="99"/>
    <w:semiHidden/>
    <w:rsid w:val="0049381E"/>
    <w:pPr>
      <w:spacing w:after="0" w:line="240" w:lineRule="auto"/>
    </w:pPr>
    <w:rPr>
      <w:rFonts w:ascii="Times New Roman" w:eastAsia="Times New Roman" w:hAnsi="Times New Roman" w:cs="Times New Roman"/>
      <w:sz w:val="24"/>
      <w:szCs w:val="24"/>
      <w:lang w:eastAsia="ar-SA"/>
    </w:rPr>
  </w:style>
  <w:style w:type="table" w:customStyle="1" w:styleId="SombreamentoClaro-nfase11">
    <w:name w:val="Sombreamento Claro - Ênfase 11"/>
    <w:basedOn w:val="Tabelanormal"/>
    <w:uiPriority w:val="60"/>
    <w:rsid w:val="005D5CA2"/>
    <w:pPr>
      <w:spacing w:after="0" w:line="240" w:lineRule="auto"/>
    </w:pPr>
    <w:rPr>
      <w:rFonts w:ascii="Arial" w:eastAsia="Arial" w:hAnsi="Arial" w:cs="Arial"/>
      <w:color w:val="2E74B5" w:themeColor="accent1" w:themeShade="BF"/>
      <w:lang w:eastAsia="pt-B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ntstyle01">
    <w:name w:val="fontstyle01"/>
    <w:basedOn w:val="Fontepargpadro"/>
    <w:rsid w:val="00CE0E9F"/>
    <w:rPr>
      <w:rFonts w:ascii="TimesNewRomanPS-BoldMT" w:hAnsi="TimesNewRomanPS-BoldMT" w:hint="default"/>
      <w:b/>
      <w:bCs/>
      <w:i w:val="0"/>
      <w:iCs w:val="0"/>
      <w:color w:val="000000"/>
      <w:sz w:val="22"/>
      <w:szCs w:val="22"/>
    </w:rPr>
  </w:style>
  <w:style w:type="character" w:customStyle="1" w:styleId="fontstyle21">
    <w:name w:val="fontstyle21"/>
    <w:basedOn w:val="Fontepargpadro"/>
    <w:rsid w:val="00CE0E9F"/>
    <w:rPr>
      <w:rFonts w:ascii="TimesNewRomanPSMT" w:hAnsi="TimesNewRomanPSMT" w:hint="default"/>
      <w:b w:val="0"/>
      <w:bCs w:val="0"/>
      <w:i w:val="0"/>
      <w:iCs w:val="0"/>
      <w:color w:val="000000"/>
      <w:sz w:val="22"/>
      <w:szCs w:val="22"/>
    </w:rPr>
  </w:style>
  <w:style w:type="character" w:customStyle="1" w:styleId="fontstyle11">
    <w:name w:val="fontstyle11"/>
    <w:basedOn w:val="Fontepargpadro"/>
    <w:rsid w:val="000F200F"/>
    <w:rPr>
      <w:rFonts w:ascii="TimesNewRomanPSMT" w:hAnsi="TimesNewRomanPSMT" w:hint="default"/>
      <w:b w:val="0"/>
      <w:bCs w:val="0"/>
      <w:i w:val="0"/>
      <w:iCs w:val="0"/>
      <w:color w:val="000000"/>
      <w:sz w:val="22"/>
      <w:szCs w:val="22"/>
    </w:rPr>
  </w:style>
  <w:style w:type="paragraph" w:styleId="NormalWeb">
    <w:name w:val="Normal (Web)"/>
    <w:basedOn w:val="Normal"/>
    <w:uiPriority w:val="99"/>
    <w:unhideWhenUsed/>
    <w:rsid w:val="00636CA3"/>
    <w:pPr>
      <w:suppressAutoHyphens w:val="0"/>
      <w:spacing w:before="100" w:beforeAutospacing="1" w:after="100" w:afterAutospacing="1"/>
    </w:pPr>
    <w:rPr>
      <w:lang w:eastAsia="pt-BR"/>
    </w:rPr>
  </w:style>
  <w:style w:type="character" w:customStyle="1" w:styleId="fontstyle31">
    <w:name w:val="fontstyle31"/>
    <w:basedOn w:val="Fontepargpadro"/>
    <w:rsid w:val="000A15DC"/>
    <w:rPr>
      <w:rFonts w:ascii="GothamLight-Italic" w:hAnsi="GothamLight-Italic" w:hint="default"/>
      <w:b w:val="0"/>
      <w:bCs w:val="0"/>
      <w:i/>
      <w:iCs/>
      <w:color w:val="231F20"/>
      <w:sz w:val="24"/>
      <w:szCs w:val="24"/>
    </w:rPr>
  </w:style>
  <w:style w:type="paragraph" w:customStyle="1" w:styleId="Default0">
    <w:name w:val="Default"/>
    <w:rsid w:val="002305A2"/>
    <w:pPr>
      <w:autoSpaceDE w:val="0"/>
      <w:autoSpaceDN w:val="0"/>
      <w:adjustRightInd w:val="0"/>
      <w:spacing w:after="0" w:line="240" w:lineRule="auto"/>
    </w:pPr>
    <w:rPr>
      <w:rFonts w:ascii="Calibri" w:hAnsi="Calibri" w:cs="Calibri"/>
      <w:color w:val="000000"/>
      <w:sz w:val="24"/>
      <w:szCs w:val="24"/>
    </w:rPr>
  </w:style>
  <w:style w:type="paragraph" w:styleId="Corpodetexto">
    <w:name w:val="Body Text"/>
    <w:basedOn w:val="Normal"/>
    <w:link w:val="CorpodetextoChar"/>
    <w:uiPriority w:val="99"/>
    <w:semiHidden/>
    <w:unhideWhenUsed/>
    <w:rsid w:val="002305A2"/>
    <w:pPr>
      <w:spacing w:after="120"/>
    </w:pPr>
  </w:style>
  <w:style w:type="character" w:customStyle="1" w:styleId="CorpodetextoChar">
    <w:name w:val="Corpo de texto Char"/>
    <w:basedOn w:val="Fontepargpadro"/>
    <w:link w:val="Corpodetexto"/>
    <w:uiPriority w:val="99"/>
    <w:semiHidden/>
    <w:rsid w:val="002305A2"/>
    <w:rPr>
      <w:rFonts w:ascii="Times New Roman" w:eastAsia="Times New Roman" w:hAnsi="Times New Roman" w:cs="Times New Roman"/>
      <w:sz w:val="24"/>
      <w:szCs w:val="24"/>
      <w:lang w:eastAsia="ar-SA"/>
    </w:rPr>
  </w:style>
  <w:style w:type="paragraph" w:customStyle="1" w:styleId="WW-Corpodetexto3">
    <w:name w:val="WW-Corpo de texto 3"/>
    <w:basedOn w:val="Normal"/>
    <w:uiPriority w:val="99"/>
    <w:rsid w:val="002305A2"/>
    <w:pPr>
      <w:jc w:val="both"/>
    </w:pPr>
    <w:rPr>
      <w:rFonts w:ascii="Arial" w:hAnsi="Arial" w:cs="Arial"/>
      <w:color w:val="FF0000"/>
    </w:rPr>
  </w:style>
  <w:style w:type="paragraph" w:customStyle="1" w:styleId="WW-Recuodecorpodetexto2">
    <w:name w:val="WW-Recuo de corpo de texto 2"/>
    <w:basedOn w:val="Normal"/>
    <w:uiPriority w:val="99"/>
    <w:rsid w:val="002305A2"/>
    <w:pPr>
      <w:ind w:firstLine="1418"/>
    </w:pPr>
    <w:rPr>
      <w:rFonts w:ascii="Arial" w:hAnsi="Arial" w:cs="Arial"/>
    </w:rPr>
  </w:style>
  <w:style w:type="paragraph" w:customStyle="1" w:styleId="WW-NormalWeb">
    <w:name w:val="WW-Normal (Web)"/>
    <w:basedOn w:val="Normal"/>
    <w:uiPriority w:val="99"/>
    <w:rsid w:val="002305A2"/>
    <w:pPr>
      <w:spacing w:before="100" w:after="100"/>
    </w:pPr>
  </w:style>
  <w:style w:type="character" w:customStyle="1" w:styleId="Ttulo2Char">
    <w:name w:val="Título 2 Char"/>
    <w:basedOn w:val="Fontepargpadro"/>
    <w:link w:val="Ttulo2"/>
    <w:uiPriority w:val="9"/>
    <w:semiHidden/>
    <w:rsid w:val="005649AE"/>
    <w:rPr>
      <w:rFonts w:asciiTheme="majorHAnsi" w:eastAsiaTheme="majorEastAsia" w:hAnsiTheme="majorHAnsi" w:cstheme="majorBidi"/>
      <w:b/>
      <w:bCs/>
      <w:color w:val="5B9BD5" w:themeColor="accent1"/>
      <w:sz w:val="26"/>
      <w:szCs w:val="26"/>
      <w:lang w:eastAsia="ar-SA"/>
    </w:rPr>
  </w:style>
  <w:style w:type="character" w:customStyle="1" w:styleId="Ttulo3Char">
    <w:name w:val="Título 3 Char"/>
    <w:basedOn w:val="Fontepargpadro"/>
    <w:link w:val="Ttulo3"/>
    <w:uiPriority w:val="9"/>
    <w:semiHidden/>
    <w:rsid w:val="005649AE"/>
    <w:rPr>
      <w:rFonts w:asciiTheme="majorHAnsi" w:eastAsiaTheme="majorEastAsia" w:hAnsiTheme="majorHAnsi" w:cstheme="majorBidi"/>
      <w:b/>
      <w:bCs/>
      <w:color w:val="5B9BD5" w:themeColor="accent1"/>
      <w:sz w:val="24"/>
      <w:szCs w:val="24"/>
      <w:lang w:eastAsia="ar-SA"/>
    </w:rPr>
  </w:style>
  <w:style w:type="character" w:customStyle="1" w:styleId="Ttulo5Char">
    <w:name w:val="Título 5 Char"/>
    <w:basedOn w:val="Fontepargpadro"/>
    <w:link w:val="Ttulo5"/>
    <w:uiPriority w:val="9"/>
    <w:semiHidden/>
    <w:rsid w:val="005649AE"/>
    <w:rPr>
      <w:rFonts w:asciiTheme="majorHAnsi" w:eastAsiaTheme="majorEastAsia" w:hAnsiTheme="majorHAnsi" w:cstheme="majorBidi"/>
      <w:color w:val="1F4D78" w:themeColor="accent1" w:themeShade="7F"/>
      <w:sz w:val="24"/>
      <w:szCs w:val="24"/>
      <w:lang w:eastAsia="ar-SA"/>
    </w:rPr>
  </w:style>
  <w:style w:type="character" w:customStyle="1" w:styleId="Ttulo6Char">
    <w:name w:val="Título 6 Char"/>
    <w:basedOn w:val="Fontepargpadro"/>
    <w:link w:val="Ttulo6"/>
    <w:uiPriority w:val="9"/>
    <w:rsid w:val="005649AE"/>
    <w:rPr>
      <w:rFonts w:asciiTheme="majorHAnsi" w:eastAsiaTheme="majorEastAsia" w:hAnsiTheme="majorHAnsi" w:cstheme="majorBidi"/>
      <w:i/>
      <w:iCs/>
      <w:color w:val="1F4D78" w:themeColor="accent1" w:themeShade="7F"/>
      <w:sz w:val="24"/>
      <w:szCs w:val="24"/>
      <w:lang w:eastAsia="ar-SA"/>
    </w:rPr>
  </w:style>
  <w:style w:type="paragraph" w:styleId="Recuodecorpodetexto">
    <w:name w:val="Body Text Indent"/>
    <w:basedOn w:val="Normal"/>
    <w:link w:val="RecuodecorpodetextoChar"/>
    <w:uiPriority w:val="99"/>
    <w:semiHidden/>
    <w:unhideWhenUsed/>
    <w:rsid w:val="005649AE"/>
    <w:pPr>
      <w:spacing w:after="120"/>
      <w:ind w:left="283"/>
    </w:pPr>
  </w:style>
  <w:style w:type="character" w:customStyle="1" w:styleId="RecuodecorpodetextoChar">
    <w:name w:val="Recuo de corpo de texto Char"/>
    <w:basedOn w:val="Fontepargpadro"/>
    <w:link w:val="Recuodecorpodetexto"/>
    <w:uiPriority w:val="99"/>
    <w:semiHidden/>
    <w:rsid w:val="005649AE"/>
    <w:rPr>
      <w:rFonts w:ascii="Times New Roman" w:eastAsia="Times New Roman" w:hAnsi="Times New Roman" w:cs="Times New Roman"/>
      <w:sz w:val="24"/>
      <w:szCs w:val="24"/>
      <w:lang w:eastAsia="ar-SA"/>
    </w:rPr>
  </w:style>
  <w:style w:type="paragraph" w:customStyle="1" w:styleId="Standard">
    <w:name w:val="Standard"/>
    <w:rsid w:val="005D756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277">
      <w:bodyDiv w:val="1"/>
      <w:marLeft w:val="0"/>
      <w:marRight w:val="0"/>
      <w:marTop w:val="0"/>
      <w:marBottom w:val="0"/>
      <w:divBdr>
        <w:top w:val="none" w:sz="0" w:space="0" w:color="auto"/>
        <w:left w:val="none" w:sz="0" w:space="0" w:color="auto"/>
        <w:bottom w:val="none" w:sz="0" w:space="0" w:color="auto"/>
        <w:right w:val="none" w:sz="0" w:space="0" w:color="auto"/>
      </w:divBdr>
    </w:div>
    <w:div w:id="250894735">
      <w:bodyDiv w:val="1"/>
      <w:marLeft w:val="0"/>
      <w:marRight w:val="0"/>
      <w:marTop w:val="0"/>
      <w:marBottom w:val="0"/>
      <w:divBdr>
        <w:top w:val="none" w:sz="0" w:space="0" w:color="auto"/>
        <w:left w:val="none" w:sz="0" w:space="0" w:color="auto"/>
        <w:bottom w:val="none" w:sz="0" w:space="0" w:color="auto"/>
        <w:right w:val="none" w:sz="0" w:space="0" w:color="auto"/>
      </w:divBdr>
    </w:div>
    <w:div w:id="371080808">
      <w:bodyDiv w:val="1"/>
      <w:marLeft w:val="0"/>
      <w:marRight w:val="0"/>
      <w:marTop w:val="0"/>
      <w:marBottom w:val="0"/>
      <w:divBdr>
        <w:top w:val="none" w:sz="0" w:space="0" w:color="auto"/>
        <w:left w:val="none" w:sz="0" w:space="0" w:color="auto"/>
        <w:bottom w:val="none" w:sz="0" w:space="0" w:color="auto"/>
        <w:right w:val="none" w:sz="0" w:space="0" w:color="auto"/>
      </w:divBdr>
    </w:div>
    <w:div w:id="521435003">
      <w:bodyDiv w:val="1"/>
      <w:marLeft w:val="0"/>
      <w:marRight w:val="0"/>
      <w:marTop w:val="0"/>
      <w:marBottom w:val="0"/>
      <w:divBdr>
        <w:top w:val="none" w:sz="0" w:space="0" w:color="auto"/>
        <w:left w:val="none" w:sz="0" w:space="0" w:color="auto"/>
        <w:bottom w:val="none" w:sz="0" w:space="0" w:color="auto"/>
        <w:right w:val="none" w:sz="0" w:space="0" w:color="auto"/>
      </w:divBdr>
    </w:div>
    <w:div w:id="606548270">
      <w:bodyDiv w:val="1"/>
      <w:marLeft w:val="0"/>
      <w:marRight w:val="0"/>
      <w:marTop w:val="0"/>
      <w:marBottom w:val="0"/>
      <w:divBdr>
        <w:top w:val="none" w:sz="0" w:space="0" w:color="auto"/>
        <w:left w:val="none" w:sz="0" w:space="0" w:color="auto"/>
        <w:bottom w:val="none" w:sz="0" w:space="0" w:color="auto"/>
        <w:right w:val="none" w:sz="0" w:space="0" w:color="auto"/>
      </w:divBdr>
    </w:div>
    <w:div w:id="816216955">
      <w:bodyDiv w:val="1"/>
      <w:marLeft w:val="0"/>
      <w:marRight w:val="0"/>
      <w:marTop w:val="0"/>
      <w:marBottom w:val="0"/>
      <w:divBdr>
        <w:top w:val="none" w:sz="0" w:space="0" w:color="auto"/>
        <w:left w:val="none" w:sz="0" w:space="0" w:color="auto"/>
        <w:bottom w:val="none" w:sz="0" w:space="0" w:color="auto"/>
        <w:right w:val="none" w:sz="0" w:space="0" w:color="auto"/>
      </w:divBdr>
    </w:div>
    <w:div w:id="1291396350">
      <w:bodyDiv w:val="1"/>
      <w:marLeft w:val="0"/>
      <w:marRight w:val="0"/>
      <w:marTop w:val="0"/>
      <w:marBottom w:val="0"/>
      <w:divBdr>
        <w:top w:val="none" w:sz="0" w:space="0" w:color="auto"/>
        <w:left w:val="none" w:sz="0" w:space="0" w:color="auto"/>
        <w:bottom w:val="none" w:sz="0" w:space="0" w:color="auto"/>
        <w:right w:val="none" w:sz="0" w:space="0" w:color="auto"/>
      </w:divBdr>
    </w:div>
    <w:div w:id="1659112409">
      <w:bodyDiv w:val="1"/>
      <w:marLeft w:val="0"/>
      <w:marRight w:val="0"/>
      <w:marTop w:val="0"/>
      <w:marBottom w:val="0"/>
      <w:divBdr>
        <w:top w:val="none" w:sz="0" w:space="0" w:color="auto"/>
        <w:left w:val="none" w:sz="0" w:space="0" w:color="auto"/>
        <w:bottom w:val="none" w:sz="0" w:space="0" w:color="auto"/>
        <w:right w:val="none" w:sz="0" w:space="0" w:color="auto"/>
      </w:divBdr>
    </w:div>
    <w:div w:id="1801723719">
      <w:bodyDiv w:val="1"/>
      <w:marLeft w:val="0"/>
      <w:marRight w:val="0"/>
      <w:marTop w:val="0"/>
      <w:marBottom w:val="0"/>
      <w:divBdr>
        <w:top w:val="none" w:sz="0" w:space="0" w:color="auto"/>
        <w:left w:val="none" w:sz="0" w:space="0" w:color="auto"/>
        <w:bottom w:val="none" w:sz="0" w:space="0" w:color="auto"/>
        <w:right w:val="none" w:sz="0" w:space="0" w:color="auto"/>
      </w:divBdr>
      <w:divsChild>
        <w:div w:id="1140344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960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1843904">
      <w:bodyDiv w:val="1"/>
      <w:marLeft w:val="0"/>
      <w:marRight w:val="0"/>
      <w:marTop w:val="0"/>
      <w:marBottom w:val="0"/>
      <w:divBdr>
        <w:top w:val="none" w:sz="0" w:space="0" w:color="auto"/>
        <w:left w:val="none" w:sz="0" w:space="0" w:color="auto"/>
        <w:bottom w:val="none" w:sz="0" w:space="0" w:color="auto"/>
        <w:right w:val="none" w:sz="0" w:space="0" w:color="auto"/>
      </w:divBdr>
    </w:div>
    <w:div w:id="1872567824">
      <w:bodyDiv w:val="1"/>
      <w:marLeft w:val="0"/>
      <w:marRight w:val="0"/>
      <w:marTop w:val="0"/>
      <w:marBottom w:val="0"/>
      <w:divBdr>
        <w:top w:val="none" w:sz="0" w:space="0" w:color="auto"/>
        <w:left w:val="none" w:sz="0" w:space="0" w:color="auto"/>
        <w:bottom w:val="none" w:sz="0" w:space="0" w:color="auto"/>
        <w:right w:val="none" w:sz="0" w:space="0" w:color="auto"/>
      </w:divBdr>
    </w:div>
    <w:div w:id="1956206606">
      <w:bodyDiv w:val="1"/>
      <w:marLeft w:val="0"/>
      <w:marRight w:val="0"/>
      <w:marTop w:val="0"/>
      <w:marBottom w:val="0"/>
      <w:divBdr>
        <w:top w:val="none" w:sz="0" w:space="0" w:color="auto"/>
        <w:left w:val="none" w:sz="0" w:space="0" w:color="auto"/>
        <w:bottom w:val="none" w:sz="0" w:space="0" w:color="auto"/>
        <w:right w:val="none" w:sz="0" w:space="0" w:color="auto"/>
      </w:divBdr>
    </w:div>
    <w:div w:id="1962225329">
      <w:bodyDiv w:val="1"/>
      <w:marLeft w:val="0"/>
      <w:marRight w:val="0"/>
      <w:marTop w:val="0"/>
      <w:marBottom w:val="0"/>
      <w:divBdr>
        <w:top w:val="none" w:sz="0" w:space="0" w:color="auto"/>
        <w:left w:val="none" w:sz="0" w:space="0" w:color="auto"/>
        <w:bottom w:val="none" w:sz="0" w:space="0" w:color="auto"/>
        <w:right w:val="none" w:sz="0" w:space="0" w:color="auto"/>
      </w:divBdr>
    </w:div>
    <w:div w:id="1997297749">
      <w:bodyDiv w:val="1"/>
      <w:marLeft w:val="0"/>
      <w:marRight w:val="0"/>
      <w:marTop w:val="0"/>
      <w:marBottom w:val="0"/>
      <w:divBdr>
        <w:top w:val="none" w:sz="0" w:space="0" w:color="auto"/>
        <w:left w:val="none" w:sz="0" w:space="0" w:color="auto"/>
        <w:bottom w:val="none" w:sz="0" w:space="0" w:color="auto"/>
        <w:right w:val="none" w:sz="0" w:space="0" w:color="auto"/>
      </w:divBdr>
    </w:div>
    <w:div w:id="2122337453">
      <w:bodyDiv w:val="1"/>
      <w:marLeft w:val="0"/>
      <w:marRight w:val="0"/>
      <w:marTop w:val="0"/>
      <w:marBottom w:val="0"/>
      <w:divBdr>
        <w:top w:val="none" w:sz="0" w:space="0" w:color="auto"/>
        <w:left w:val="none" w:sz="0" w:space="0" w:color="auto"/>
        <w:bottom w:val="none" w:sz="0" w:space="0" w:color="auto"/>
        <w:right w:val="none" w:sz="0" w:space="0" w:color="auto"/>
      </w:divBdr>
    </w:div>
    <w:div w:id="21254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gestor-de-comras/consultas-1" TargetMode="External"/><Relationship Id="rId18" Type="http://schemas.openxmlformats.org/officeDocument/2006/relationships/hyperlink" Target="http://www.planalto.gov.br/ccivil_03/_Ato2011-2014/2014/Lei/L13019.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elem.pa.gov.br" TargetMode="External"/><Relationship Id="rId17" Type="http://schemas.openxmlformats.org/officeDocument/2006/relationships/hyperlink" Target="http://www.planalto.gov.br/ccivil_03/_Ato2011-2014/2014/Lei/L13019.htm" TargetMode="External"/><Relationship Id="rId2" Type="http://schemas.openxmlformats.org/officeDocument/2006/relationships/numbering" Target="numbering.xml"/><Relationship Id="rId16" Type="http://schemas.openxmlformats.org/officeDocument/2006/relationships/hyperlink" Target="http://www.planalto.gov.br/ccivil_03/_Ato2011-2014/2014/Lei/L13019.htm" TargetMode="External"/><Relationship Id="rId20" Type="http://schemas.openxmlformats.org/officeDocument/2006/relationships/hyperlink" Target="mailto:parcerias.funpapa@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em.pa.gov.br" TargetMode="External"/><Relationship Id="rId5" Type="http://schemas.openxmlformats.org/officeDocument/2006/relationships/settings" Target="settings.xml"/><Relationship Id="rId15" Type="http://schemas.openxmlformats.org/officeDocument/2006/relationships/hyperlink" Target="http://www.planalto.gov.br/ccivil_03/_Ato2011-2014/2014/Lei/L13019.htm" TargetMode="External"/><Relationship Id="rId10" Type="http://schemas.openxmlformats.org/officeDocument/2006/relationships/footer" Target="footer1.xml"/><Relationship Id="rId19" Type="http://schemas.openxmlformats.org/officeDocument/2006/relationships/hyperlink" Target="http://www.planalto.gov.br/ccivil_03/_Ato2011-2014/2014/Lei/L13019.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lanalto.gov.br/ccivil_03/_Ato2011-2014/2014/Lei/L13019.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D4B9-15EA-4CD0-A2D3-B82B7408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74</Pages>
  <Words>21278</Words>
  <Characters>114902</Characters>
  <Application>Microsoft Office Word</Application>
  <DocSecurity>0</DocSecurity>
  <Lines>957</Lines>
  <Paragraphs>271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Caio Marcio Melo Barbosa</dc:creator>
  <cp:lastModifiedBy>Nusp</cp:lastModifiedBy>
  <cp:revision>4</cp:revision>
  <cp:lastPrinted>2019-09-24T16:57:00Z</cp:lastPrinted>
  <dcterms:created xsi:type="dcterms:W3CDTF">2019-10-04T17:18:00Z</dcterms:created>
  <dcterms:modified xsi:type="dcterms:W3CDTF">2019-10-04T17:26:00Z</dcterms:modified>
</cp:coreProperties>
</file>