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236" w:rsidRPr="00D60F71" w:rsidRDefault="00A96236" w:rsidP="00825DAA">
      <w:pPr>
        <w:pStyle w:val="Recuodecorpodetexto3"/>
        <w:spacing w:before="240" w:after="0" w:line="276" w:lineRule="auto"/>
        <w:ind w:left="0"/>
        <w:jc w:val="center"/>
        <w:rPr>
          <w:rFonts w:ascii="Arial" w:hAnsi="Arial" w:cs="Arial"/>
          <w:color w:val="0D0D0D" w:themeColor="text1" w:themeTint="F2"/>
          <w:sz w:val="24"/>
          <w:szCs w:val="24"/>
        </w:rPr>
      </w:pPr>
    </w:p>
    <w:p w:rsidR="00A96236" w:rsidRPr="00D60F71" w:rsidRDefault="00E64729" w:rsidP="00825DAA">
      <w:pPr>
        <w:pStyle w:val="Recuodecorpodetexto3"/>
        <w:spacing w:before="240" w:after="0" w:line="276" w:lineRule="auto"/>
        <w:ind w:left="0"/>
        <w:jc w:val="center"/>
        <w:rPr>
          <w:rFonts w:ascii="Arial" w:hAnsi="Arial" w:cs="Arial"/>
          <w:b/>
          <w:color w:val="0D0D0D" w:themeColor="text1" w:themeTint="F2"/>
          <w:sz w:val="24"/>
          <w:szCs w:val="24"/>
        </w:rPr>
      </w:pPr>
      <w:r>
        <w:rPr>
          <w:rFonts w:ascii="Arial" w:hAnsi="Arial" w:cs="Arial"/>
          <w:b/>
          <w:color w:val="0D0D0D" w:themeColor="text1" w:themeTint="F2"/>
          <w:sz w:val="24"/>
          <w:szCs w:val="24"/>
        </w:rPr>
        <w:t>EDITAL</w:t>
      </w:r>
      <w:r w:rsidR="00F95EA3">
        <w:rPr>
          <w:rFonts w:ascii="Arial" w:hAnsi="Arial" w:cs="Arial"/>
          <w:b/>
          <w:color w:val="0D0D0D" w:themeColor="text1" w:themeTint="F2"/>
          <w:sz w:val="24"/>
          <w:szCs w:val="24"/>
        </w:rPr>
        <w:t xml:space="preserve"> DE CHAMAMENTO PÚBLICO Nº 001/2019</w:t>
      </w:r>
      <w:r w:rsidR="00557DAC">
        <w:rPr>
          <w:rFonts w:ascii="Arial" w:hAnsi="Arial" w:cs="Arial"/>
          <w:b/>
          <w:color w:val="0D0D0D" w:themeColor="text1" w:themeTint="F2"/>
          <w:sz w:val="24"/>
          <w:szCs w:val="24"/>
        </w:rPr>
        <w:t xml:space="preserve"> - FUNPAPA</w:t>
      </w:r>
      <w:r w:rsidR="007A3C4F" w:rsidRPr="00D60F71">
        <w:rPr>
          <w:rFonts w:ascii="Arial" w:hAnsi="Arial" w:cs="Arial"/>
          <w:b/>
          <w:color w:val="0D0D0D" w:themeColor="text1" w:themeTint="F2"/>
          <w:sz w:val="24"/>
          <w:szCs w:val="24"/>
        </w:rPr>
        <w:t>.</w:t>
      </w:r>
    </w:p>
    <w:p w:rsidR="00A96236" w:rsidRPr="00D60F71" w:rsidRDefault="00A96236" w:rsidP="00825DAA">
      <w:pPr>
        <w:pStyle w:val="Recuodecorpodetexto3"/>
        <w:spacing w:before="240" w:after="0" w:line="276" w:lineRule="auto"/>
        <w:ind w:left="0"/>
        <w:jc w:val="center"/>
        <w:rPr>
          <w:rFonts w:ascii="Arial" w:hAnsi="Arial" w:cs="Arial"/>
          <w:b/>
          <w:color w:val="0D0D0D" w:themeColor="text1" w:themeTint="F2"/>
          <w:sz w:val="24"/>
          <w:szCs w:val="24"/>
        </w:rPr>
      </w:pPr>
    </w:p>
    <w:p w:rsidR="00A96236" w:rsidRPr="00D60F71" w:rsidRDefault="00A96236" w:rsidP="00825DAA">
      <w:pPr>
        <w:pStyle w:val="Recuodecorpodetexto3"/>
        <w:spacing w:before="240" w:after="0" w:line="276" w:lineRule="auto"/>
        <w:ind w:left="0"/>
        <w:jc w:val="center"/>
        <w:rPr>
          <w:rFonts w:ascii="Arial" w:hAnsi="Arial" w:cs="Arial"/>
          <w:color w:val="0D0D0D" w:themeColor="text1" w:themeTint="F2"/>
          <w:sz w:val="24"/>
          <w:szCs w:val="24"/>
        </w:rPr>
      </w:pPr>
    </w:p>
    <w:p w:rsidR="00A96236" w:rsidRPr="00D60F71" w:rsidRDefault="00A96236" w:rsidP="00825DAA">
      <w:pPr>
        <w:pStyle w:val="Recuodecorpodetexto3"/>
        <w:spacing w:before="240" w:after="0" w:line="276" w:lineRule="auto"/>
        <w:ind w:left="0"/>
        <w:jc w:val="center"/>
        <w:rPr>
          <w:rFonts w:ascii="Arial" w:hAnsi="Arial" w:cs="Arial"/>
          <w:color w:val="0D0D0D" w:themeColor="text1" w:themeTint="F2"/>
          <w:sz w:val="24"/>
          <w:szCs w:val="24"/>
        </w:rPr>
      </w:pPr>
    </w:p>
    <w:p w:rsidR="00A96236" w:rsidRPr="00D60F71" w:rsidRDefault="00A96236" w:rsidP="00825DAA">
      <w:pPr>
        <w:pStyle w:val="Recuodecorpodetexto3"/>
        <w:spacing w:before="240" w:after="0" w:line="276" w:lineRule="auto"/>
        <w:ind w:left="0"/>
        <w:jc w:val="center"/>
        <w:rPr>
          <w:rFonts w:ascii="Arial" w:hAnsi="Arial" w:cs="Arial"/>
          <w:color w:val="0D0D0D" w:themeColor="text1" w:themeTint="F2"/>
          <w:sz w:val="24"/>
          <w:szCs w:val="24"/>
        </w:rPr>
      </w:pPr>
    </w:p>
    <w:p w:rsidR="007A3C4F" w:rsidRPr="00D60F71" w:rsidRDefault="007A3C4F" w:rsidP="00825DAA">
      <w:pPr>
        <w:pStyle w:val="Recuodecorpodetexto3"/>
        <w:spacing w:before="240" w:after="0" w:line="276" w:lineRule="auto"/>
        <w:ind w:left="0"/>
        <w:jc w:val="center"/>
        <w:rPr>
          <w:rFonts w:ascii="Arial" w:hAnsi="Arial" w:cs="Arial"/>
          <w:color w:val="0D0D0D" w:themeColor="text1" w:themeTint="F2"/>
          <w:sz w:val="24"/>
          <w:szCs w:val="24"/>
        </w:rPr>
      </w:pPr>
    </w:p>
    <w:p w:rsidR="00944699" w:rsidRPr="00D60F71" w:rsidRDefault="007A3C4F" w:rsidP="00825DAA">
      <w:pPr>
        <w:pStyle w:val="Recuodecorpodetexto3"/>
        <w:spacing w:before="240" w:after="0" w:line="276" w:lineRule="auto"/>
        <w:ind w:left="0"/>
        <w:jc w:val="center"/>
        <w:rPr>
          <w:rFonts w:ascii="Arial" w:hAnsi="Arial" w:cs="Arial"/>
          <w:b/>
          <w:color w:val="0D0D0D" w:themeColor="text1" w:themeTint="F2"/>
          <w:sz w:val="24"/>
          <w:szCs w:val="24"/>
        </w:rPr>
      </w:pPr>
      <w:r w:rsidRPr="00D60F71">
        <w:rPr>
          <w:rFonts w:ascii="Arial" w:hAnsi="Arial" w:cs="Arial"/>
          <w:color w:val="0D0D0D" w:themeColor="text1" w:themeTint="F2"/>
          <w:sz w:val="24"/>
          <w:szCs w:val="24"/>
        </w:rPr>
        <w:t xml:space="preserve"> </w:t>
      </w:r>
      <w:r w:rsidR="00E64729">
        <w:rPr>
          <w:rFonts w:ascii="Arial" w:hAnsi="Arial" w:cs="Arial"/>
          <w:b/>
          <w:color w:val="0D0D0D" w:themeColor="text1" w:themeTint="F2"/>
          <w:sz w:val="24"/>
          <w:szCs w:val="24"/>
        </w:rPr>
        <w:t>EDITAL</w:t>
      </w:r>
      <w:r w:rsidRPr="00D60F71">
        <w:rPr>
          <w:rFonts w:ascii="Arial" w:hAnsi="Arial" w:cs="Arial"/>
          <w:b/>
          <w:color w:val="0D0D0D" w:themeColor="text1" w:themeTint="F2"/>
          <w:sz w:val="24"/>
          <w:szCs w:val="24"/>
        </w:rPr>
        <w:t xml:space="preserve"> DE CHAMAMENTO PÚBLICO PARA </w:t>
      </w:r>
      <w:r w:rsidR="00B13FC5">
        <w:rPr>
          <w:rFonts w:ascii="Arial" w:hAnsi="Arial" w:cs="Arial"/>
          <w:b/>
          <w:color w:val="0D0D0D" w:themeColor="text1" w:themeTint="F2"/>
          <w:sz w:val="24"/>
          <w:szCs w:val="24"/>
        </w:rPr>
        <w:t>TERMO DE COLABORAÇÃO</w:t>
      </w:r>
    </w:p>
    <w:p w:rsidR="000B339D" w:rsidRPr="00D60F71" w:rsidRDefault="000B339D" w:rsidP="00825DAA">
      <w:pPr>
        <w:widowControl w:val="0"/>
        <w:autoSpaceDE w:val="0"/>
        <w:spacing w:before="240" w:line="276" w:lineRule="auto"/>
        <w:jc w:val="center"/>
        <w:rPr>
          <w:rFonts w:ascii="Arial" w:hAnsi="Arial" w:cs="Arial"/>
          <w:b/>
          <w:color w:val="0D0D0D" w:themeColor="text1" w:themeTint="F2"/>
        </w:rPr>
      </w:pPr>
    </w:p>
    <w:p w:rsidR="000B339D" w:rsidRDefault="000B339D" w:rsidP="00825DAA">
      <w:pPr>
        <w:widowControl w:val="0"/>
        <w:autoSpaceDE w:val="0"/>
        <w:spacing w:before="240" w:line="276" w:lineRule="auto"/>
        <w:jc w:val="center"/>
        <w:rPr>
          <w:rFonts w:ascii="Arial" w:hAnsi="Arial" w:cs="Arial"/>
          <w:color w:val="0D0D0D" w:themeColor="text1" w:themeTint="F2"/>
        </w:rPr>
      </w:pPr>
    </w:p>
    <w:p w:rsidR="00325EB7" w:rsidRPr="00D60F71" w:rsidRDefault="00325EB7" w:rsidP="00825DAA">
      <w:pPr>
        <w:widowControl w:val="0"/>
        <w:autoSpaceDE w:val="0"/>
        <w:spacing w:before="240" w:line="276" w:lineRule="auto"/>
        <w:jc w:val="center"/>
        <w:rPr>
          <w:rFonts w:ascii="Arial" w:hAnsi="Arial" w:cs="Arial"/>
          <w:color w:val="0D0D0D" w:themeColor="text1" w:themeTint="F2"/>
        </w:rPr>
      </w:pPr>
    </w:p>
    <w:p w:rsidR="000B339D" w:rsidRPr="00D60F71" w:rsidRDefault="000B339D" w:rsidP="00825DAA">
      <w:pPr>
        <w:widowControl w:val="0"/>
        <w:autoSpaceDE w:val="0"/>
        <w:spacing w:before="240" w:line="276" w:lineRule="auto"/>
        <w:jc w:val="center"/>
        <w:rPr>
          <w:rFonts w:ascii="Arial" w:hAnsi="Arial" w:cs="Arial"/>
          <w:bCs/>
          <w:color w:val="0D0D0D" w:themeColor="text1" w:themeTint="F2"/>
        </w:rPr>
      </w:pPr>
    </w:p>
    <w:p w:rsidR="007A3C4F" w:rsidRPr="00D60F71" w:rsidRDefault="007A3C4F" w:rsidP="00825DAA">
      <w:pPr>
        <w:widowControl w:val="0"/>
        <w:autoSpaceDE w:val="0"/>
        <w:spacing w:before="240" w:line="276" w:lineRule="auto"/>
        <w:jc w:val="center"/>
        <w:rPr>
          <w:rFonts w:ascii="Arial" w:hAnsi="Arial" w:cs="Arial"/>
          <w:bCs/>
          <w:color w:val="0D0D0D" w:themeColor="text1" w:themeTint="F2"/>
        </w:rPr>
      </w:pPr>
    </w:p>
    <w:p w:rsidR="00FE13DF" w:rsidRPr="00D60F71" w:rsidRDefault="007A3C4F" w:rsidP="00825DAA">
      <w:pPr>
        <w:widowControl w:val="0"/>
        <w:autoSpaceDE w:val="0"/>
        <w:spacing w:before="240" w:line="276" w:lineRule="auto"/>
        <w:jc w:val="center"/>
        <w:rPr>
          <w:rFonts w:ascii="Arial" w:hAnsi="Arial" w:cs="Arial"/>
          <w:b/>
          <w:bCs/>
          <w:color w:val="0D0D0D" w:themeColor="text1" w:themeTint="F2"/>
        </w:rPr>
      </w:pPr>
      <w:r w:rsidRPr="00D60F71">
        <w:rPr>
          <w:rFonts w:ascii="Arial" w:hAnsi="Arial" w:cs="Arial"/>
          <w:b/>
          <w:bCs/>
          <w:color w:val="0D0D0D" w:themeColor="text1" w:themeTint="F2"/>
        </w:rPr>
        <w:t xml:space="preserve">SERVIÇO DE </w:t>
      </w:r>
      <w:r w:rsidR="00AD2FBC">
        <w:rPr>
          <w:rFonts w:ascii="Arial" w:hAnsi="Arial" w:cs="Arial"/>
          <w:b/>
          <w:bCs/>
          <w:color w:val="0D0D0D" w:themeColor="text1" w:themeTint="F2"/>
        </w:rPr>
        <w:t>ACOLHIMENTO INSTITUCIONAL PARA CRIANÇAS -</w:t>
      </w:r>
      <w:proofErr w:type="gramStart"/>
      <w:r w:rsidRPr="00D60F71">
        <w:rPr>
          <w:rFonts w:ascii="Arial" w:hAnsi="Arial" w:cs="Arial"/>
          <w:b/>
          <w:bCs/>
          <w:color w:val="0D0D0D" w:themeColor="text1" w:themeTint="F2"/>
        </w:rPr>
        <w:t xml:space="preserve">  </w:t>
      </w:r>
    </w:p>
    <w:p w:rsidR="00211CA6" w:rsidRPr="00D60F71" w:rsidRDefault="00AD2FBC" w:rsidP="00825DAA">
      <w:pPr>
        <w:widowControl w:val="0"/>
        <w:autoSpaceDE w:val="0"/>
        <w:spacing w:before="240" w:line="276" w:lineRule="auto"/>
        <w:jc w:val="center"/>
        <w:rPr>
          <w:rFonts w:ascii="Arial" w:hAnsi="Arial" w:cs="Arial"/>
          <w:b/>
          <w:bCs/>
          <w:color w:val="0D0D0D" w:themeColor="text1" w:themeTint="F2"/>
        </w:rPr>
      </w:pPr>
      <w:proofErr w:type="gramEnd"/>
      <w:r>
        <w:rPr>
          <w:rFonts w:ascii="Arial" w:hAnsi="Arial" w:cs="Arial"/>
          <w:b/>
          <w:bCs/>
          <w:color w:val="0D0D0D" w:themeColor="text1" w:themeTint="F2"/>
        </w:rPr>
        <w:t>PROTEÇÃO SOCIAL ESPECIAL DE ALTA COMPLEXIDADE</w:t>
      </w:r>
      <w:proofErr w:type="gramStart"/>
      <w:r>
        <w:rPr>
          <w:rFonts w:ascii="Arial" w:hAnsi="Arial" w:cs="Arial"/>
          <w:b/>
          <w:bCs/>
          <w:color w:val="0D0D0D" w:themeColor="text1" w:themeTint="F2"/>
        </w:rPr>
        <w:t xml:space="preserve"> </w:t>
      </w:r>
      <w:r w:rsidR="007A3C4F" w:rsidRPr="00D60F71">
        <w:rPr>
          <w:rFonts w:ascii="Arial" w:hAnsi="Arial" w:cs="Arial"/>
          <w:b/>
          <w:bCs/>
          <w:color w:val="0D0D0D" w:themeColor="text1" w:themeTint="F2"/>
        </w:rPr>
        <w:t xml:space="preserve"> </w:t>
      </w:r>
    </w:p>
    <w:p w:rsidR="003F2AB4" w:rsidRPr="00D60F71" w:rsidRDefault="003F2AB4" w:rsidP="00825DAA">
      <w:pPr>
        <w:widowControl w:val="0"/>
        <w:autoSpaceDE w:val="0"/>
        <w:spacing w:before="240" w:line="276" w:lineRule="auto"/>
        <w:jc w:val="center"/>
        <w:rPr>
          <w:rFonts w:ascii="Arial" w:hAnsi="Arial" w:cs="Arial"/>
          <w:bCs/>
          <w:color w:val="0D0D0D" w:themeColor="text1" w:themeTint="F2"/>
        </w:rPr>
      </w:pPr>
      <w:proofErr w:type="gramEnd"/>
    </w:p>
    <w:p w:rsidR="000B339D" w:rsidRPr="00D60F71" w:rsidRDefault="000B339D" w:rsidP="00825DAA">
      <w:pPr>
        <w:widowControl w:val="0"/>
        <w:autoSpaceDE w:val="0"/>
        <w:spacing w:before="240" w:line="276" w:lineRule="auto"/>
        <w:jc w:val="center"/>
        <w:rPr>
          <w:rFonts w:ascii="Arial" w:hAnsi="Arial" w:cs="Arial"/>
          <w:bCs/>
          <w:color w:val="0D0D0D" w:themeColor="text1" w:themeTint="F2"/>
        </w:rPr>
      </w:pPr>
    </w:p>
    <w:p w:rsidR="00EF5178" w:rsidRPr="00D60F71" w:rsidRDefault="00EF5178" w:rsidP="00825DAA">
      <w:pPr>
        <w:widowControl w:val="0"/>
        <w:autoSpaceDE w:val="0"/>
        <w:spacing w:before="240" w:line="276" w:lineRule="auto"/>
        <w:jc w:val="center"/>
        <w:rPr>
          <w:rFonts w:ascii="Arial" w:hAnsi="Arial" w:cs="Arial"/>
          <w:bCs/>
          <w:color w:val="0D0D0D" w:themeColor="text1" w:themeTint="F2"/>
        </w:rPr>
      </w:pPr>
    </w:p>
    <w:p w:rsidR="007A3C4F" w:rsidRPr="00D60F71" w:rsidRDefault="007A3C4F" w:rsidP="00825DAA">
      <w:pPr>
        <w:widowControl w:val="0"/>
        <w:autoSpaceDE w:val="0"/>
        <w:spacing w:before="240" w:line="276" w:lineRule="auto"/>
        <w:jc w:val="center"/>
        <w:rPr>
          <w:rFonts w:ascii="Arial" w:hAnsi="Arial" w:cs="Arial"/>
          <w:bCs/>
          <w:color w:val="0D0D0D" w:themeColor="text1" w:themeTint="F2"/>
        </w:rPr>
      </w:pPr>
    </w:p>
    <w:p w:rsidR="000B339D" w:rsidRPr="00D60F71" w:rsidRDefault="000B339D" w:rsidP="00825DAA">
      <w:pPr>
        <w:widowControl w:val="0"/>
        <w:autoSpaceDE w:val="0"/>
        <w:spacing w:before="240" w:line="276" w:lineRule="auto"/>
        <w:jc w:val="center"/>
        <w:rPr>
          <w:rFonts w:ascii="Arial" w:hAnsi="Arial" w:cs="Arial"/>
          <w:bCs/>
          <w:color w:val="0D0D0D" w:themeColor="text1" w:themeTint="F2"/>
        </w:rPr>
      </w:pPr>
    </w:p>
    <w:p w:rsidR="00211CA6" w:rsidRPr="00D60F71" w:rsidRDefault="00332CC6" w:rsidP="00825DAA">
      <w:pPr>
        <w:widowControl w:val="0"/>
        <w:autoSpaceDE w:val="0"/>
        <w:spacing w:before="240" w:line="276" w:lineRule="auto"/>
        <w:jc w:val="center"/>
        <w:rPr>
          <w:rFonts w:ascii="Arial" w:hAnsi="Arial" w:cs="Arial"/>
          <w:b/>
          <w:bCs/>
          <w:color w:val="0D0D0D" w:themeColor="text1" w:themeTint="F2"/>
        </w:rPr>
        <w:sectPr w:rsidR="00211CA6" w:rsidRPr="00D60F71" w:rsidSect="00CE0E9F">
          <w:headerReference w:type="default" r:id="rId9"/>
          <w:pgSz w:w="11906" w:h="16838"/>
          <w:pgMar w:top="1417" w:right="1417" w:bottom="1417" w:left="1701" w:header="1134" w:footer="1647" w:gutter="0"/>
          <w:cols w:space="720"/>
          <w:rtlGutter/>
          <w:docGrid w:linePitch="360"/>
        </w:sectPr>
      </w:pPr>
      <w:r w:rsidRPr="00D60F71">
        <w:rPr>
          <w:rFonts w:ascii="Arial" w:hAnsi="Arial" w:cs="Arial"/>
          <w:b/>
          <w:bCs/>
          <w:color w:val="0D0D0D" w:themeColor="text1" w:themeTint="F2"/>
        </w:rPr>
        <w:t>Belém</w:t>
      </w:r>
      <w:r w:rsidR="00211CA6" w:rsidRPr="00D60F71">
        <w:rPr>
          <w:rFonts w:ascii="Arial" w:hAnsi="Arial" w:cs="Arial"/>
          <w:b/>
          <w:bCs/>
          <w:color w:val="0D0D0D" w:themeColor="text1" w:themeTint="F2"/>
        </w:rPr>
        <w:t xml:space="preserve"> – </w:t>
      </w:r>
      <w:r w:rsidRPr="00D60F71">
        <w:rPr>
          <w:rFonts w:ascii="Arial" w:hAnsi="Arial" w:cs="Arial"/>
          <w:b/>
          <w:bCs/>
          <w:color w:val="0D0D0D" w:themeColor="text1" w:themeTint="F2"/>
        </w:rPr>
        <w:t>PA</w:t>
      </w:r>
      <w:r w:rsidR="00325EB7">
        <w:rPr>
          <w:rFonts w:ascii="Arial" w:hAnsi="Arial" w:cs="Arial"/>
          <w:b/>
          <w:bCs/>
          <w:color w:val="0D0D0D" w:themeColor="text1" w:themeTint="F2"/>
        </w:rPr>
        <w:t xml:space="preserve">, </w:t>
      </w:r>
      <w:r w:rsidR="00F2641F" w:rsidRPr="00D60F71">
        <w:rPr>
          <w:rFonts w:ascii="Arial" w:hAnsi="Arial" w:cs="Arial"/>
          <w:b/>
          <w:bCs/>
          <w:color w:val="0D0D0D" w:themeColor="text1" w:themeTint="F2"/>
        </w:rPr>
        <w:t>201</w:t>
      </w:r>
      <w:r w:rsidR="00F95EA3">
        <w:rPr>
          <w:rFonts w:ascii="Arial" w:hAnsi="Arial" w:cs="Arial"/>
          <w:b/>
          <w:bCs/>
          <w:color w:val="0D0D0D" w:themeColor="text1" w:themeTint="F2"/>
        </w:rPr>
        <w:t>9</w:t>
      </w:r>
    </w:p>
    <w:p w:rsidR="00D956F6" w:rsidRPr="00D60F71" w:rsidRDefault="00E64729" w:rsidP="00825DAA">
      <w:pPr>
        <w:widowControl w:val="0"/>
        <w:autoSpaceDE w:val="0"/>
        <w:spacing w:before="240" w:line="276" w:lineRule="auto"/>
        <w:jc w:val="center"/>
        <w:rPr>
          <w:rFonts w:ascii="Arial" w:hAnsi="Arial" w:cs="Arial"/>
          <w:b/>
          <w:color w:val="0D0D0D" w:themeColor="text1" w:themeTint="F2"/>
        </w:rPr>
      </w:pPr>
      <w:r>
        <w:rPr>
          <w:rFonts w:ascii="Arial" w:hAnsi="Arial" w:cs="Arial"/>
          <w:b/>
          <w:color w:val="0D0D0D" w:themeColor="text1" w:themeTint="F2"/>
        </w:rPr>
        <w:lastRenderedPageBreak/>
        <w:t>Edital</w:t>
      </w:r>
      <w:r w:rsidR="00D956F6" w:rsidRPr="00D60F71">
        <w:rPr>
          <w:rFonts w:ascii="Arial" w:hAnsi="Arial" w:cs="Arial"/>
          <w:b/>
          <w:color w:val="0D0D0D" w:themeColor="text1" w:themeTint="F2"/>
        </w:rPr>
        <w:t xml:space="preserve"> de Chamamento Público nº </w:t>
      </w:r>
      <w:r w:rsidR="00F95EA3">
        <w:rPr>
          <w:rFonts w:ascii="Arial" w:hAnsi="Arial" w:cs="Arial"/>
          <w:b/>
          <w:color w:val="0D0D0D" w:themeColor="text1" w:themeTint="F2"/>
        </w:rPr>
        <w:t>001</w:t>
      </w:r>
      <w:r w:rsidR="00D956F6" w:rsidRPr="00D60F71">
        <w:rPr>
          <w:rFonts w:ascii="Arial" w:hAnsi="Arial" w:cs="Arial"/>
          <w:b/>
          <w:color w:val="0D0D0D" w:themeColor="text1" w:themeTint="F2"/>
        </w:rPr>
        <w:t>/20</w:t>
      </w:r>
      <w:r w:rsidR="00F95EA3">
        <w:rPr>
          <w:rFonts w:ascii="Arial" w:hAnsi="Arial" w:cs="Arial"/>
          <w:b/>
          <w:color w:val="0D0D0D" w:themeColor="text1" w:themeTint="F2"/>
        </w:rPr>
        <w:t>19</w:t>
      </w:r>
    </w:p>
    <w:p w:rsidR="00944699" w:rsidRPr="00D60F71" w:rsidRDefault="007F5050" w:rsidP="00825DAA">
      <w:pPr>
        <w:suppressAutoHyphens w:val="0"/>
        <w:autoSpaceDE w:val="0"/>
        <w:spacing w:before="240" w:line="276" w:lineRule="auto"/>
        <w:jc w:val="both"/>
        <w:rPr>
          <w:rFonts w:ascii="Arial" w:hAnsi="Arial" w:cs="Arial"/>
          <w:color w:val="0D0D0D" w:themeColor="text1" w:themeTint="F2"/>
        </w:rPr>
      </w:pPr>
      <w:r w:rsidRPr="00D60F71">
        <w:rPr>
          <w:rFonts w:ascii="Arial" w:hAnsi="Arial" w:cs="Arial"/>
        </w:rPr>
        <w:t>A PREFEITURA MUNICIPAL DE BELÉM</w:t>
      </w:r>
      <w:r w:rsidR="00944699" w:rsidRPr="00D60F71">
        <w:rPr>
          <w:rFonts w:ascii="Arial" w:hAnsi="Arial" w:cs="Arial"/>
        </w:rPr>
        <w:t>, por intermédio da</w:t>
      </w:r>
      <w:r w:rsidRPr="00D60F71">
        <w:rPr>
          <w:rFonts w:ascii="Arial" w:hAnsi="Arial" w:cs="Arial"/>
        </w:rPr>
        <w:t xml:space="preserve"> Fundação Papa João XXIII – FUNPAPA,</w:t>
      </w:r>
      <w:r w:rsidR="00944699" w:rsidRPr="00D60F71">
        <w:rPr>
          <w:rFonts w:ascii="Arial" w:hAnsi="Arial" w:cs="Arial"/>
        </w:rPr>
        <w:t xml:space="preserve"> com esteio na Lei nº 13.019, de 31 de julho de 2014, no Decreto </w:t>
      </w:r>
      <w:r w:rsidR="00BD53CA" w:rsidRPr="00D60F71">
        <w:rPr>
          <w:rFonts w:ascii="Arial" w:hAnsi="Arial" w:cs="Arial"/>
        </w:rPr>
        <w:t>nº 8.726, de 27 de abril de 2016</w:t>
      </w:r>
      <w:r w:rsidR="00944699" w:rsidRPr="00D60F71">
        <w:rPr>
          <w:rFonts w:ascii="Arial" w:hAnsi="Arial" w:cs="Arial"/>
        </w:rPr>
        <w:t xml:space="preserve">, e na Lei </w:t>
      </w:r>
      <w:r w:rsidR="00BA7ACB" w:rsidRPr="00D60F71">
        <w:rPr>
          <w:rFonts w:ascii="Arial" w:hAnsi="Arial" w:cs="Arial"/>
        </w:rPr>
        <w:t>Municipal</w:t>
      </w:r>
      <w:proofErr w:type="gramStart"/>
      <w:r w:rsidR="00BA7ACB" w:rsidRPr="00D60F71">
        <w:rPr>
          <w:rFonts w:ascii="Arial" w:hAnsi="Arial" w:cs="Arial"/>
        </w:rPr>
        <w:t xml:space="preserve">  </w:t>
      </w:r>
      <w:proofErr w:type="gramEnd"/>
      <w:r w:rsidR="00944699" w:rsidRPr="00D60F71">
        <w:rPr>
          <w:rFonts w:ascii="Arial" w:hAnsi="Arial" w:cs="Arial"/>
        </w:rPr>
        <w:t xml:space="preserve">nº </w:t>
      </w:r>
      <w:r w:rsidR="00D05447" w:rsidRPr="00D60F71">
        <w:rPr>
          <w:rFonts w:ascii="Arial" w:hAnsi="Arial" w:cs="Arial"/>
        </w:rPr>
        <w:t>9.</w:t>
      </w:r>
      <w:r w:rsidR="00F95EA3">
        <w:rPr>
          <w:rFonts w:ascii="Arial" w:hAnsi="Arial" w:cs="Arial"/>
        </w:rPr>
        <w:t>412</w:t>
      </w:r>
      <w:r w:rsidR="00C053EC" w:rsidRPr="00D60F71">
        <w:rPr>
          <w:rFonts w:ascii="Arial" w:hAnsi="Arial" w:cs="Arial"/>
        </w:rPr>
        <w:t xml:space="preserve">, de </w:t>
      </w:r>
      <w:r w:rsidR="00F95EA3">
        <w:rPr>
          <w:rFonts w:ascii="Arial" w:hAnsi="Arial" w:cs="Arial"/>
        </w:rPr>
        <w:t>18</w:t>
      </w:r>
      <w:r w:rsidR="00D05447" w:rsidRPr="00D60F71">
        <w:rPr>
          <w:rFonts w:ascii="Arial" w:hAnsi="Arial" w:cs="Arial"/>
        </w:rPr>
        <w:t xml:space="preserve"> de </w:t>
      </w:r>
      <w:r w:rsidR="00F95EA3">
        <w:rPr>
          <w:rFonts w:ascii="Arial" w:hAnsi="Arial" w:cs="Arial"/>
        </w:rPr>
        <w:t>dez</w:t>
      </w:r>
      <w:r w:rsidR="00C053EC" w:rsidRPr="00D60F71">
        <w:rPr>
          <w:rFonts w:ascii="Arial" w:hAnsi="Arial" w:cs="Arial"/>
        </w:rPr>
        <w:t>embro</w:t>
      </w:r>
      <w:r w:rsidR="00D05447" w:rsidRPr="00D60F71">
        <w:rPr>
          <w:rFonts w:ascii="Arial" w:hAnsi="Arial" w:cs="Arial"/>
        </w:rPr>
        <w:t xml:space="preserve"> de </w:t>
      </w:r>
      <w:r w:rsidR="00F95EA3">
        <w:rPr>
          <w:rFonts w:ascii="Arial" w:hAnsi="Arial" w:cs="Arial"/>
        </w:rPr>
        <w:t>2018</w:t>
      </w:r>
      <w:r w:rsidR="00BA7ACB" w:rsidRPr="00D60F71">
        <w:rPr>
          <w:rFonts w:ascii="Arial" w:hAnsi="Arial" w:cs="Arial"/>
        </w:rPr>
        <w:t xml:space="preserve">, </w:t>
      </w:r>
      <w:r w:rsidR="00944699" w:rsidRPr="00D60F71">
        <w:rPr>
          <w:rFonts w:ascii="Arial" w:hAnsi="Arial" w:cs="Arial"/>
        </w:rPr>
        <w:t xml:space="preserve">torna público o presente </w:t>
      </w:r>
      <w:r w:rsidR="00E64729">
        <w:rPr>
          <w:rFonts w:ascii="Arial" w:hAnsi="Arial" w:cs="Arial"/>
        </w:rPr>
        <w:t>Edital</w:t>
      </w:r>
      <w:r w:rsidR="00944699" w:rsidRPr="00D60F71">
        <w:rPr>
          <w:rFonts w:ascii="Arial" w:hAnsi="Arial" w:cs="Arial"/>
        </w:rPr>
        <w:t xml:space="preserve"> de Chamamento Público visando à seleção de organização da sociedade civil interessada em celebrar </w:t>
      </w:r>
      <w:r w:rsidR="00B13FC5">
        <w:rPr>
          <w:rFonts w:ascii="Arial" w:hAnsi="Arial" w:cs="Arial"/>
        </w:rPr>
        <w:t>Termo de Colaboração</w:t>
      </w:r>
      <w:r w:rsidR="00D956F6" w:rsidRPr="00D60F71">
        <w:rPr>
          <w:rFonts w:ascii="Arial" w:hAnsi="Arial" w:cs="Arial"/>
        </w:rPr>
        <w:t xml:space="preserve"> que tenha por objeto a execução d</w:t>
      </w:r>
      <w:r w:rsidRPr="00D60F71">
        <w:rPr>
          <w:rFonts w:ascii="Arial" w:hAnsi="Arial" w:cs="Arial"/>
        </w:rPr>
        <w:t xml:space="preserve">o Serviço de </w:t>
      </w:r>
      <w:r w:rsidR="00D91A75">
        <w:rPr>
          <w:rFonts w:ascii="Arial" w:hAnsi="Arial" w:cs="Arial"/>
        </w:rPr>
        <w:t>Acolhimento Institucional para Crianças</w:t>
      </w:r>
      <w:r w:rsidR="00D956F6" w:rsidRPr="00D60F71">
        <w:rPr>
          <w:rFonts w:ascii="Arial" w:hAnsi="Arial" w:cs="Arial"/>
        </w:rPr>
        <w:t xml:space="preserve"> d</w:t>
      </w:r>
      <w:r w:rsidRPr="00D60F71">
        <w:rPr>
          <w:rFonts w:ascii="Arial" w:hAnsi="Arial" w:cs="Arial"/>
        </w:rPr>
        <w:t xml:space="preserve">a Proteção Social </w:t>
      </w:r>
      <w:r w:rsidR="00D91A75">
        <w:rPr>
          <w:rFonts w:ascii="Arial" w:hAnsi="Arial" w:cs="Arial"/>
        </w:rPr>
        <w:t xml:space="preserve">Especial </w:t>
      </w:r>
      <w:r w:rsidRPr="00D60F71">
        <w:rPr>
          <w:rFonts w:ascii="Arial" w:hAnsi="Arial" w:cs="Arial"/>
        </w:rPr>
        <w:t>no município de Belém-PA.</w:t>
      </w:r>
      <w:r w:rsidR="00D956F6" w:rsidRPr="00D60F71" w:rsidDel="004D2E65">
        <w:rPr>
          <w:rFonts w:ascii="Arial" w:hAnsi="Arial" w:cs="Arial"/>
        </w:rPr>
        <w:t xml:space="preserve"> </w:t>
      </w:r>
    </w:p>
    <w:p w:rsidR="00D956F6" w:rsidRPr="00B340FD" w:rsidRDefault="00155E77" w:rsidP="00825DAA">
      <w:pPr>
        <w:pStyle w:val="PargrafodaLista"/>
        <w:widowControl w:val="0"/>
        <w:numPr>
          <w:ilvl w:val="0"/>
          <w:numId w:val="10"/>
        </w:numPr>
        <w:autoSpaceDE w:val="0"/>
        <w:spacing w:before="240" w:line="276" w:lineRule="auto"/>
        <w:rPr>
          <w:rFonts w:ascii="Arial" w:hAnsi="Arial" w:cs="Arial"/>
          <w:bCs/>
          <w:color w:val="0D0D0D" w:themeColor="text1" w:themeTint="F2"/>
        </w:rPr>
      </w:pPr>
      <w:r w:rsidRPr="00B340FD">
        <w:rPr>
          <w:rFonts w:ascii="Arial" w:hAnsi="Arial" w:cs="Arial"/>
          <w:bCs/>
          <w:color w:val="0D0D0D" w:themeColor="text1" w:themeTint="F2"/>
        </w:rPr>
        <w:t xml:space="preserve">PROPÓSITO DO </w:t>
      </w:r>
      <w:r w:rsidR="00E64729" w:rsidRPr="00B340FD">
        <w:rPr>
          <w:rFonts w:ascii="Arial" w:hAnsi="Arial" w:cs="Arial"/>
          <w:bCs/>
          <w:color w:val="0D0D0D" w:themeColor="text1" w:themeTint="F2"/>
        </w:rPr>
        <w:t>EDITAL</w:t>
      </w:r>
      <w:r w:rsidR="00154D28" w:rsidRPr="00B340FD">
        <w:rPr>
          <w:rFonts w:ascii="Arial" w:hAnsi="Arial" w:cs="Arial"/>
          <w:bCs/>
          <w:color w:val="0D0D0D" w:themeColor="text1" w:themeTint="F2"/>
        </w:rPr>
        <w:t xml:space="preserve"> DE CHAMAMENTO PÚBLICO</w:t>
      </w:r>
    </w:p>
    <w:p w:rsidR="00D956F6" w:rsidRPr="00D60F71" w:rsidRDefault="00155E77" w:rsidP="00825DAA">
      <w:pPr>
        <w:pStyle w:val="PargrafodaLista"/>
        <w:widowControl w:val="0"/>
        <w:numPr>
          <w:ilvl w:val="1"/>
          <w:numId w:val="10"/>
        </w:numPr>
        <w:tabs>
          <w:tab w:val="left" w:pos="0"/>
        </w:tabs>
        <w:autoSpaceDE w:val="0"/>
        <w:spacing w:before="240" w:line="276" w:lineRule="auto"/>
        <w:ind w:left="0" w:firstLine="0"/>
        <w:jc w:val="both"/>
        <w:rPr>
          <w:rFonts w:ascii="Arial" w:hAnsi="Arial" w:cs="Arial"/>
        </w:rPr>
      </w:pPr>
      <w:r w:rsidRPr="00D60F71">
        <w:rPr>
          <w:rFonts w:ascii="Arial" w:hAnsi="Arial" w:cs="Arial"/>
        </w:rPr>
        <w:t xml:space="preserve">A finalidade </w:t>
      </w:r>
      <w:r w:rsidR="00154D28" w:rsidRPr="00D60F71">
        <w:rPr>
          <w:rFonts w:ascii="Arial" w:hAnsi="Arial" w:cs="Arial"/>
        </w:rPr>
        <w:t xml:space="preserve">do </w:t>
      </w:r>
      <w:r w:rsidR="00D956F6" w:rsidRPr="00D60F71">
        <w:rPr>
          <w:rFonts w:ascii="Arial" w:hAnsi="Arial" w:cs="Arial"/>
        </w:rPr>
        <w:t xml:space="preserve">presente Chamamento Público </w:t>
      </w:r>
      <w:r w:rsidR="00154D28" w:rsidRPr="00D60F71">
        <w:rPr>
          <w:rFonts w:ascii="Arial" w:hAnsi="Arial" w:cs="Arial"/>
        </w:rPr>
        <w:t xml:space="preserve">é a seleção </w:t>
      </w:r>
      <w:r w:rsidR="00D956F6" w:rsidRPr="00D60F71">
        <w:rPr>
          <w:rFonts w:ascii="Arial" w:hAnsi="Arial" w:cs="Arial"/>
        </w:rPr>
        <w:t>de</w:t>
      </w:r>
      <w:r w:rsidR="00154D28" w:rsidRPr="00D60F71">
        <w:rPr>
          <w:rFonts w:ascii="Arial" w:hAnsi="Arial" w:cs="Arial"/>
        </w:rPr>
        <w:t xml:space="preserve"> proposta</w:t>
      </w:r>
      <w:r w:rsidR="009006A8" w:rsidRPr="00D60F71">
        <w:rPr>
          <w:rFonts w:ascii="Arial" w:hAnsi="Arial" w:cs="Arial"/>
        </w:rPr>
        <w:t>s</w:t>
      </w:r>
      <w:r w:rsidR="00ED14C1" w:rsidRPr="00D60F71">
        <w:rPr>
          <w:rFonts w:ascii="Arial" w:hAnsi="Arial" w:cs="Arial"/>
        </w:rPr>
        <w:t xml:space="preserve"> </w:t>
      </w:r>
      <w:r w:rsidRPr="00D60F71">
        <w:rPr>
          <w:rFonts w:ascii="Arial" w:hAnsi="Arial" w:cs="Arial"/>
        </w:rPr>
        <w:t xml:space="preserve">para a celebração de parceria </w:t>
      </w:r>
      <w:r w:rsidR="008F4A3A" w:rsidRPr="00D60F71">
        <w:rPr>
          <w:rFonts w:ascii="Arial" w:hAnsi="Arial" w:cs="Arial"/>
        </w:rPr>
        <w:t xml:space="preserve">com </w:t>
      </w:r>
      <w:r w:rsidRPr="00D60F71">
        <w:rPr>
          <w:rFonts w:ascii="Arial" w:hAnsi="Arial" w:cs="Arial"/>
        </w:rPr>
        <w:t>a</w:t>
      </w:r>
      <w:r w:rsidR="00BD53CA" w:rsidRPr="00D60F71">
        <w:rPr>
          <w:rFonts w:ascii="Arial" w:hAnsi="Arial" w:cs="Arial"/>
        </w:rPr>
        <w:t xml:space="preserve"> PREFEITURA MUNICIPAL DE BELÉM</w:t>
      </w:r>
      <w:r w:rsidR="006035FD" w:rsidRPr="00D60F71">
        <w:rPr>
          <w:rFonts w:ascii="Arial" w:hAnsi="Arial" w:cs="Arial"/>
        </w:rPr>
        <w:t xml:space="preserve"> através</w:t>
      </w:r>
      <w:r w:rsidR="00BD53CA" w:rsidRPr="00D60F71">
        <w:rPr>
          <w:rFonts w:ascii="Arial" w:hAnsi="Arial" w:cs="Arial"/>
        </w:rPr>
        <w:t xml:space="preserve"> da </w:t>
      </w:r>
      <w:r w:rsidR="00BD53CA" w:rsidRPr="00D60F71">
        <w:rPr>
          <w:rFonts w:ascii="Arial" w:hAnsi="Arial" w:cs="Arial"/>
          <w:caps/>
        </w:rPr>
        <w:t>Fundação Papa João</w:t>
      </w:r>
      <w:r w:rsidR="00BD53CA" w:rsidRPr="00D60F71">
        <w:rPr>
          <w:rFonts w:ascii="Arial" w:hAnsi="Arial" w:cs="Arial"/>
        </w:rPr>
        <w:t xml:space="preserve"> XXIII – FUNPAPA</w:t>
      </w:r>
      <w:r w:rsidR="008F4A3A" w:rsidRPr="00D60F71">
        <w:rPr>
          <w:rFonts w:ascii="Arial" w:hAnsi="Arial" w:cs="Arial"/>
        </w:rPr>
        <w:t xml:space="preserve">, </w:t>
      </w:r>
      <w:r w:rsidRPr="00D60F71">
        <w:rPr>
          <w:rFonts w:ascii="Arial" w:hAnsi="Arial" w:cs="Arial"/>
        </w:rPr>
        <w:t xml:space="preserve">por meio da formalização de </w:t>
      </w:r>
      <w:r w:rsidR="00B13FC5">
        <w:rPr>
          <w:rFonts w:ascii="Arial" w:hAnsi="Arial" w:cs="Arial"/>
        </w:rPr>
        <w:t>Termo de Colaboração</w:t>
      </w:r>
      <w:r w:rsidR="00800E46" w:rsidRPr="00D60F71">
        <w:rPr>
          <w:rFonts w:ascii="Arial" w:hAnsi="Arial" w:cs="Arial"/>
        </w:rPr>
        <w:t xml:space="preserve"> </w:t>
      </w:r>
      <w:r w:rsidR="006035FD" w:rsidRPr="00D60F71">
        <w:rPr>
          <w:rFonts w:ascii="Arial" w:hAnsi="Arial" w:cs="Arial"/>
        </w:rPr>
        <w:t xml:space="preserve">para a execução </w:t>
      </w:r>
      <w:r w:rsidR="006035FD" w:rsidRPr="00356C2C">
        <w:rPr>
          <w:rFonts w:ascii="Arial" w:hAnsi="Arial" w:cs="Arial"/>
        </w:rPr>
        <w:t xml:space="preserve">do Serviço de </w:t>
      </w:r>
      <w:r w:rsidR="00F7640E" w:rsidRPr="00356C2C">
        <w:rPr>
          <w:rFonts w:ascii="Arial" w:hAnsi="Arial" w:cs="Arial"/>
        </w:rPr>
        <w:t>Acolhimento</w:t>
      </w:r>
      <w:r w:rsidR="00356C2C">
        <w:rPr>
          <w:rFonts w:ascii="Arial" w:hAnsi="Arial" w:cs="Arial"/>
        </w:rPr>
        <w:t xml:space="preserve"> </w:t>
      </w:r>
      <w:r w:rsidR="00F7640E" w:rsidRPr="00356C2C">
        <w:rPr>
          <w:rFonts w:ascii="Arial" w:hAnsi="Arial" w:cs="Arial"/>
        </w:rPr>
        <w:t>Institucional para Crianças</w:t>
      </w:r>
      <w:r w:rsidR="006035FD" w:rsidRPr="00356C2C">
        <w:rPr>
          <w:rFonts w:ascii="Arial" w:hAnsi="Arial" w:cs="Arial"/>
        </w:rPr>
        <w:t xml:space="preserve"> da Proteção</w:t>
      </w:r>
      <w:r w:rsidR="006035FD" w:rsidRPr="00D60F71">
        <w:rPr>
          <w:rFonts w:ascii="Arial" w:hAnsi="Arial" w:cs="Arial"/>
        </w:rPr>
        <w:t xml:space="preserve"> Social </w:t>
      </w:r>
      <w:r w:rsidR="00F7640E">
        <w:rPr>
          <w:rFonts w:ascii="Arial" w:hAnsi="Arial" w:cs="Arial"/>
        </w:rPr>
        <w:t>Especial</w:t>
      </w:r>
      <w:r w:rsidR="006035FD" w:rsidRPr="00D60F71">
        <w:rPr>
          <w:rFonts w:ascii="Arial" w:hAnsi="Arial" w:cs="Arial"/>
        </w:rPr>
        <w:t xml:space="preserve"> </w:t>
      </w:r>
      <w:r w:rsidR="00755099">
        <w:rPr>
          <w:rFonts w:ascii="Arial" w:hAnsi="Arial" w:cs="Arial"/>
        </w:rPr>
        <w:t>de Alta Complexidade d</w:t>
      </w:r>
      <w:r w:rsidR="006035FD" w:rsidRPr="00D60F71">
        <w:rPr>
          <w:rFonts w:ascii="Arial" w:hAnsi="Arial" w:cs="Arial"/>
        </w:rPr>
        <w:t>o município de Belém-PA,</w:t>
      </w:r>
      <w:r w:rsidRPr="00D60F71">
        <w:rPr>
          <w:rFonts w:ascii="Arial" w:hAnsi="Arial" w:cs="Arial"/>
        </w:rPr>
        <w:t xml:space="preserve"> </w:t>
      </w:r>
      <w:r w:rsidR="00755099">
        <w:rPr>
          <w:rFonts w:ascii="Arial" w:hAnsi="Arial" w:cs="Arial"/>
        </w:rPr>
        <w:t>destinado</w:t>
      </w:r>
      <w:r w:rsidR="002D4913">
        <w:rPr>
          <w:rFonts w:ascii="Arial" w:hAnsi="Arial" w:cs="Arial"/>
        </w:rPr>
        <w:t xml:space="preserve"> ao atendimento de grupo de até 20 (vinte) crianças de ambos os sexos</w:t>
      </w:r>
      <w:r w:rsidR="00C656AF">
        <w:rPr>
          <w:rFonts w:ascii="Arial" w:hAnsi="Arial" w:cs="Arial"/>
        </w:rPr>
        <w:t xml:space="preserve"> </w:t>
      </w:r>
      <w:r w:rsidR="00C656AF">
        <w:rPr>
          <w:rFonts w:ascii="Arial" w:hAnsi="Arial" w:cs="Arial"/>
          <w:color w:val="000000"/>
        </w:rPr>
        <w:t>na faixa etária de 0 a 12</w:t>
      </w:r>
      <w:r w:rsidR="00C656AF" w:rsidRPr="00D60F71">
        <w:rPr>
          <w:rFonts w:ascii="Arial" w:hAnsi="Arial" w:cs="Arial"/>
          <w:color w:val="000000"/>
        </w:rPr>
        <w:t xml:space="preserve"> anos</w:t>
      </w:r>
      <w:r w:rsidR="00C656AF">
        <w:rPr>
          <w:rFonts w:ascii="Arial" w:hAnsi="Arial" w:cs="Arial"/>
          <w:color w:val="000000"/>
        </w:rPr>
        <w:t xml:space="preserve"> incompletos</w:t>
      </w:r>
      <w:r w:rsidR="002D4913">
        <w:rPr>
          <w:rFonts w:ascii="Arial" w:hAnsi="Arial" w:cs="Arial"/>
        </w:rPr>
        <w:t>, inclusive criança com deficiência</w:t>
      </w:r>
      <w:r w:rsidR="00755099">
        <w:rPr>
          <w:rFonts w:ascii="Arial" w:hAnsi="Arial" w:cs="Arial"/>
        </w:rPr>
        <w:t>, se houver demanda,</w:t>
      </w:r>
      <w:r w:rsidR="002D4913">
        <w:rPr>
          <w:rFonts w:ascii="Arial" w:hAnsi="Arial" w:cs="Arial"/>
        </w:rPr>
        <w:t xml:space="preserve"> sob medida de proteção (Art. 98 do ECA)</w:t>
      </w:r>
      <w:r w:rsidR="009D5482" w:rsidRPr="00D60F71">
        <w:rPr>
          <w:rFonts w:ascii="Arial" w:hAnsi="Arial" w:cs="Arial"/>
        </w:rPr>
        <w:t>,</w:t>
      </w:r>
      <w:r w:rsidR="008C5C3B" w:rsidRPr="002D4913">
        <w:rPr>
          <w:rFonts w:ascii="Arial" w:hAnsi="Arial" w:cs="Arial"/>
        </w:rPr>
        <w:t xml:space="preserve"> </w:t>
      </w:r>
      <w:r w:rsidR="002D4913" w:rsidRPr="002D4913">
        <w:rPr>
          <w:rFonts w:ascii="Arial" w:hAnsi="Arial" w:cs="Arial"/>
        </w:rPr>
        <w:t>mediante</w:t>
      </w:r>
      <w:r w:rsidR="00014E9A" w:rsidRPr="00D60F71">
        <w:rPr>
          <w:rFonts w:ascii="Arial" w:hAnsi="Arial" w:cs="Arial"/>
        </w:rPr>
        <w:t xml:space="preserve"> </w:t>
      </w:r>
      <w:r w:rsidRPr="00D60F71">
        <w:rPr>
          <w:rFonts w:ascii="Arial" w:hAnsi="Arial" w:cs="Arial"/>
        </w:rPr>
        <w:t>a transferência de recursos financeiros</w:t>
      </w:r>
      <w:r w:rsidR="00AC38EF">
        <w:rPr>
          <w:rFonts w:ascii="Arial" w:hAnsi="Arial" w:cs="Arial"/>
        </w:rPr>
        <w:t xml:space="preserve"> à Organização da Sociedade C</w:t>
      </w:r>
      <w:r w:rsidR="008F4A3A" w:rsidRPr="00D60F71">
        <w:rPr>
          <w:rFonts w:ascii="Arial" w:hAnsi="Arial" w:cs="Arial"/>
        </w:rPr>
        <w:t>ivil (OSC)</w:t>
      </w:r>
      <w:r w:rsidR="00D956F6" w:rsidRPr="00D60F71">
        <w:rPr>
          <w:rFonts w:ascii="Arial" w:hAnsi="Arial" w:cs="Arial"/>
        </w:rPr>
        <w:t xml:space="preserve">, conforme condições estabelecidas neste </w:t>
      </w:r>
      <w:r w:rsidR="00E64729">
        <w:rPr>
          <w:rFonts w:ascii="Arial" w:hAnsi="Arial" w:cs="Arial"/>
        </w:rPr>
        <w:t>Edital</w:t>
      </w:r>
      <w:r w:rsidR="00D956F6" w:rsidRPr="00D60F71">
        <w:rPr>
          <w:rFonts w:ascii="Arial" w:hAnsi="Arial" w:cs="Arial"/>
        </w:rPr>
        <w:t>.</w:t>
      </w:r>
    </w:p>
    <w:p w:rsidR="002E3D5D" w:rsidRPr="00D60F71" w:rsidRDefault="00D956F6" w:rsidP="00825DAA">
      <w:pPr>
        <w:widowControl w:val="0"/>
        <w:tabs>
          <w:tab w:val="left" w:pos="567"/>
        </w:tabs>
        <w:autoSpaceDE w:val="0"/>
        <w:spacing w:before="240" w:line="276" w:lineRule="auto"/>
        <w:jc w:val="both"/>
        <w:rPr>
          <w:rFonts w:ascii="Arial" w:hAnsi="Arial" w:cs="Arial"/>
          <w:color w:val="0D0D0D" w:themeColor="text1" w:themeTint="F2"/>
        </w:rPr>
      </w:pPr>
      <w:r w:rsidRPr="00D60F71">
        <w:rPr>
          <w:rFonts w:ascii="Arial" w:hAnsi="Arial" w:cs="Arial"/>
          <w:color w:val="0D0D0D" w:themeColor="text1" w:themeTint="F2"/>
        </w:rPr>
        <w:t xml:space="preserve">1.2. </w:t>
      </w:r>
      <w:r w:rsidRPr="00D60F71">
        <w:rPr>
          <w:rFonts w:ascii="Arial" w:hAnsi="Arial" w:cs="Arial"/>
          <w:color w:val="0D0D0D" w:themeColor="text1" w:themeTint="F2"/>
        </w:rPr>
        <w:tab/>
        <w:t xml:space="preserve">O procedimento de seleção reger-se-á pela </w:t>
      </w:r>
      <w:r w:rsidR="00154D28" w:rsidRPr="00D60F71">
        <w:rPr>
          <w:rFonts w:ascii="Arial" w:hAnsi="Arial" w:cs="Arial"/>
          <w:color w:val="0D0D0D" w:themeColor="text1" w:themeTint="F2"/>
        </w:rPr>
        <w:t xml:space="preserve">Lei nº 13.019, de </w:t>
      </w:r>
      <w:smartTag w:uri="urn:schemas-microsoft-com:office:smarttags" w:element="date">
        <w:smartTagPr>
          <w:attr w:name="Year" w:val="2014"/>
          <w:attr w:name="Day" w:val="31"/>
          <w:attr w:name="Month" w:val="7"/>
          <w:attr w:name="ls" w:val="trans"/>
        </w:smartTagPr>
        <w:r w:rsidR="00154D28" w:rsidRPr="00D60F71">
          <w:rPr>
            <w:rFonts w:ascii="Arial" w:hAnsi="Arial" w:cs="Arial"/>
            <w:color w:val="0D0D0D" w:themeColor="text1" w:themeTint="F2"/>
          </w:rPr>
          <w:t>31 de julho de 2014</w:t>
        </w:r>
      </w:smartTag>
      <w:r w:rsidR="00154D28" w:rsidRPr="00D60F71">
        <w:rPr>
          <w:rFonts w:ascii="Arial" w:hAnsi="Arial" w:cs="Arial"/>
          <w:color w:val="0D0D0D" w:themeColor="text1" w:themeTint="F2"/>
        </w:rPr>
        <w:t xml:space="preserve">, pelo Decreto nº 8.726, de </w:t>
      </w:r>
      <w:smartTag w:uri="urn:schemas-microsoft-com:office:smarttags" w:element="date">
        <w:smartTagPr>
          <w:attr w:name="Year" w:val="2016"/>
          <w:attr w:name="Day" w:val="27"/>
          <w:attr w:name="Month" w:val="4"/>
          <w:attr w:name="ls" w:val="trans"/>
        </w:smartTagPr>
        <w:r w:rsidR="00154D28" w:rsidRPr="00D60F71">
          <w:rPr>
            <w:rFonts w:ascii="Arial" w:hAnsi="Arial" w:cs="Arial"/>
            <w:color w:val="0D0D0D" w:themeColor="text1" w:themeTint="F2"/>
          </w:rPr>
          <w:t>27 de abril de 2016</w:t>
        </w:r>
      </w:smartTag>
      <w:r w:rsidR="00154D28" w:rsidRPr="00D60F71">
        <w:rPr>
          <w:rFonts w:ascii="Arial" w:hAnsi="Arial" w:cs="Arial"/>
          <w:color w:val="0D0D0D" w:themeColor="text1" w:themeTint="F2"/>
        </w:rPr>
        <w:t>, pelos normativos</w:t>
      </w:r>
      <w:r w:rsidR="00ED14C1" w:rsidRPr="00D60F71">
        <w:rPr>
          <w:rFonts w:ascii="Arial" w:hAnsi="Arial" w:cs="Arial"/>
          <w:color w:val="0D0D0D" w:themeColor="text1" w:themeTint="F2"/>
        </w:rPr>
        <w:t xml:space="preserve"> Constitucionais, Federais, Estaduais e Municipais, </w:t>
      </w:r>
      <w:r w:rsidR="00FA7C2D" w:rsidRPr="00D60F71">
        <w:rPr>
          <w:rFonts w:ascii="Arial" w:hAnsi="Arial" w:cs="Arial"/>
          <w:color w:val="000000"/>
        </w:rPr>
        <w:t xml:space="preserve">dentre os quais se destacam a Constituição Federal </w:t>
      </w:r>
      <w:r w:rsidR="00FA7C2D" w:rsidRPr="00D60F71">
        <w:rPr>
          <w:rFonts w:ascii="Arial" w:hAnsi="Arial" w:cs="Arial"/>
        </w:rPr>
        <w:t>de 198</w:t>
      </w:r>
      <w:r w:rsidR="00375752" w:rsidRPr="00D60F71">
        <w:rPr>
          <w:rFonts w:ascii="Arial" w:hAnsi="Arial" w:cs="Arial"/>
        </w:rPr>
        <w:t>8</w:t>
      </w:r>
      <w:r w:rsidR="00FA7C2D" w:rsidRPr="00D60F71">
        <w:rPr>
          <w:rFonts w:ascii="Arial" w:hAnsi="Arial" w:cs="Arial"/>
        </w:rPr>
        <w:t xml:space="preserve">, </w:t>
      </w:r>
      <w:r w:rsidR="00FA7C2D" w:rsidRPr="00D60F71">
        <w:rPr>
          <w:rFonts w:ascii="Arial" w:hAnsi="Arial" w:cs="Arial"/>
          <w:color w:val="000000"/>
        </w:rPr>
        <w:t xml:space="preserve">a Lei Federal nº 8.742 de </w:t>
      </w:r>
      <w:smartTag w:uri="urn:schemas-microsoft-com:office:smarttags" w:element="date">
        <w:smartTagPr>
          <w:attr w:name="Year" w:val="1993"/>
          <w:attr w:name="Day" w:val="07"/>
          <w:attr w:name="Month" w:val="12"/>
          <w:attr w:name="ls" w:val="trans"/>
        </w:smartTagPr>
        <w:r w:rsidR="00FA7C2D" w:rsidRPr="00D60F71">
          <w:rPr>
            <w:rFonts w:ascii="Arial" w:hAnsi="Arial" w:cs="Arial"/>
            <w:color w:val="000000"/>
          </w:rPr>
          <w:t>07 de dezembro de 1993</w:t>
        </w:r>
      </w:smartTag>
      <w:r w:rsidR="00FA7C2D" w:rsidRPr="00D60F71">
        <w:rPr>
          <w:rFonts w:ascii="Arial" w:hAnsi="Arial" w:cs="Arial"/>
          <w:color w:val="000000"/>
        </w:rPr>
        <w:t xml:space="preserve">, alterada pela Lei Federal nº 12.435 de </w:t>
      </w:r>
      <w:smartTag w:uri="urn:schemas-microsoft-com:office:smarttags" w:element="date">
        <w:smartTagPr>
          <w:attr w:name="Year" w:val="2011"/>
          <w:attr w:name="Day" w:val="06"/>
          <w:attr w:name="Month" w:val="7"/>
          <w:attr w:name="ls" w:val="trans"/>
        </w:smartTagPr>
        <w:r w:rsidR="00FA7C2D" w:rsidRPr="00D60F71">
          <w:rPr>
            <w:rFonts w:ascii="Arial" w:hAnsi="Arial" w:cs="Arial"/>
            <w:color w:val="000000"/>
          </w:rPr>
          <w:t>06 de julho de 2011</w:t>
        </w:r>
      </w:smartTag>
      <w:r w:rsidR="00FA7C2D" w:rsidRPr="00D60F71">
        <w:rPr>
          <w:rFonts w:ascii="Arial" w:hAnsi="Arial" w:cs="Arial"/>
          <w:color w:val="000000"/>
        </w:rPr>
        <w:t>, que dispõe sobre a Lei Orgânica de Assistência Social – LOAS</w:t>
      </w:r>
      <w:r w:rsidR="00E06B3B">
        <w:rPr>
          <w:rFonts w:ascii="Arial" w:hAnsi="Arial" w:cs="Arial"/>
          <w:color w:val="000000"/>
        </w:rPr>
        <w:t>; a Lei nº 8.069, de 13 de julho de 1990-</w:t>
      </w:r>
      <w:r w:rsidR="00FA7C2D" w:rsidRPr="00D60F71">
        <w:rPr>
          <w:rFonts w:ascii="Arial" w:hAnsi="Arial" w:cs="Arial"/>
          <w:color w:val="000000"/>
        </w:rPr>
        <w:t xml:space="preserve"> </w:t>
      </w:r>
      <w:r w:rsidR="00C9640B">
        <w:rPr>
          <w:rFonts w:ascii="Arial" w:hAnsi="Arial" w:cs="Arial"/>
          <w:color w:val="000000"/>
        </w:rPr>
        <w:t>E</w:t>
      </w:r>
      <w:r w:rsidR="00E06B3B">
        <w:rPr>
          <w:rFonts w:ascii="Arial" w:hAnsi="Arial" w:cs="Arial"/>
          <w:color w:val="000000"/>
        </w:rPr>
        <w:t xml:space="preserve">statuto da </w:t>
      </w:r>
      <w:r w:rsidR="00C9640B">
        <w:rPr>
          <w:rFonts w:ascii="Arial" w:hAnsi="Arial" w:cs="Arial"/>
          <w:color w:val="000000"/>
        </w:rPr>
        <w:t>C</w:t>
      </w:r>
      <w:r w:rsidR="00E06B3B">
        <w:rPr>
          <w:rFonts w:ascii="Arial" w:hAnsi="Arial" w:cs="Arial"/>
          <w:color w:val="000000"/>
        </w:rPr>
        <w:t xml:space="preserve">riança e do </w:t>
      </w:r>
      <w:r w:rsidR="00C9640B">
        <w:rPr>
          <w:rFonts w:ascii="Arial" w:hAnsi="Arial" w:cs="Arial"/>
          <w:color w:val="000000"/>
        </w:rPr>
        <w:t>A</w:t>
      </w:r>
      <w:r w:rsidR="00E06B3B">
        <w:rPr>
          <w:rFonts w:ascii="Arial" w:hAnsi="Arial" w:cs="Arial"/>
          <w:color w:val="000000"/>
        </w:rPr>
        <w:t>dolescente (ECA)</w:t>
      </w:r>
      <w:r w:rsidR="00C9640B">
        <w:rPr>
          <w:rFonts w:ascii="Arial" w:hAnsi="Arial" w:cs="Arial"/>
          <w:color w:val="000000"/>
        </w:rPr>
        <w:t xml:space="preserve">, </w:t>
      </w:r>
      <w:r w:rsidR="00E06B3B">
        <w:rPr>
          <w:rFonts w:ascii="Arial" w:hAnsi="Arial" w:cs="Arial"/>
          <w:color w:val="000000"/>
        </w:rPr>
        <w:t xml:space="preserve">a Resolução Conjunta CNAS/CONANDA nº 01 de 13 de dezembro de 2006, que aprovou o </w:t>
      </w:r>
      <w:r w:rsidR="00C9640B">
        <w:rPr>
          <w:rFonts w:ascii="Arial" w:hAnsi="Arial" w:cs="Arial"/>
          <w:color w:val="000000"/>
        </w:rPr>
        <w:t>P</w:t>
      </w:r>
      <w:r w:rsidR="00E06B3B">
        <w:rPr>
          <w:rFonts w:ascii="Arial" w:hAnsi="Arial" w:cs="Arial"/>
          <w:color w:val="000000"/>
        </w:rPr>
        <w:t xml:space="preserve">lano Nacional de </w:t>
      </w:r>
      <w:r w:rsidR="00C9640B">
        <w:rPr>
          <w:rFonts w:ascii="Arial" w:hAnsi="Arial" w:cs="Arial"/>
          <w:color w:val="000000"/>
        </w:rPr>
        <w:t>P</w:t>
      </w:r>
      <w:r w:rsidR="00E06B3B">
        <w:rPr>
          <w:rFonts w:ascii="Arial" w:hAnsi="Arial" w:cs="Arial"/>
          <w:color w:val="000000"/>
        </w:rPr>
        <w:t xml:space="preserve">romoção, </w:t>
      </w:r>
      <w:r w:rsidR="00C9640B">
        <w:rPr>
          <w:rFonts w:ascii="Arial" w:hAnsi="Arial" w:cs="Arial"/>
          <w:color w:val="000000"/>
        </w:rPr>
        <w:t>P</w:t>
      </w:r>
      <w:r w:rsidR="00E06B3B">
        <w:rPr>
          <w:rFonts w:ascii="Arial" w:hAnsi="Arial" w:cs="Arial"/>
          <w:color w:val="000000"/>
        </w:rPr>
        <w:t xml:space="preserve">roteção e </w:t>
      </w:r>
      <w:r w:rsidR="00C9640B">
        <w:rPr>
          <w:rFonts w:ascii="Arial" w:hAnsi="Arial" w:cs="Arial"/>
          <w:color w:val="000000"/>
        </w:rPr>
        <w:t>D</w:t>
      </w:r>
      <w:r w:rsidR="00E06B3B">
        <w:rPr>
          <w:rFonts w:ascii="Arial" w:hAnsi="Arial" w:cs="Arial"/>
          <w:color w:val="000000"/>
        </w:rPr>
        <w:t xml:space="preserve">efesa do Direito de </w:t>
      </w:r>
      <w:r w:rsidR="00C9640B">
        <w:rPr>
          <w:rFonts w:ascii="Arial" w:hAnsi="Arial" w:cs="Arial"/>
          <w:color w:val="000000"/>
        </w:rPr>
        <w:t>C</w:t>
      </w:r>
      <w:r w:rsidR="00E06B3B">
        <w:rPr>
          <w:rFonts w:ascii="Arial" w:hAnsi="Arial" w:cs="Arial"/>
          <w:color w:val="000000"/>
        </w:rPr>
        <w:t>rianças e Adolescentes à Convivência Familiar e</w:t>
      </w:r>
      <w:proofErr w:type="gramStart"/>
      <w:r w:rsidR="00E06B3B">
        <w:rPr>
          <w:rFonts w:ascii="Arial" w:hAnsi="Arial" w:cs="Arial"/>
          <w:color w:val="000000"/>
        </w:rPr>
        <w:t xml:space="preserve"> </w:t>
      </w:r>
      <w:r w:rsidR="00C9640B">
        <w:rPr>
          <w:rFonts w:ascii="Arial" w:hAnsi="Arial" w:cs="Arial"/>
          <w:color w:val="000000"/>
        </w:rPr>
        <w:t xml:space="preserve"> </w:t>
      </w:r>
      <w:proofErr w:type="gramEnd"/>
      <w:r w:rsidR="00C9640B">
        <w:rPr>
          <w:rFonts w:ascii="Arial" w:hAnsi="Arial" w:cs="Arial"/>
          <w:color w:val="000000"/>
        </w:rPr>
        <w:t>C</w:t>
      </w:r>
      <w:r w:rsidR="00E06B3B">
        <w:rPr>
          <w:rFonts w:ascii="Arial" w:hAnsi="Arial" w:cs="Arial"/>
          <w:color w:val="000000"/>
        </w:rPr>
        <w:t>omunitária,</w:t>
      </w:r>
      <w:r w:rsidR="00C9640B">
        <w:rPr>
          <w:rFonts w:ascii="Arial" w:hAnsi="Arial" w:cs="Arial"/>
          <w:color w:val="000000"/>
        </w:rPr>
        <w:t xml:space="preserve"> da </w:t>
      </w:r>
      <w:r w:rsidR="00ED14C1" w:rsidRPr="00D60F71">
        <w:rPr>
          <w:rFonts w:ascii="Arial" w:hAnsi="Arial" w:cs="Arial"/>
          <w:color w:val="0D0D0D" w:themeColor="text1" w:themeTint="F2"/>
        </w:rPr>
        <w:t xml:space="preserve">que </w:t>
      </w:r>
      <w:r w:rsidR="00E06B3B">
        <w:rPr>
          <w:rFonts w:ascii="Arial" w:hAnsi="Arial" w:cs="Arial"/>
          <w:color w:val="0D0D0D" w:themeColor="text1" w:themeTint="F2"/>
        </w:rPr>
        <w:t>integram</w:t>
      </w:r>
      <w:r w:rsidR="00ED14C1" w:rsidRPr="00D60F71">
        <w:rPr>
          <w:rFonts w:ascii="Arial" w:hAnsi="Arial" w:cs="Arial"/>
          <w:color w:val="0D0D0D" w:themeColor="text1" w:themeTint="F2"/>
        </w:rPr>
        <w:t xml:space="preserve"> a Política Nacional de Assistência Social (PNAS) e o Sistema Único de Assistência Social</w:t>
      </w:r>
      <w:r w:rsidR="002B0391" w:rsidRPr="00D60F71">
        <w:rPr>
          <w:rFonts w:ascii="Arial" w:hAnsi="Arial" w:cs="Arial"/>
          <w:color w:val="0D0D0D" w:themeColor="text1" w:themeTint="F2"/>
        </w:rPr>
        <w:t xml:space="preserve"> </w:t>
      </w:r>
      <w:r w:rsidR="007F4153" w:rsidRPr="00D60F71">
        <w:rPr>
          <w:rFonts w:ascii="Arial" w:hAnsi="Arial" w:cs="Arial"/>
          <w:color w:val="0D0D0D" w:themeColor="text1" w:themeTint="F2"/>
        </w:rPr>
        <w:t>(SUAS),</w:t>
      </w:r>
      <w:r w:rsidR="002B0391" w:rsidRPr="00D60F71">
        <w:rPr>
          <w:rFonts w:ascii="Arial" w:hAnsi="Arial" w:cs="Arial"/>
          <w:color w:val="000000"/>
        </w:rPr>
        <w:t xml:space="preserve"> a NOB/RH-200</w:t>
      </w:r>
      <w:r w:rsidR="001D70AF" w:rsidRPr="00D60F71">
        <w:rPr>
          <w:rFonts w:ascii="Arial" w:hAnsi="Arial" w:cs="Arial"/>
          <w:color w:val="000000"/>
        </w:rPr>
        <w:t>9, Resolução CNAS n.º 109/2009</w:t>
      </w:r>
      <w:r w:rsidR="002B0391" w:rsidRPr="00D60F71">
        <w:rPr>
          <w:rFonts w:ascii="Arial" w:hAnsi="Arial" w:cs="Arial"/>
          <w:color w:val="000000"/>
        </w:rPr>
        <w:t xml:space="preserve"> que aprova a Tipificação Nacional dos Serviços Socioassistenciais e posteriores alterações</w:t>
      </w:r>
      <w:r w:rsidR="007F4153" w:rsidRPr="00D60F71">
        <w:rPr>
          <w:rFonts w:ascii="Arial" w:hAnsi="Arial" w:cs="Arial"/>
          <w:color w:val="000000"/>
        </w:rPr>
        <w:t xml:space="preserve">; </w:t>
      </w:r>
      <w:r w:rsidR="002B0391" w:rsidRPr="00D60F71">
        <w:rPr>
          <w:rFonts w:ascii="Arial" w:hAnsi="Arial" w:cs="Arial"/>
          <w:color w:val="000000"/>
        </w:rPr>
        <w:t>Resolução CNAS nº 33/2012 que aprova a Norma Operacional Básica</w:t>
      </w:r>
      <w:r w:rsidR="007F4153" w:rsidRPr="00D60F71">
        <w:rPr>
          <w:rFonts w:ascii="Arial" w:hAnsi="Arial" w:cs="Arial"/>
          <w:color w:val="000000"/>
        </w:rPr>
        <w:t xml:space="preserve"> </w:t>
      </w:r>
      <w:r w:rsidR="00C9640B">
        <w:rPr>
          <w:rFonts w:ascii="Arial" w:hAnsi="Arial" w:cs="Arial"/>
          <w:color w:val="000000"/>
        </w:rPr>
        <w:t>da Assistência Social NOB/SUAS;</w:t>
      </w:r>
      <w:r w:rsidR="00DB3A05">
        <w:rPr>
          <w:rFonts w:ascii="Arial" w:hAnsi="Arial" w:cs="Arial"/>
          <w:color w:val="000000"/>
        </w:rPr>
        <w:t xml:space="preserve"> </w:t>
      </w:r>
      <w:r w:rsidR="007F4153" w:rsidRPr="00D60F71">
        <w:rPr>
          <w:rFonts w:ascii="Arial" w:hAnsi="Arial" w:cs="Arial"/>
          <w:color w:val="000000"/>
        </w:rPr>
        <w:t xml:space="preserve">a Resolução </w:t>
      </w:r>
      <w:r w:rsidR="00C9640B">
        <w:rPr>
          <w:rFonts w:ascii="Arial" w:hAnsi="Arial" w:cs="Arial"/>
          <w:color w:val="000000"/>
        </w:rPr>
        <w:t xml:space="preserve">Conjunta </w:t>
      </w:r>
      <w:r w:rsidR="007F4153" w:rsidRPr="00D60F71">
        <w:rPr>
          <w:rFonts w:ascii="Arial" w:hAnsi="Arial" w:cs="Arial"/>
          <w:color w:val="000000"/>
        </w:rPr>
        <w:t>CNAS</w:t>
      </w:r>
      <w:r w:rsidR="00C9640B">
        <w:rPr>
          <w:rFonts w:ascii="Arial" w:hAnsi="Arial" w:cs="Arial"/>
          <w:color w:val="000000"/>
        </w:rPr>
        <w:t>/CONANDA N</w:t>
      </w:r>
      <w:r w:rsidR="007F4153" w:rsidRPr="00D60F71">
        <w:rPr>
          <w:rFonts w:ascii="Arial" w:hAnsi="Arial" w:cs="Arial"/>
          <w:color w:val="000000"/>
        </w:rPr>
        <w:t>º 01 de 1</w:t>
      </w:r>
      <w:r w:rsidR="00C9640B">
        <w:rPr>
          <w:rFonts w:ascii="Arial" w:hAnsi="Arial" w:cs="Arial"/>
          <w:color w:val="000000"/>
        </w:rPr>
        <w:t xml:space="preserve">8 </w:t>
      </w:r>
      <w:r w:rsidR="007F4153" w:rsidRPr="00D60F71">
        <w:rPr>
          <w:rFonts w:ascii="Arial" w:hAnsi="Arial" w:cs="Arial"/>
          <w:color w:val="000000"/>
        </w:rPr>
        <w:t xml:space="preserve">de </w:t>
      </w:r>
      <w:r w:rsidR="00C9640B">
        <w:rPr>
          <w:rFonts w:ascii="Arial" w:hAnsi="Arial" w:cs="Arial"/>
          <w:color w:val="000000"/>
        </w:rPr>
        <w:t>junho de 2009</w:t>
      </w:r>
      <w:r w:rsidR="007F4153" w:rsidRPr="00D60F71">
        <w:rPr>
          <w:rFonts w:ascii="Arial" w:hAnsi="Arial" w:cs="Arial"/>
          <w:color w:val="000000"/>
        </w:rPr>
        <w:t xml:space="preserve"> que </w:t>
      </w:r>
      <w:r w:rsidR="00C9640B">
        <w:rPr>
          <w:rFonts w:ascii="Arial" w:hAnsi="Arial" w:cs="Arial"/>
          <w:color w:val="000000"/>
        </w:rPr>
        <w:t>aprova o documento “Orientações Técnicas: Serviços de Acolhimento para Crianças e Adolescentes”</w:t>
      </w:r>
      <w:r w:rsidR="00375752" w:rsidRPr="00D60F71">
        <w:rPr>
          <w:rFonts w:ascii="Arial" w:hAnsi="Arial" w:cs="Arial"/>
          <w:color w:val="000000"/>
        </w:rPr>
        <w:t xml:space="preserve">; </w:t>
      </w:r>
      <w:r w:rsidR="007F4153" w:rsidRPr="00D60F71">
        <w:rPr>
          <w:rFonts w:ascii="Arial" w:hAnsi="Arial" w:cs="Arial"/>
          <w:color w:val="000000"/>
        </w:rPr>
        <w:t xml:space="preserve">a Resolução CNAS nº 21, de </w:t>
      </w:r>
      <w:smartTag w:uri="urn:schemas-microsoft-com:office:smarttags" w:element="date">
        <w:smartTagPr>
          <w:attr w:name="Year" w:val="2016"/>
          <w:attr w:name="Day" w:val="24"/>
          <w:attr w:name="Month" w:val="11"/>
          <w:attr w:name="ls" w:val="trans"/>
        </w:smartTagPr>
        <w:r w:rsidR="007F4153" w:rsidRPr="00D60F71">
          <w:rPr>
            <w:rFonts w:ascii="Arial" w:hAnsi="Arial" w:cs="Arial"/>
            <w:color w:val="000000"/>
          </w:rPr>
          <w:t>24 de novembro de 2016</w:t>
        </w:r>
      </w:smartTag>
      <w:r w:rsidR="007F4153" w:rsidRPr="00D60F71">
        <w:rPr>
          <w:rFonts w:ascii="Arial" w:hAnsi="Arial" w:cs="Arial"/>
          <w:color w:val="000000"/>
        </w:rPr>
        <w:t xml:space="preserve"> que estabelece requisitos para celebração de parcerias, conforme a Lei nº </w:t>
      </w:r>
      <w:r w:rsidR="007F4153" w:rsidRPr="00D60F71">
        <w:rPr>
          <w:rFonts w:ascii="Arial" w:hAnsi="Arial" w:cs="Arial"/>
          <w:color w:val="000000"/>
        </w:rPr>
        <w:lastRenderedPageBreak/>
        <w:t xml:space="preserve">13.019, de </w:t>
      </w:r>
      <w:smartTag w:uri="urn:schemas-microsoft-com:office:smarttags" w:element="date">
        <w:smartTagPr>
          <w:attr w:name="Year" w:val="2014"/>
          <w:attr w:name="Day" w:val="31"/>
          <w:attr w:name="Month" w:val="7"/>
          <w:attr w:name="ls" w:val="trans"/>
        </w:smartTagPr>
        <w:r w:rsidR="007F4153" w:rsidRPr="00D60F71">
          <w:rPr>
            <w:rFonts w:ascii="Arial" w:hAnsi="Arial" w:cs="Arial"/>
            <w:color w:val="000000"/>
          </w:rPr>
          <w:t>31 de julho de 2014</w:t>
        </w:r>
      </w:smartTag>
      <w:r w:rsidR="007F4153" w:rsidRPr="00D60F71">
        <w:rPr>
          <w:rFonts w:ascii="Arial" w:hAnsi="Arial" w:cs="Arial"/>
          <w:color w:val="000000"/>
        </w:rPr>
        <w:t xml:space="preserve">, entre o órgão gestor da assistência social e as entidades ou organizações de assistência social no âmbito do SUAS; </w:t>
      </w:r>
      <w:r w:rsidR="00FA7C2D" w:rsidRPr="00D60F71">
        <w:rPr>
          <w:rFonts w:ascii="Arial" w:hAnsi="Arial" w:cs="Arial"/>
          <w:color w:val="000000"/>
        </w:rPr>
        <w:t xml:space="preserve">e demais </w:t>
      </w:r>
      <w:r w:rsidR="0097433F" w:rsidRPr="00D60F71">
        <w:rPr>
          <w:rFonts w:ascii="Arial" w:hAnsi="Arial" w:cs="Arial"/>
          <w:color w:val="000000"/>
        </w:rPr>
        <w:t>regulamentos</w:t>
      </w:r>
      <w:r w:rsidR="00FA7C2D" w:rsidRPr="00D60F71">
        <w:rPr>
          <w:rFonts w:ascii="Arial" w:hAnsi="Arial" w:cs="Arial"/>
          <w:color w:val="000000"/>
        </w:rPr>
        <w:t xml:space="preserve"> aplicáveis</w:t>
      </w:r>
      <w:r w:rsidR="0097433F" w:rsidRPr="00D60F71">
        <w:rPr>
          <w:rFonts w:ascii="Arial" w:hAnsi="Arial" w:cs="Arial"/>
          <w:color w:val="000000"/>
        </w:rPr>
        <w:t>,</w:t>
      </w:r>
      <w:r w:rsidR="00FA7C2D" w:rsidRPr="00D60F71">
        <w:rPr>
          <w:rFonts w:ascii="Arial" w:hAnsi="Arial" w:cs="Arial"/>
          <w:color w:val="000000"/>
        </w:rPr>
        <w:t xml:space="preserve"> </w:t>
      </w:r>
      <w:r w:rsidRPr="00D60F71">
        <w:rPr>
          <w:rFonts w:ascii="Arial" w:hAnsi="Arial" w:cs="Arial"/>
          <w:color w:val="0D0D0D" w:themeColor="text1" w:themeTint="F2"/>
        </w:rPr>
        <w:t>além das condições</w:t>
      </w:r>
      <w:r w:rsidR="00F64293" w:rsidRPr="00D60F71">
        <w:rPr>
          <w:rFonts w:ascii="Arial" w:hAnsi="Arial" w:cs="Arial"/>
          <w:color w:val="0D0D0D" w:themeColor="text1" w:themeTint="F2"/>
        </w:rPr>
        <w:t xml:space="preserve"> previstas neste </w:t>
      </w:r>
      <w:r w:rsidR="00E64729">
        <w:rPr>
          <w:rFonts w:ascii="Arial" w:hAnsi="Arial" w:cs="Arial"/>
          <w:color w:val="0D0D0D" w:themeColor="text1" w:themeTint="F2"/>
        </w:rPr>
        <w:t>Edital</w:t>
      </w:r>
      <w:r w:rsidR="00F64293" w:rsidRPr="00D60F71">
        <w:rPr>
          <w:rFonts w:ascii="Arial" w:hAnsi="Arial" w:cs="Arial"/>
          <w:color w:val="0D0D0D" w:themeColor="text1" w:themeTint="F2"/>
        </w:rPr>
        <w:t>.</w:t>
      </w:r>
    </w:p>
    <w:p w:rsidR="00593055" w:rsidRDefault="008242CD" w:rsidP="00825DAA">
      <w:pPr>
        <w:spacing w:before="240" w:line="276" w:lineRule="auto"/>
        <w:jc w:val="both"/>
        <w:rPr>
          <w:rFonts w:ascii="Arial" w:hAnsi="Arial" w:cs="Arial"/>
        </w:rPr>
      </w:pPr>
      <w:r w:rsidRPr="00D60F71">
        <w:rPr>
          <w:rFonts w:ascii="Arial" w:hAnsi="Arial" w:cs="Arial"/>
        </w:rPr>
        <w:t xml:space="preserve">1.3. </w:t>
      </w:r>
      <w:r w:rsidR="00C94D76" w:rsidRPr="00D60F71">
        <w:rPr>
          <w:rFonts w:ascii="Arial" w:hAnsi="Arial" w:cs="Arial"/>
        </w:rPr>
        <w:t>Será</w:t>
      </w:r>
      <w:r w:rsidRPr="00D60F71">
        <w:rPr>
          <w:rFonts w:ascii="Arial" w:hAnsi="Arial" w:cs="Arial"/>
        </w:rPr>
        <w:t xml:space="preserve"> selecionada </w:t>
      </w:r>
      <w:r w:rsidR="00C94D76" w:rsidRPr="00D60F71">
        <w:rPr>
          <w:rFonts w:ascii="Arial" w:hAnsi="Arial" w:cs="Arial"/>
        </w:rPr>
        <w:t>apenas</w:t>
      </w:r>
      <w:r w:rsidR="002B7C8F" w:rsidRPr="00D60F71">
        <w:rPr>
          <w:rFonts w:ascii="Arial" w:hAnsi="Arial" w:cs="Arial"/>
        </w:rPr>
        <w:t xml:space="preserve"> </w:t>
      </w:r>
      <w:r w:rsidR="00A5149F" w:rsidRPr="00D60F71">
        <w:rPr>
          <w:rFonts w:ascii="Arial" w:hAnsi="Arial" w:cs="Arial"/>
        </w:rPr>
        <w:t>01 (</w:t>
      </w:r>
      <w:r w:rsidR="00C94D76" w:rsidRPr="00D60F71">
        <w:rPr>
          <w:rFonts w:ascii="Arial" w:hAnsi="Arial" w:cs="Arial"/>
        </w:rPr>
        <w:t>uma</w:t>
      </w:r>
      <w:r w:rsidR="00A5149F" w:rsidRPr="00D60F71">
        <w:rPr>
          <w:rFonts w:ascii="Arial" w:hAnsi="Arial" w:cs="Arial"/>
        </w:rPr>
        <w:t>)</w:t>
      </w:r>
      <w:r w:rsidR="00C94D76" w:rsidRPr="00D60F71">
        <w:rPr>
          <w:rFonts w:ascii="Arial" w:hAnsi="Arial" w:cs="Arial"/>
        </w:rPr>
        <w:t xml:space="preserve"> proposta</w:t>
      </w:r>
      <w:r w:rsidR="00A5149F" w:rsidRPr="00D60F71">
        <w:rPr>
          <w:rFonts w:ascii="Arial" w:hAnsi="Arial" w:cs="Arial"/>
        </w:rPr>
        <w:t xml:space="preserve"> por OSC</w:t>
      </w:r>
      <w:r w:rsidR="00593055">
        <w:rPr>
          <w:rFonts w:ascii="Arial" w:hAnsi="Arial" w:cs="Arial"/>
        </w:rPr>
        <w:t>,</w:t>
      </w:r>
      <w:r w:rsidR="00C9640B">
        <w:rPr>
          <w:rFonts w:ascii="Arial" w:hAnsi="Arial" w:cs="Arial"/>
        </w:rPr>
        <w:t xml:space="preserve"> </w:t>
      </w:r>
      <w:r w:rsidR="00076664">
        <w:rPr>
          <w:rFonts w:ascii="Arial" w:hAnsi="Arial" w:cs="Arial"/>
        </w:rPr>
        <w:t>visando</w:t>
      </w:r>
      <w:r w:rsidR="00593055" w:rsidRPr="00D60F71">
        <w:rPr>
          <w:rFonts w:ascii="Arial" w:hAnsi="Arial" w:cs="Arial"/>
        </w:rPr>
        <w:t xml:space="preserve"> </w:t>
      </w:r>
      <w:proofErr w:type="gramStart"/>
      <w:r w:rsidR="00593055" w:rsidRPr="00D60F71">
        <w:rPr>
          <w:rFonts w:ascii="Arial" w:hAnsi="Arial" w:cs="Arial"/>
        </w:rPr>
        <w:t>a</w:t>
      </w:r>
      <w:proofErr w:type="gramEnd"/>
      <w:r w:rsidR="00593055" w:rsidRPr="00D60F71">
        <w:rPr>
          <w:rFonts w:ascii="Arial" w:hAnsi="Arial" w:cs="Arial"/>
        </w:rPr>
        <w:t xml:space="preserve"> celebração do </w:t>
      </w:r>
      <w:r w:rsidR="00593055">
        <w:rPr>
          <w:rFonts w:ascii="Arial" w:hAnsi="Arial" w:cs="Arial"/>
        </w:rPr>
        <w:t xml:space="preserve">Termo de Colaboração </w:t>
      </w:r>
      <w:r w:rsidR="00076664">
        <w:rPr>
          <w:rFonts w:ascii="Arial" w:hAnsi="Arial" w:cs="Arial"/>
        </w:rPr>
        <w:t>para</w:t>
      </w:r>
      <w:r w:rsidR="00C9640B">
        <w:rPr>
          <w:rFonts w:ascii="Arial" w:hAnsi="Arial" w:cs="Arial"/>
        </w:rPr>
        <w:t xml:space="preserve"> oferta do Serviço de Acolhimento</w:t>
      </w:r>
      <w:r w:rsidR="00BC3B9E">
        <w:rPr>
          <w:rFonts w:ascii="Arial" w:hAnsi="Arial" w:cs="Arial"/>
        </w:rPr>
        <w:t xml:space="preserve"> na modalidade de atendimento em unidade institucional</w:t>
      </w:r>
      <w:r w:rsidR="00E55B7F">
        <w:rPr>
          <w:rFonts w:ascii="Arial" w:hAnsi="Arial" w:cs="Arial"/>
        </w:rPr>
        <w:t>, desti</w:t>
      </w:r>
      <w:r w:rsidR="00BC3B9E">
        <w:rPr>
          <w:rFonts w:ascii="Arial" w:hAnsi="Arial" w:cs="Arial"/>
        </w:rPr>
        <w:t xml:space="preserve">nada ao atendimento </w:t>
      </w:r>
      <w:r w:rsidR="002D4913">
        <w:rPr>
          <w:rFonts w:ascii="Arial" w:hAnsi="Arial" w:cs="Arial"/>
        </w:rPr>
        <w:t>e</w:t>
      </w:r>
      <w:r w:rsidR="00D1200E">
        <w:rPr>
          <w:rFonts w:ascii="Arial" w:hAnsi="Arial" w:cs="Arial"/>
        </w:rPr>
        <w:t>m</w:t>
      </w:r>
      <w:r w:rsidR="002D4913">
        <w:rPr>
          <w:rFonts w:ascii="Arial" w:hAnsi="Arial" w:cs="Arial"/>
        </w:rPr>
        <w:t xml:space="preserve"> grupo</w:t>
      </w:r>
      <w:r w:rsidR="00593055">
        <w:rPr>
          <w:rFonts w:ascii="Arial" w:hAnsi="Arial" w:cs="Arial"/>
        </w:rPr>
        <w:t xml:space="preserve"> de até 20 (vinte) crian</w:t>
      </w:r>
      <w:r w:rsidR="00D61FCF">
        <w:rPr>
          <w:rFonts w:ascii="Arial" w:hAnsi="Arial" w:cs="Arial"/>
        </w:rPr>
        <w:t xml:space="preserve">ças de ambos os sexos, inclusive crianças com deficiência, sob medida de proteção </w:t>
      </w:r>
      <w:r w:rsidR="00E55B7F">
        <w:rPr>
          <w:rFonts w:ascii="Arial" w:hAnsi="Arial" w:cs="Arial"/>
        </w:rPr>
        <w:t>(Art. 98 do ECA)</w:t>
      </w:r>
    </w:p>
    <w:p w:rsidR="00154D28" w:rsidRPr="00D60F71" w:rsidRDefault="00ED1243" w:rsidP="00825DAA">
      <w:pPr>
        <w:widowControl w:val="0"/>
        <w:autoSpaceDE w:val="0"/>
        <w:spacing w:before="240" w:line="276" w:lineRule="auto"/>
        <w:rPr>
          <w:rFonts w:ascii="Arial" w:hAnsi="Arial" w:cs="Arial"/>
          <w:color w:val="0D0D0D" w:themeColor="text1" w:themeTint="F2"/>
        </w:rPr>
      </w:pPr>
      <w:r w:rsidRPr="00D60F71">
        <w:rPr>
          <w:rFonts w:ascii="Arial" w:hAnsi="Arial" w:cs="Arial"/>
          <w:color w:val="0D0D0D" w:themeColor="text1" w:themeTint="F2"/>
        </w:rPr>
        <w:t xml:space="preserve">2. </w:t>
      </w:r>
      <w:r w:rsidR="000618BA" w:rsidRPr="00D60F71">
        <w:rPr>
          <w:rFonts w:ascii="Arial" w:hAnsi="Arial" w:cs="Arial"/>
          <w:color w:val="0D0D0D" w:themeColor="text1" w:themeTint="F2"/>
        </w:rPr>
        <w:t xml:space="preserve">OBJETO DO </w:t>
      </w:r>
      <w:r w:rsidR="00B13FC5">
        <w:rPr>
          <w:rFonts w:ascii="Arial" w:hAnsi="Arial" w:cs="Arial"/>
          <w:color w:val="0D0D0D" w:themeColor="text1" w:themeTint="F2"/>
        </w:rPr>
        <w:t>TERMO DE COLABORAÇÃO</w:t>
      </w:r>
    </w:p>
    <w:p w:rsidR="008B2055" w:rsidRPr="00D60F71" w:rsidRDefault="00154D28" w:rsidP="00825DAA">
      <w:pPr>
        <w:widowControl w:val="0"/>
        <w:tabs>
          <w:tab w:val="left" w:pos="567"/>
        </w:tabs>
        <w:autoSpaceDE w:val="0"/>
        <w:spacing w:before="240" w:line="276" w:lineRule="auto"/>
        <w:jc w:val="both"/>
        <w:rPr>
          <w:rFonts w:ascii="Arial" w:hAnsi="Arial" w:cs="Arial"/>
          <w:color w:val="0D0D0D" w:themeColor="text1" w:themeTint="F2"/>
        </w:rPr>
      </w:pPr>
      <w:r w:rsidRPr="00D60F71">
        <w:rPr>
          <w:rFonts w:ascii="Arial" w:hAnsi="Arial" w:cs="Arial"/>
          <w:bCs/>
          <w:color w:val="0D0D0D" w:themeColor="text1" w:themeTint="F2"/>
        </w:rPr>
        <w:t xml:space="preserve">2.1. </w:t>
      </w:r>
      <w:r w:rsidRPr="00D60F71">
        <w:rPr>
          <w:rFonts w:ascii="Arial" w:hAnsi="Arial" w:cs="Arial"/>
          <w:bCs/>
          <w:color w:val="0D0D0D" w:themeColor="text1" w:themeTint="F2"/>
        </w:rPr>
        <w:tab/>
        <w:t xml:space="preserve">O </w:t>
      </w:r>
      <w:r w:rsidR="00B13FC5">
        <w:rPr>
          <w:rFonts w:ascii="Arial" w:hAnsi="Arial" w:cs="Arial"/>
          <w:color w:val="0D0D0D" w:themeColor="text1" w:themeTint="F2"/>
        </w:rPr>
        <w:t>Termo de Colaboração</w:t>
      </w:r>
      <w:r w:rsidR="00155E77" w:rsidRPr="00D60F71">
        <w:rPr>
          <w:rFonts w:ascii="Arial" w:hAnsi="Arial" w:cs="Arial"/>
          <w:color w:val="0D0D0D" w:themeColor="text1" w:themeTint="F2"/>
        </w:rPr>
        <w:t xml:space="preserve"> </w:t>
      </w:r>
      <w:r w:rsidR="00750879" w:rsidRPr="00D60F71">
        <w:rPr>
          <w:rFonts w:ascii="Arial" w:hAnsi="Arial" w:cs="Arial"/>
          <w:color w:val="0D0D0D" w:themeColor="text1" w:themeTint="F2"/>
        </w:rPr>
        <w:t xml:space="preserve">terá por objeto a </w:t>
      </w:r>
      <w:r w:rsidR="0034696C">
        <w:rPr>
          <w:rFonts w:ascii="Arial" w:hAnsi="Arial" w:cs="Arial"/>
          <w:color w:val="0D0D0D" w:themeColor="text1" w:themeTint="F2"/>
        </w:rPr>
        <w:t>oferta</w:t>
      </w:r>
      <w:r w:rsidR="00ED1243" w:rsidRPr="00D60F71">
        <w:rPr>
          <w:rFonts w:ascii="Arial" w:hAnsi="Arial" w:cs="Arial"/>
          <w:bCs/>
          <w:color w:val="0D0D0D" w:themeColor="text1" w:themeTint="F2"/>
        </w:rPr>
        <w:t xml:space="preserve"> </w:t>
      </w:r>
      <w:r w:rsidR="00ED1243" w:rsidRPr="00BE4CB5">
        <w:rPr>
          <w:rFonts w:ascii="Arial" w:hAnsi="Arial" w:cs="Arial"/>
          <w:bCs/>
          <w:color w:val="0D0D0D" w:themeColor="text1" w:themeTint="F2"/>
        </w:rPr>
        <w:t xml:space="preserve">do </w:t>
      </w:r>
      <w:r w:rsidR="006A0CEE" w:rsidRPr="00BE4CB5">
        <w:rPr>
          <w:rFonts w:ascii="Arial" w:hAnsi="Arial" w:cs="Arial"/>
          <w:bCs/>
          <w:color w:val="0D0D0D" w:themeColor="text1" w:themeTint="F2"/>
        </w:rPr>
        <w:t>Serviço de</w:t>
      </w:r>
      <w:r w:rsidR="00BE4CB5" w:rsidRPr="00BE4CB5">
        <w:rPr>
          <w:rFonts w:ascii="Arial" w:hAnsi="Arial" w:cs="Arial"/>
          <w:bCs/>
          <w:color w:val="0D0D0D" w:themeColor="text1" w:themeTint="F2"/>
        </w:rPr>
        <w:t xml:space="preserve"> Acolhimento</w:t>
      </w:r>
      <w:proofErr w:type="gramStart"/>
      <w:r w:rsidR="00BE4CB5" w:rsidRPr="00BE4CB5">
        <w:rPr>
          <w:rFonts w:ascii="Arial" w:hAnsi="Arial" w:cs="Arial"/>
          <w:bCs/>
          <w:color w:val="0D0D0D" w:themeColor="text1" w:themeTint="F2"/>
        </w:rPr>
        <w:t xml:space="preserve"> </w:t>
      </w:r>
      <w:r w:rsidR="006A0CEE" w:rsidRPr="00BE4CB5">
        <w:rPr>
          <w:rFonts w:ascii="Arial" w:hAnsi="Arial" w:cs="Arial"/>
          <w:bCs/>
          <w:color w:val="0D0D0D" w:themeColor="text1" w:themeTint="F2"/>
        </w:rPr>
        <w:t xml:space="preserve"> </w:t>
      </w:r>
      <w:proofErr w:type="gramEnd"/>
      <w:r w:rsidR="00BC3B9E">
        <w:rPr>
          <w:rFonts w:ascii="Arial" w:hAnsi="Arial" w:cs="Arial"/>
          <w:bCs/>
          <w:color w:val="0D0D0D" w:themeColor="text1" w:themeTint="F2"/>
        </w:rPr>
        <w:t xml:space="preserve">Institucional </w:t>
      </w:r>
      <w:r w:rsidR="00E55B7F">
        <w:rPr>
          <w:rFonts w:ascii="Arial" w:hAnsi="Arial" w:cs="Arial"/>
          <w:bCs/>
          <w:color w:val="0D0D0D" w:themeColor="text1" w:themeTint="F2"/>
        </w:rPr>
        <w:t xml:space="preserve">para </w:t>
      </w:r>
      <w:r w:rsidR="0034696C">
        <w:rPr>
          <w:rFonts w:ascii="Arial" w:hAnsi="Arial" w:cs="Arial"/>
        </w:rPr>
        <w:t>atendimento de grupo de até 20</w:t>
      </w:r>
      <w:r w:rsidR="0034696C" w:rsidRPr="00457881">
        <w:rPr>
          <w:rFonts w:ascii="Arial" w:hAnsi="Arial" w:cs="Arial"/>
        </w:rPr>
        <w:t xml:space="preserve"> crianças</w:t>
      </w:r>
      <w:r w:rsidR="00BC3B9E">
        <w:rPr>
          <w:rFonts w:ascii="Arial" w:hAnsi="Arial" w:cs="Arial"/>
        </w:rPr>
        <w:t>,</w:t>
      </w:r>
      <w:r w:rsidR="0034696C">
        <w:rPr>
          <w:rFonts w:ascii="Arial" w:hAnsi="Arial" w:cs="Arial"/>
        </w:rPr>
        <w:t xml:space="preserve"> </w:t>
      </w:r>
      <w:r w:rsidR="0034696C">
        <w:rPr>
          <w:rFonts w:ascii="Arial" w:hAnsi="Arial" w:cs="Arial"/>
          <w:bCs/>
          <w:color w:val="0D0D0D" w:themeColor="text1" w:themeTint="F2"/>
        </w:rPr>
        <w:t xml:space="preserve">desenvolvido em unidade institucional semelhante a uma residência, destinado ao acolhimento provisório e excepcional </w:t>
      </w:r>
      <w:r w:rsidR="00E82F2D">
        <w:rPr>
          <w:rFonts w:ascii="Arial" w:hAnsi="Arial" w:cs="Arial"/>
          <w:bCs/>
          <w:color w:val="0D0D0D" w:themeColor="text1" w:themeTint="F2"/>
        </w:rPr>
        <w:t xml:space="preserve">de  crianças </w:t>
      </w:r>
      <w:r w:rsidR="00E82F2D">
        <w:rPr>
          <w:rFonts w:ascii="Arial" w:hAnsi="Arial" w:cs="Arial"/>
        </w:rPr>
        <w:t>de</w:t>
      </w:r>
      <w:r w:rsidR="00E82F2D" w:rsidRPr="00457881">
        <w:rPr>
          <w:rFonts w:ascii="Arial" w:hAnsi="Arial" w:cs="Arial"/>
        </w:rPr>
        <w:t xml:space="preserve"> </w:t>
      </w:r>
      <w:r w:rsidR="00E82F2D">
        <w:rPr>
          <w:rFonts w:ascii="Arial" w:hAnsi="Arial" w:cs="Arial"/>
        </w:rPr>
        <w:t>0 a 12 anos incompletos</w:t>
      </w:r>
      <w:r w:rsidR="00E82F2D" w:rsidRPr="00457881">
        <w:rPr>
          <w:rFonts w:ascii="Arial" w:hAnsi="Arial" w:cs="Arial"/>
        </w:rPr>
        <w:t xml:space="preserve">, </w:t>
      </w:r>
      <w:r w:rsidR="00E82F2D">
        <w:rPr>
          <w:rFonts w:ascii="Arial" w:hAnsi="Arial" w:cs="Arial"/>
          <w:bCs/>
          <w:color w:val="0D0D0D" w:themeColor="text1" w:themeTint="F2"/>
        </w:rPr>
        <w:t>de ambos os sexos,</w:t>
      </w:r>
      <w:r w:rsidR="00BC3B9E">
        <w:rPr>
          <w:rFonts w:ascii="Arial" w:hAnsi="Arial" w:cs="Arial"/>
          <w:bCs/>
          <w:color w:val="0D0D0D" w:themeColor="text1" w:themeTint="F2"/>
        </w:rPr>
        <w:t xml:space="preserve"> inclusive crianças com deficiência</w:t>
      </w:r>
      <w:r w:rsidR="00D1200E">
        <w:rPr>
          <w:rFonts w:ascii="Arial" w:hAnsi="Arial" w:cs="Arial"/>
          <w:bCs/>
          <w:color w:val="0D0D0D" w:themeColor="text1" w:themeTint="F2"/>
        </w:rPr>
        <w:t>, se houver demanda,</w:t>
      </w:r>
      <w:r w:rsidR="00BC3B9E">
        <w:rPr>
          <w:rFonts w:ascii="Arial" w:hAnsi="Arial" w:cs="Arial"/>
          <w:bCs/>
          <w:color w:val="0D0D0D" w:themeColor="text1" w:themeTint="F2"/>
        </w:rPr>
        <w:t xml:space="preserve"> sob medida de proteção (art. 98 do ECA) e em situação de risco pessoal e social, </w:t>
      </w:r>
      <w:r w:rsidR="00E55B7F">
        <w:rPr>
          <w:rFonts w:ascii="Arial" w:hAnsi="Arial" w:cs="Arial"/>
        </w:rPr>
        <w:t>cujas famílias encontrem-se temporariamente impossibilitados de cumprir sua função de cuid</w:t>
      </w:r>
      <w:r w:rsidR="00076664">
        <w:rPr>
          <w:rFonts w:ascii="Arial" w:hAnsi="Arial" w:cs="Arial"/>
        </w:rPr>
        <w:t>ado</w:t>
      </w:r>
      <w:r w:rsidR="00E55B7F">
        <w:rPr>
          <w:rFonts w:ascii="Arial" w:hAnsi="Arial" w:cs="Arial"/>
        </w:rPr>
        <w:t xml:space="preserve"> e proteção, até que seja possível o retorno à família de origem (nuclear ou extensa) ou </w:t>
      </w:r>
      <w:r w:rsidR="0059534F">
        <w:rPr>
          <w:rFonts w:ascii="Arial" w:hAnsi="Arial" w:cs="Arial"/>
        </w:rPr>
        <w:t xml:space="preserve">colocação em família substituta, </w:t>
      </w:r>
      <w:r w:rsidR="002B679F" w:rsidRPr="00D60F71">
        <w:rPr>
          <w:rFonts w:ascii="Arial" w:hAnsi="Arial" w:cs="Arial"/>
          <w:bCs/>
          <w:color w:val="0D0D0D" w:themeColor="text1" w:themeTint="F2"/>
        </w:rPr>
        <w:t xml:space="preserve">mediante a </w:t>
      </w:r>
      <w:r w:rsidR="002B679F" w:rsidRPr="00D60F71">
        <w:rPr>
          <w:rFonts w:ascii="Arial" w:hAnsi="Arial" w:cs="Arial"/>
          <w:color w:val="0D0D0D" w:themeColor="text1" w:themeTint="F2"/>
        </w:rPr>
        <w:t xml:space="preserve">concessão de apoio da administração pública </w:t>
      </w:r>
      <w:r w:rsidR="002B679F" w:rsidRPr="00D60F71">
        <w:rPr>
          <w:rFonts w:ascii="Arial" w:hAnsi="Arial" w:cs="Arial"/>
          <w:bCs/>
          <w:color w:val="0D0D0D" w:themeColor="text1" w:themeTint="F2"/>
        </w:rPr>
        <w:t xml:space="preserve">com recursos do Fundo Municipal de Assistência Social, devendo ser considerada a descrição do Serviço e a equipe técnica prevista no </w:t>
      </w:r>
      <w:r w:rsidR="00E64729">
        <w:rPr>
          <w:rFonts w:ascii="Arial" w:hAnsi="Arial" w:cs="Arial"/>
          <w:color w:val="0D0D0D" w:themeColor="text1" w:themeTint="F2"/>
        </w:rPr>
        <w:t>ANEXO</w:t>
      </w:r>
      <w:r w:rsidR="002B679F" w:rsidRPr="00D60F71">
        <w:rPr>
          <w:rFonts w:ascii="Arial" w:hAnsi="Arial" w:cs="Arial"/>
          <w:color w:val="0D0D0D" w:themeColor="text1" w:themeTint="F2"/>
        </w:rPr>
        <w:t xml:space="preserve"> V – Referências para Colaboração</w:t>
      </w:r>
      <w:r w:rsidR="00963B7C" w:rsidRPr="00D60F71">
        <w:rPr>
          <w:rFonts w:ascii="Arial" w:hAnsi="Arial" w:cs="Arial"/>
          <w:color w:val="0D0D0D" w:themeColor="text1" w:themeTint="F2"/>
        </w:rPr>
        <w:t xml:space="preserve">, </w:t>
      </w:r>
      <w:r w:rsidR="002B679F" w:rsidRPr="00D60F71">
        <w:rPr>
          <w:rFonts w:ascii="Arial" w:hAnsi="Arial" w:cs="Arial"/>
          <w:color w:val="0D0D0D" w:themeColor="text1" w:themeTint="F2"/>
        </w:rPr>
        <w:t xml:space="preserve">do presente </w:t>
      </w:r>
      <w:r w:rsidR="00E64729">
        <w:rPr>
          <w:rFonts w:ascii="Arial" w:hAnsi="Arial" w:cs="Arial"/>
          <w:color w:val="0D0D0D" w:themeColor="text1" w:themeTint="F2"/>
        </w:rPr>
        <w:t>Edital</w:t>
      </w:r>
      <w:r w:rsidR="002B679F" w:rsidRPr="00D60F71">
        <w:rPr>
          <w:rFonts w:ascii="Arial" w:hAnsi="Arial" w:cs="Arial"/>
          <w:color w:val="0D0D0D" w:themeColor="text1" w:themeTint="F2"/>
        </w:rPr>
        <w:t>.</w:t>
      </w:r>
      <w:r w:rsidR="00AD049D">
        <w:rPr>
          <w:rFonts w:ascii="Arial" w:hAnsi="Arial" w:cs="Arial"/>
          <w:color w:val="0D0D0D" w:themeColor="text1" w:themeTint="F2"/>
        </w:rPr>
        <w:t xml:space="preserve"> </w:t>
      </w:r>
    </w:p>
    <w:p w:rsidR="00CE0E9F" w:rsidRPr="00D60F71" w:rsidRDefault="006A0CEE" w:rsidP="00825DAA">
      <w:pPr>
        <w:widowControl w:val="0"/>
        <w:tabs>
          <w:tab w:val="left" w:pos="567"/>
        </w:tabs>
        <w:autoSpaceDE w:val="0"/>
        <w:spacing w:before="240" w:line="276" w:lineRule="auto"/>
        <w:jc w:val="both"/>
        <w:rPr>
          <w:rFonts w:ascii="Arial" w:hAnsi="Arial" w:cs="Arial"/>
          <w:bCs/>
          <w:color w:val="0D0D0D" w:themeColor="text1" w:themeTint="F2"/>
        </w:rPr>
      </w:pPr>
      <w:r w:rsidRPr="00D60F71">
        <w:rPr>
          <w:rFonts w:ascii="Arial" w:hAnsi="Arial" w:cs="Arial"/>
          <w:bCs/>
          <w:color w:val="0D0D0D" w:themeColor="text1" w:themeTint="F2"/>
        </w:rPr>
        <w:t xml:space="preserve">2.2. </w:t>
      </w:r>
      <w:r w:rsidR="00510D1E" w:rsidRPr="00D60F71">
        <w:rPr>
          <w:rFonts w:ascii="Arial" w:hAnsi="Arial" w:cs="Arial"/>
          <w:bCs/>
          <w:color w:val="0D0D0D" w:themeColor="text1" w:themeTint="F2"/>
        </w:rPr>
        <w:t xml:space="preserve">A execução do serviço </w:t>
      </w:r>
      <w:r w:rsidR="0059534F">
        <w:rPr>
          <w:rFonts w:ascii="Arial" w:hAnsi="Arial" w:cs="Arial"/>
          <w:bCs/>
          <w:color w:val="0D0D0D" w:themeColor="text1" w:themeTint="F2"/>
        </w:rPr>
        <w:t>socioassistencial</w:t>
      </w:r>
      <w:proofErr w:type="gramStart"/>
      <w:r w:rsidR="0059534F">
        <w:rPr>
          <w:rFonts w:ascii="Arial" w:hAnsi="Arial" w:cs="Arial"/>
          <w:bCs/>
          <w:color w:val="0D0D0D" w:themeColor="text1" w:themeTint="F2"/>
        </w:rPr>
        <w:t xml:space="preserve"> </w:t>
      </w:r>
      <w:r w:rsidR="00510D1E" w:rsidRPr="00D60F71">
        <w:rPr>
          <w:rFonts w:ascii="Arial" w:hAnsi="Arial" w:cs="Arial"/>
          <w:bCs/>
          <w:color w:val="0D0D0D" w:themeColor="text1" w:themeTint="F2"/>
        </w:rPr>
        <w:t xml:space="preserve"> </w:t>
      </w:r>
      <w:proofErr w:type="gramEnd"/>
      <w:r w:rsidR="00510D1E" w:rsidRPr="00D60F71">
        <w:rPr>
          <w:rFonts w:ascii="Arial" w:hAnsi="Arial" w:cs="Arial"/>
          <w:bCs/>
          <w:color w:val="0D0D0D" w:themeColor="text1" w:themeTint="F2"/>
        </w:rPr>
        <w:t>objeto d</w:t>
      </w:r>
      <w:r w:rsidR="002B679F" w:rsidRPr="00D60F71">
        <w:rPr>
          <w:rFonts w:ascii="Arial" w:hAnsi="Arial" w:cs="Arial"/>
          <w:bCs/>
          <w:color w:val="0D0D0D" w:themeColor="text1" w:themeTint="F2"/>
        </w:rPr>
        <w:t xml:space="preserve">este </w:t>
      </w:r>
      <w:r w:rsidR="00E64729">
        <w:rPr>
          <w:rFonts w:ascii="Arial" w:hAnsi="Arial" w:cs="Arial"/>
          <w:bCs/>
          <w:color w:val="0D0D0D" w:themeColor="text1" w:themeTint="F2"/>
        </w:rPr>
        <w:t>Edital</w:t>
      </w:r>
      <w:r w:rsidR="00510D1E" w:rsidRPr="00D60F71">
        <w:rPr>
          <w:rFonts w:ascii="Arial" w:hAnsi="Arial" w:cs="Arial"/>
          <w:bCs/>
          <w:color w:val="0D0D0D" w:themeColor="text1" w:themeTint="F2"/>
        </w:rPr>
        <w:t>, compreende</w:t>
      </w:r>
      <w:r w:rsidR="0059534F">
        <w:rPr>
          <w:rFonts w:ascii="Arial" w:hAnsi="Arial" w:cs="Arial"/>
          <w:bCs/>
          <w:color w:val="0D0D0D" w:themeColor="text1" w:themeTint="F2"/>
        </w:rPr>
        <w:t xml:space="preserve">ndo o </w:t>
      </w:r>
      <w:r w:rsidR="00510D1E" w:rsidRPr="00D60F71">
        <w:rPr>
          <w:rFonts w:ascii="Arial" w:hAnsi="Arial" w:cs="Arial"/>
          <w:bCs/>
          <w:color w:val="0D0D0D" w:themeColor="text1" w:themeTint="F2"/>
        </w:rPr>
        <w:t>período</w:t>
      </w:r>
      <w:r w:rsidR="006B0A2E" w:rsidRPr="00D60F71">
        <w:rPr>
          <w:rFonts w:ascii="Arial" w:hAnsi="Arial" w:cs="Arial"/>
          <w:bCs/>
          <w:color w:val="0D0D0D" w:themeColor="text1" w:themeTint="F2"/>
        </w:rPr>
        <w:t xml:space="preserve"> de </w:t>
      </w:r>
      <w:r w:rsidR="006B0A2E" w:rsidRPr="00D60F71">
        <w:rPr>
          <w:rFonts w:ascii="Arial" w:hAnsi="Arial" w:cs="Arial"/>
          <w:bCs/>
        </w:rPr>
        <w:t>12 (doze) meses</w:t>
      </w:r>
      <w:r w:rsidR="00510D1E" w:rsidRPr="00D60F71">
        <w:rPr>
          <w:rFonts w:ascii="Arial" w:hAnsi="Arial" w:cs="Arial"/>
          <w:bCs/>
          <w:color w:val="0D0D0D" w:themeColor="text1" w:themeTint="F2"/>
        </w:rPr>
        <w:t xml:space="preserve">, </w:t>
      </w:r>
      <w:r w:rsidR="0059534F">
        <w:rPr>
          <w:rFonts w:ascii="Arial" w:hAnsi="Arial" w:cs="Arial"/>
          <w:bCs/>
          <w:color w:val="0D0D0D" w:themeColor="text1" w:themeTint="F2"/>
        </w:rPr>
        <w:t>deverá</w:t>
      </w:r>
      <w:r w:rsidR="00510D1E" w:rsidRPr="00D60F71">
        <w:rPr>
          <w:rFonts w:ascii="Arial" w:hAnsi="Arial" w:cs="Arial"/>
          <w:bCs/>
          <w:color w:val="0D0D0D" w:themeColor="text1" w:themeTint="F2"/>
        </w:rPr>
        <w:t xml:space="preserve"> obrigatoriamente </w:t>
      </w:r>
      <w:r w:rsidR="00DA04C7">
        <w:rPr>
          <w:rFonts w:ascii="Arial" w:hAnsi="Arial" w:cs="Arial"/>
          <w:bCs/>
          <w:color w:val="0D0D0D" w:themeColor="text1" w:themeTint="F2"/>
        </w:rPr>
        <w:t>ser realizado</w:t>
      </w:r>
      <w:r w:rsidR="00510D1E" w:rsidRPr="00D60F71">
        <w:rPr>
          <w:rFonts w:ascii="Arial" w:hAnsi="Arial" w:cs="Arial"/>
          <w:bCs/>
          <w:color w:val="0D0D0D" w:themeColor="text1" w:themeTint="F2"/>
        </w:rPr>
        <w:t xml:space="preserve"> de acordo com o estabelecido na Resolução CNAS nº</w:t>
      </w:r>
      <w:r w:rsidR="006F6E40" w:rsidRPr="00D60F71">
        <w:rPr>
          <w:rFonts w:ascii="Arial" w:hAnsi="Arial" w:cs="Arial"/>
          <w:bCs/>
          <w:color w:val="0D0D0D" w:themeColor="text1" w:themeTint="F2"/>
        </w:rPr>
        <w:t xml:space="preserve"> 109 de 11 de novembro de 2009 </w:t>
      </w:r>
      <w:r w:rsidR="00281126" w:rsidRPr="00D60F71">
        <w:rPr>
          <w:rFonts w:ascii="Arial" w:hAnsi="Arial" w:cs="Arial"/>
          <w:bCs/>
          <w:color w:val="0D0D0D" w:themeColor="text1" w:themeTint="F2"/>
        </w:rPr>
        <w:t>(</w:t>
      </w:r>
      <w:r w:rsidR="00510D1E" w:rsidRPr="00D60F71">
        <w:rPr>
          <w:rFonts w:ascii="Arial" w:hAnsi="Arial" w:cs="Arial"/>
          <w:bCs/>
          <w:color w:val="0D0D0D" w:themeColor="text1" w:themeTint="F2"/>
        </w:rPr>
        <w:t>Tipificação Nacional</w:t>
      </w:r>
      <w:r w:rsidR="006F6E40" w:rsidRPr="00D60F71">
        <w:rPr>
          <w:rFonts w:ascii="Arial" w:hAnsi="Arial" w:cs="Arial"/>
          <w:bCs/>
          <w:color w:val="0D0D0D" w:themeColor="text1" w:themeTint="F2"/>
        </w:rPr>
        <w:t xml:space="preserve"> de Serviços Socioassistenciais</w:t>
      </w:r>
      <w:r w:rsidR="00281126" w:rsidRPr="00D60F71">
        <w:rPr>
          <w:rFonts w:ascii="Arial" w:hAnsi="Arial" w:cs="Arial"/>
          <w:bCs/>
          <w:color w:val="0D0D0D" w:themeColor="text1" w:themeTint="F2"/>
        </w:rPr>
        <w:t>)</w:t>
      </w:r>
      <w:r w:rsidR="006F6E40" w:rsidRPr="00D60F71">
        <w:rPr>
          <w:rFonts w:ascii="Arial" w:hAnsi="Arial" w:cs="Arial"/>
          <w:bCs/>
          <w:color w:val="0D0D0D" w:themeColor="text1" w:themeTint="F2"/>
        </w:rPr>
        <w:t>,</w:t>
      </w:r>
      <w:r w:rsidR="00510D1E" w:rsidRPr="00D60F71">
        <w:rPr>
          <w:rFonts w:ascii="Arial" w:hAnsi="Arial" w:cs="Arial"/>
          <w:bCs/>
          <w:color w:val="0D0D0D" w:themeColor="text1" w:themeTint="F2"/>
        </w:rPr>
        <w:t xml:space="preserve"> </w:t>
      </w:r>
      <w:r w:rsidR="00DA04C7">
        <w:rPr>
          <w:rFonts w:ascii="Arial" w:hAnsi="Arial" w:cs="Arial"/>
          <w:bCs/>
          <w:color w:val="0D0D0D" w:themeColor="text1" w:themeTint="F2"/>
        </w:rPr>
        <w:t xml:space="preserve">nas Resoluções </w:t>
      </w:r>
      <w:r w:rsidR="00510D1E" w:rsidRPr="00D60F71">
        <w:rPr>
          <w:rFonts w:ascii="Arial" w:hAnsi="Arial" w:cs="Arial"/>
          <w:bCs/>
          <w:color w:val="0D0D0D" w:themeColor="text1" w:themeTint="F2"/>
        </w:rPr>
        <w:t xml:space="preserve"> </w:t>
      </w:r>
      <w:r w:rsidR="00DA04C7">
        <w:rPr>
          <w:rFonts w:ascii="Arial" w:hAnsi="Arial" w:cs="Arial"/>
          <w:bCs/>
          <w:color w:val="0D0D0D" w:themeColor="text1" w:themeTint="F2"/>
        </w:rPr>
        <w:t xml:space="preserve">Conjuntas do </w:t>
      </w:r>
      <w:r w:rsidR="00510D1E" w:rsidRPr="00D60F71">
        <w:rPr>
          <w:rFonts w:ascii="Arial" w:hAnsi="Arial" w:cs="Arial"/>
          <w:bCs/>
          <w:color w:val="0D0D0D" w:themeColor="text1" w:themeTint="F2"/>
        </w:rPr>
        <w:t>CNAS</w:t>
      </w:r>
      <w:r w:rsidR="00DA04C7">
        <w:rPr>
          <w:rFonts w:ascii="Arial" w:hAnsi="Arial" w:cs="Arial"/>
          <w:bCs/>
          <w:color w:val="0D0D0D" w:themeColor="text1" w:themeTint="F2"/>
        </w:rPr>
        <w:t xml:space="preserve"> e </w:t>
      </w:r>
      <w:r w:rsidR="00CA65E2">
        <w:rPr>
          <w:rFonts w:ascii="Arial" w:hAnsi="Arial" w:cs="Arial"/>
          <w:bCs/>
          <w:color w:val="0D0D0D" w:themeColor="text1" w:themeTint="F2"/>
        </w:rPr>
        <w:t xml:space="preserve">CONANDA nº 001/2006 e nº 001/2009, </w:t>
      </w:r>
      <w:r w:rsidR="00510D1E" w:rsidRPr="00D60F71">
        <w:rPr>
          <w:rFonts w:ascii="Arial" w:hAnsi="Arial" w:cs="Arial"/>
          <w:bCs/>
          <w:color w:val="0D0D0D" w:themeColor="text1" w:themeTint="F2"/>
        </w:rPr>
        <w:t xml:space="preserve"> bem como princípios, diretrizes e orientações </w:t>
      </w:r>
      <w:r w:rsidR="00CA65E2">
        <w:rPr>
          <w:rFonts w:ascii="Arial" w:hAnsi="Arial" w:cs="Arial"/>
          <w:bCs/>
          <w:color w:val="0D0D0D" w:themeColor="text1" w:themeTint="F2"/>
        </w:rPr>
        <w:t>t</w:t>
      </w:r>
      <w:r w:rsidR="00510D1E" w:rsidRPr="00D60F71">
        <w:rPr>
          <w:rFonts w:ascii="Arial" w:hAnsi="Arial" w:cs="Arial"/>
          <w:bCs/>
          <w:color w:val="0D0D0D" w:themeColor="text1" w:themeTint="F2"/>
        </w:rPr>
        <w:t>écnicas publicados pelo Ministério</w:t>
      </w:r>
      <w:r w:rsidR="005A7D77" w:rsidRPr="00D60F71">
        <w:rPr>
          <w:rFonts w:ascii="Arial" w:hAnsi="Arial" w:cs="Arial"/>
          <w:bCs/>
          <w:color w:val="0D0D0D" w:themeColor="text1" w:themeTint="F2"/>
        </w:rPr>
        <w:t xml:space="preserve"> do Desenvolvimento Social – </w:t>
      </w:r>
      <w:r w:rsidR="00DB6257" w:rsidRPr="00D60F71">
        <w:rPr>
          <w:rFonts w:ascii="Arial" w:hAnsi="Arial" w:cs="Arial"/>
          <w:bCs/>
          <w:color w:val="0D0D0D" w:themeColor="text1" w:themeTint="F2"/>
        </w:rPr>
        <w:t>MDS</w:t>
      </w:r>
      <w:r w:rsidR="00CA65E2">
        <w:rPr>
          <w:rFonts w:ascii="Arial" w:hAnsi="Arial" w:cs="Arial"/>
          <w:bCs/>
          <w:color w:val="0D0D0D" w:themeColor="text1" w:themeTint="F2"/>
        </w:rPr>
        <w:t>, e demais órgãos do Sistema de Garantia de Direitos.</w:t>
      </w:r>
    </w:p>
    <w:p w:rsidR="00612390" w:rsidRPr="00D60F71" w:rsidRDefault="005A7D77" w:rsidP="00825DAA">
      <w:pPr>
        <w:widowControl w:val="0"/>
        <w:tabs>
          <w:tab w:val="left" w:pos="567"/>
        </w:tabs>
        <w:autoSpaceDE w:val="0"/>
        <w:spacing w:before="240" w:line="276" w:lineRule="auto"/>
        <w:jc w:val="both"/>
        <w:rPr>
          <w:rFonts w:ascii="Arial" w:hAnsi="Arial" w:cs="Arial"/>
          <w:bCs/>
        </w:rPr>
      </w:pPr>
      <w:r w:rsidRPr="00D60F71">
        <w:rPr>
          <w:rFonts w:ascii="Arial" w:hAnsi="Arial" w:cs="Arial"/>
          <w:bCs/>
        </w:rPr>
        <w:t>2.</w:t>
      </w:r>
      <w:r w:rsidR="00076664">
        <w:rPr>
          <w:rFonts w:ascii="Arial" w:hAnsi="Arial" w:cs="Arial"/>
          <w:bCs/>
        </w:rPr>
        <w:t>3. O</w:t>
      </w:r>
      <w:r w:rsidRPr="00D60F71">
        <w:rPr>
          <w:rFonts w:ascii="Arial" w:hAnsi="Arial" w:cs="Arial"/>
          <w:bCs/>
        </w:rPr>
        <w:t xml:space="preserve"> Termo de C</w:t>
      </w:r>
      <w:r w:rsidR="00076664">
        <w:rPr>
          <w:rFonts w:ascii="Arial" w:hAnsi="Arial" w:cs="Arial"/>
          <w:bCs/>
        </w:rPr>
        <w:t>olaboração será formalizado</w:t>
      </w:r>
      <w:r w:rsidR="00B7151C" w:rsidRPr="00D60F71">
        <w:rPr>
          <w:rFonts w:ascii="Arial" w:hAnsi="Arial" w:cs="Arial"/>
          <w:bCs/>
        </w:rPr>
        <w:t xml:space="preserve"> considerando a ordem de</w:t>
      </w:r>
      <w:r w:rsidR="007C1C67" w:rsidRPr="00D60F71">
        <w:rPr>
          <w:rFonts w:ascii="Arial" w:hAnsi="Arial" w:cs="Arial"/>
          <w:bCs/>
        </w:rPr>
        <w:t xml:space="preserve"> classificação das Propostas e Planos de T</w:t>
      </w:r>
      <w:r w:rsidR="00B7151C" w:rsidRPr="00D60F71">
        <w:rPr>
          <w:rFonts w:ascii="Arial" w:hAnsi="Arial" w:cs="Arial"/>
          <w:bCs/>
        </w:rPr>
        <w:t>rabalho</w:t>
      </w:r>
      <w:r w:rsidR="005F54C6">
        <w:rPr>
          <w:rFonts w:ascii="Arial" w:hAnsi="Arial" w:cs="Arial"/>
          <w:bCs/>
        </w:rPr>
        <w:t xml:space="preserve"> </w:t>
      </w:r>
      <w:r w:rsidR="00B7151C" w:rsidRPr="00D60F71">
        <w:rPr>
          <w:rFonts w:ascii="Arial" w:hAnsi="Arial" w:cs="Arial"/>
          <w:bCs/>
        </w:rPr>
        <w:t xml:space="preserve">em relação ao número de metas </w:t>
      </w:r>
      <w:r w:rsidR="00076664">
        <w:rPr>
          <w:rFonts w:ascii="Arial" w:hAnsi="Arial" w:cs="Arial"/>
          <w:bCs/>
        </w:rPr>
        <w:t>referenciado neste Edital</w:t>
      </w:r>
      <w:r w:rsidR="005F54C6">
        <w:rPr>
          <w:rFonts w:ascii="Arial" w:hAnsi="Arial" w:cs="Arial"/>
          <w:bCs/>
        </w:rPr>
        <w:t xml:space="preserve"> </w:t>
      </w:r>
      <w:r w:rsidR="005F54C6" w:rsidRPr="00D60F71">
        <w:rPr>
          <w:rFonts w:ascii="Arial" w:hAnsi="Arial" w:cs="Arial"/>
        </w:rPr>
        <w:t>a disponibilidade orçamentária</w:t>
      </w:r>
      <w:r w:rsidR="00B7151C" w:rsidRPr="00D60F71">
        <w:rPr>
          <w:rFonts w:ascii="Arial" w:hAnsi="Arial" w:cs="Arial"/>
          <w:bCs/>
        </w:rPr>
        <w:t>.</w:t>
      </w:r>
    </w:p>
    <w:p w:rsidR="000F54BB" w:rsidRPr="00D60F71" w:rsidRDefault="000F54BB" w:rsidP="00825DAA">
      <w:pPr>
        <w:tabs>
          <w:tab w:val="left" w:pos="567"/>
        </w:tabs>
        <w:spacing w:before="240" w:line="276" w:lineRule="auto"/>
        <w:jc w:val="both"/>
        <w:rPr>
          <w:rFonts w:ascii="Arial" w:hAnsi="Arial" w:cs="Arial"/>
          <w:color w:val="0D0D0D" w:themeColor="text1" w:themeTint="F2"/>
        </w:rPr>
      </w:pPr>
      <w:r w:rsidRPr="00D60F71">
        <w:rPr>
          <w:rFonts w:ascii="Arial" w:hAnsi="Arial" w:cs="Arial"/>
          <w:color w:val="0D0D0D" w:themeColor="text1" w:themeTint="F2"/>
        </w:rPr>
        <w:t>3. JUSTIFICATIVA</w:t>
      </w:r>
    </w:p>
    <w:p w:rsidR="00334D0F" w:rsidRPr="00D60F71" w:rsidRDefault="00E37115" w:rsidP="00825DAA">
      <w:pPr>
        <w:spacing w:before="240" w:line="276" w:lineRule="auto"/>
        <w:jc w:val="both"/>
        <w:rPr>
          <w:rFonts w:ascii="Arial" w:hAnsi="Arial" w:cs="Arial"/>
          <w:color w:val="000000"/>
        </w:rPr>
      </w:pPr>
      <w:r w:rsidRPr="00D60F71">
        <w:rPr>
          <w:rFonts w:ascii="Arial" w:hAnsi="Arial" w:cs="Arial"/>
        </w:rPr>
        <w:t>De acordo com a Lei nº 8.069, de 13 de julho de 1990, o Estatu</w:t>
      </w:r>
      <w:r w:rsidR="005A7D77" w:rsidRPr="00D60F71">
        <w:rPr>
          <w:rFonts w:ascii="Arial" w:hAnsi="Arial" w:cs="Arial"/>
        </w:rPr>
        <w:t>to da Criança e do Adolescente – ECA</w:t>
      </w:r>
      <w:r w:rsidRPr="00D60F71">
        <w:rPr>
          <w:rFonts w:ascii="Arial" w:hAnsi="Arial" w:cs="Arial"/>
        </w:rPr>
        <w:t xml:space="preserve">, a política de atendimento dos direitos da criança e do adolescente far-se-á através de um conjunto articulado de ações governamentais </w:t>
      </w:r>
      <w:r w:rsidRPr="00D60F71">
        <w:rPr>
          <w:rFonts w:ascii="Arial" w:hAnsi="Arial" w:cs="Arial"/>
        </w:rPr>
        <w:lastRenderedPageBreak/>
        <w:t>e nã</w:t>
      </w:r>
      <w:r w:rsidR="008D3272" w:rsidRPr="00D60F71">
        <w:rPr>
          <w:rFonts w:ascii="Arial" w:hAnsi="Arial" w:cs="Arial"/>
        </w:rPr>
        <w:t>o governamentais da União, dos E</w:t>
      </w:r>
      <w:r w:rsidRPr="00D60F71">
        <w:rPr>
          <w:rFonts w:ascii="Arial" w:hAnsi="Arial" w:cs="Arial"/>
        </w:rPr>
        <w:t>stados, do Di</w:t>
      </w:r>
      <w:r w:rsidR="008D3272" w:rsidRPr="00D60F71">
        <w:rPr>
          <w:rFonts w:ascii="Arial" w:hAnsi="Arial" w:cs="Arial"/>
        </w:rPr>
        <w:t>strito Federal e dos M</w:t>
      </w:r>
      <w:r w:rsidR="0099531E" w:rsidRPr="00D60F71">
        <w:rPr>
          <w:rFonts w:ascii="Arial" w:hAnsi="Arial" w:cs="Arial"/>
        </w:rPr>
        <w:t>unicípios; por sua vez, a</w:t>
      </w:r>
      <w:r w:rsidR="00480EF8" w:rsidRPr="00D60F71">
        <w:rPr>
          <w:rFonts w:ascii="Arial" w:hAnsi="Arial" w:cs="Arial"/>
          <w:color w:val="000000"/>
        </w:rPr>
        <w:t xml:space="preserve"> Lei Federal n.º 8.742/93</w:t>
      </w:r>
      <w:r w:rsidR="002A417A" w:rsidRPr="00D60F71">
        <w:rPr>
          <w:rFonts w:ascii="Arial" w:hAnsi="Arial" w:cs="Arial"/>
          <w:color w:val="000000"/>
        </w:rPr>
        <w:t xml:space="preserve"> (Lei Orgânica da Assistência Social- LO</w:t>
      </w:r>
      <w:r w:rsidR="00851DA5" w:rsidRPr="00D60F71">
        <w:rPr>
          <w:rFonts w:ascii="Arial" w:hAnsi="Arial" w:cs="Arial"/>
          <w:color w:val="000000"/>
        </w:rPr>
        <w:t>AS</w:t>
      </w:r>
      <w:r w:rsidR="002A417A" w:rsidRPr="00D60F71">
        <w:rPr>
          <w:rFonts w:ascii="Arial" w:hAnsi="Arial" w:cs="Arial"/>
          <w:color w:val="000000"/>
        </w:rPr>
        <w:t>)</w:t>
      </w:r>
      <w:r w:rsidR="00480EF8" w:rsidRPr="00D60F71">
        <w:rPr>
          <w:rFonts w:ascii="Arial" w:hAnsi="Arial" w:cs="Arial"/>
          <w:color w:val="000000"/>
        </w:rPr>
        <w:t>, alterada pela Lei n.º 12.435/2011 em seu art. 6</w:t>
      </w:r>
      <w:r w:rsidR="00200BEE">
        <w:rPr>
          <w:rFonts w:ascii="Arial" w:hAnsi="Arial" w:cs="Arial"/>
          <w:color w:val="000000"/>
        </w:rPr>
        <w:t xml:space="preserve">º, </w:t>
      </w:r>
      <w:r w:rsidR="00480EF8" w:rsidRPr="00D60F71">
        <w:rPr>
          <w:rFonts w:ascii="Arial" w:hAnsi="Arial" w:cs="Arial"/>
          <w:color w:val="000000"/>
        </w:rPr>
        <w:t>§ 1</w:t>
      </w:r>
      <w:r w:rsidR="00200BEE">
        <w:rPr>
          <w:rFonts w:ascii="Arial" w:hAnsi="Arial" w:cs="Arial"/>
          <w:color w:val="000000"/>
        </w:rPr>
        <w:t>º,</w:t>
      </w:r>
      <w:r w:rsidR="00480EF8" w:rsidRPr="00D60F71">
        <w:rPr>
          <w:rFonts w:ascii="Arial" w:hAnsi="Arial" w:cs="Arial"/>
          <w:color w:val="000000"/>
        </w:rPr>
        <w:t xml:space="preserve"> prevê que as ações o</w:t>
      </w:r>
      <w:r w:rsidR="005A7D77" w:rsidRPr="00D60F71">
        <w:rPr>
          <w:rFonts w:ascii="Arial" w:hAnsi="Arial" w:cs="Arial"/>
          <w:color w:val="000000"/>
        </w:rPr>
        <w:t xml:space="preserve">fertadas no âmbito </w:t>
      </w:r>
      <w:proofErr w:type="gramStart"/>
      <w:r w:rsidR="005A7D77" w:rsidRPr="00D60F71">
        <w:rPr>
          <w:rFonts w:ascii="Arial" w:hAnsi="Arial" w:cs="Arial"/>
          <w:color w:val="000000"/>
        </w:rPr>
        <w:t>do SUAS</w:t>
      </w:r>
      <w:proofErr w:type="gramEnd"/>
      <w:r w:rsidR="00480EF8" w:rsidRPr="00D60F71">
        <w:rPr>
          <w:rFonts w:ascii="Arial" w:hAnsi="Arial" w:cs="Arial"/>
          <w:color w:val="000000"/>
        </w:rPr>
        <w:t xml:space="preserve"> têm por objetivo a proteção à família, à maternidade, à infância, à adolescência e à velhice</w:t>
      </w:r>
      <w:r w:rsidR="003A3DB5" w:rsidRPr="00D60F71">
        <w:rPr>
          <w:rFonts w:ascii="Arial" w:hAnsi="Arial" w:cs="Arial"/>
          <w:color w:val="000000"/>
        </w:rPr>
        <w:t>.</w:t>
      </w:r>
      <w:r w:rsidR="00DB5366" w:rsidRPr="00D60F71">
        <w:rPr>
          <w:rFonts w:ascii="Arial" w:hAnsi="Arial" w:cs="Arial"/>
          <w:color w:val="000000"/>
        </w:rPr>
        <w:t xml:space="preserve"> </w:t>
      </w:r>
    </w:p>
    <w:p w:rsidR="00200BEE" w:rsidRDefault="00BB5FDD" w:rsidP="00825DAA">
      <w:pPr>
        <w:spacing w:before="240" w:line="276" w:lineRule="auto"/>
        <w:jc w:val="both"/>
        <w:rPr>
          <w:rFonts w:ascii="Arial" w:hAnsi="Arial" w:cs="Arial"/>
          <w:color w:val="000000"/>
        </w:rPr>
      </w:pPr>
      <w:r>
        <w:rPr>
          <w:rFonts w:ascii="Arial" w:hAnsi="Arial" w:cs="Arial"/>
          <w:color w:val="000000"/>
        </w:rPr>
        <w:t>A</w:t>
      </w:r>
      <w:r w:rsidR="0099531E" w:rsidRPr="00D60F71">
        <w:rPr>
          <w:rFonts w:ascii="Arial" w:hAnsi="Arial" w:cs="Arial"/>
          <w:color w:val="000000"/>
        </w:rPr>
        <w:t xml:space="preserve"> Política Municipal de Assistência Social</w:t>
      </w:r>
      <w:r w:rsidR="0054314A">
        <w:rPr>
          <w:rFonts w:ascii="Arial" w:hAnsi="Arial" w:cs="Arial"/>
          <w:color w:val="000000"/>
        </w:rPr>
        <w:t xml:space="preserve"> </w:t>
      </w:r>
      <w:r w:rsidR="00E75B06">
        <w:rPr>
          <w:rFonts w:ascii="Arial" w:hAnsi="Arial" w:cs="Arial"/>
          <w:color w:val="000000"/>
        </w:rPr>
        <w:t xml:space="preserve">no município de Belém compreende </w:t>
      </w:r>
      <w:r w:rsidR="0054314A">
        <w:rPr>
          <w:rFonts w:ascii="Arial" w:hAnsi="Arial" w:cs="Arial"/>
          <w:color w:val="000000"/>
        </w:rPr>
        <w:t>um</w:t>
      </w:r>
      <w:r w:rsidR="0099531E" w:rsidRPr="00D60F71">
        <w:rPr>
          <w:rFonts w:ascii="Arial" w:hAnsi="Arial" w:cs="Arial"/>
          <w:color w:val="000000"/>
        </w:rPr>
        <w:t xml:space="preserve"> conjunto d</w:t>
      </w:r>
      <w:r w:rsidR="003A3DB5" w:rsidRPr="00D60F71">
        <w:rPr>
          <w:rFonts w:ascii="Arial" w:hAnsi="Arial" w:cs="Arial"/>
          <w:color w:val="000000"/>
        </w:rPr>
        <w:t xml:space="preserve">as ações, programas, projetos e </w:t>
      </w:r>
      <w:r w:rsidR="00B24BB9" w:rsidRPr="00D60F71">
        <w:rPr>
          <w:rFonts w:ascii="Arial" w:hAnsi="Arial" w:cs="Arial"/>
          <w:color w:val="000000"/>
        </w:rPr>
        <w:t xml:space="preserve">serviços de proteção </w:t>
      </w:r>
      <w:r w:rsidR="0054314A" w:rsidRPr="00D60F71">
        <w:rPr>
          <w:rFonts w:ascii="Arial" w:hAnsi="Arial" w:cs="Arial"/>
          <w:color w:val="000000"/>
        </w:rPr>
        <w:t>social desenvolvido pela FUNPAPA que são ofertados segundo as diretrizes de organização do Sistema Único de Assistência Social (SUAS)</w:t>
      </w:r>
      <w:r w:rsidR="00404230" w:rsidRPr="00D60F71">
        <w:rPr>
          <w:rFonts w:ascii="Arial" w:hAnsi="Arial" w:cs="Arial"/>
          <w:color w:val="000000"/>
        </w:rPr>
        <w:t xml:space="preserve">, </w:t>
      </w:r>
      <w:r w:rsidR="0054314A">
        <w:rPr>
          <w:rFonts w:ascii="Arial" w:hAnsi="Arial" w:cs="Arial"/>
          <w:color w:val="000000"/>
        </w:rPr>
        <w:t xml:space="preserve">onde os serviços de acolhimento para crianças e adolescentes integram os Serviços de Alta Complexidade, pautados nos pressupostos </w:t>
      </w:r>
      <w:proofErr w:type="gramStart"/>
      <w:r w:rsidR="0054314A">
        <w:rPr>
          <w:rFonts w:ascii="Arial" w:hAnsi="Arial" w:cs="Arial"/>
          <w:color w:val="000000"/>
        </w:rPr>
        <w:t>do ECA</w:t>
      </w:r>
      <w:proofErr w:type="gramEnd"/>
      <w:r w:rsidR="0054314A">
        <w:rPr>
          <w:rFonts w:ascii="Arial" w:hAnsi="Arial" w:cs="Arial"/>
          <w:color w:val="000000"/>
        </w:rPr>
        <w:t>, do Plano Nacional de Promoção, Proteção e Defesa do Direito de Crianças e Adolescentes á Convivência Familiar e Comunitária, da Política Nacional de Assistência Social</w:t>
      </w:r>
      <w:r w:rsidR="00200BEE">
        <w:rPr>
          <w:rFonts w:ascii="Arial" w:hAnsi="Arial" w:cs="Arial"/>
          <w:color w:val="000000"/>
        </w:rPr>
        <w:t xml:space="preserve"> </w:t>
      </w:r>
      <w:r>
        <w:rPr>
          <w:rFonts w:ascii="Arial" w:hAnsi="Arial" w:cs="Arial"/>
          <w:color w:val="000000"/>
        </w:rPr>
        <w:t>(PNAS), da Norma Operacional Básica de Recursos Humanos do SUAS (NOB/RH), da Norma Operacional Básica do SUAS (NOB/SUAS), em articulação com os</w:t>
      </w:r>
      <w:r w:rsidR="00200BEE">
        <w:rPr>
          <w:rFonts w:ascii="Arial" w:hAnsi="Arial" w:cs="Arial"/>
          <w:color w:val="000000"/>
        </w:rPr>
        <w:t xml:space="preserve"> órgãos do Sistema de Garantia de Direitos.</w:t>
      </w:r>
    </w:p>
    <w:p w:rsidR="00BB5FDD" w:rsidRDefault="00D52DE4" w:rsidP="00825DAA">
      <w:pPr>
        <w:spacing w:before="240" w:line="276" w:lineRule="auto"/>
        <w:jc w:val="both"/>
        <w:rPr>
          <w:rFonts w:ascii="Arial" w:hAnsi="Arial" w:cs="Arial"/>
          <w:color w:val="000000"/>
        </w:rPr>
      </w:pPr>
      <w:r>
        <w:rPr>
          <w:rFonts w:ascii="Arial" w:hAnsi="Arial" w:cs="Arial"/>
          <w:color w:val="000000"/>
        </w:rPr>
        <w:t>A</w:t>
      </w:r>
      <w:r w:rsidR="00AD049D">
        <w:rPr>
          <w:rFonts w:ascii="Arial" w:hAnsi="Arial" w:cs="Arial"/>
          <w:color w:val="000000"/>
        </w:rPr>
        <w:t xml:space="preserve"> </w:t>
      </w:r>
      <w:r w:rsidR="002F2B63">
        <w:rPr>
          <w:rFonts w:ascii="Arial" w:hAnsi="Arial" w:cs="Arial"/>
          <w:color w:val="000000"/>
        </w:rPr>
        <w:t xml:space="preserve">promulgação </w:t>
      </w:r>
      <w:proofErr w:type="gramStart"/>
      <w:r w:rsidR="002F2B63">
        <w:rPr>
          <w:rFonts w:ascii="Arial" w:hAnsi="Arial" w:cs="Arial"/>
          <w:color w:val="000000"/>
        </w:rPr>
        <w:t>do</w:t>
      </w:r>
      <w:r w:rsidR="00011A2B">
        <w:rPr>
          <w:rFonts w:ascii="Arial" w:hAnsi="Arial" w:cs="Arial"/>
          <w:color w:val="000000"/>
        </w:rPr>
        <w:t xml:space="preserve"> </w:t>
      </w:r>
      <w:r w:rsidR="002F2B63">
        <w:rPr>
          <w:rFonts w:ascii="Arial" w:hAnsi="Arial" w:cs="Arial"/>
          <w:color w:val="000000"/>
        </w:rPr>
        <w:t>ECA</w:t>
      </w:r>
      <w:proofErr w:type="gramEnd"/>
      <w:r w:rsidR="00E75B06">
        <w:rPr>
          <w:rFonts w:ascii="Arial" w:hAnsi="Arial" w:cs="Arial"/>
          <w:color w:val="000000"/>
        </w:rPr>
        <w:t xml:space="preserve">, em 1990, </w:t>
      </w:r>
      <w:r>
        <w:rPr>
          <w:rFonts w:ascii="Arial" w:hAnsi="Arial" w:cs="Arial"/>
          <w:color w:val="000000"/>
        </w:rPr>
        <w:t>firmou a concepção sobre</w:t>
      </w:r>
      <w:r w:rsidR="00AD049D">
        <w:rPr>
          <w:rFonts w:ascii="Arial" w:hAnsi="Arial" w:cs="Arial"/>
          <w:color w:val="000000"/>
        </w:rPr>
        <w:t xml:space="preserve"> crianças e </w:t>
      </w:r>
      <w:r>
        <w:rPr>
          <w:rFonts w:ascii="Arial" w:hAnsi="Arial" w:cs="Arial"/>
          <w:color w:val="000000"/>
        </w:rPr>
        <w:t xml:space="preserve">adolescentes </w:t>
      </w:r>
      <w:r w:rsidR="00624359">
        <w:rPr>
          <w:rFonts w:ascii="Arial" w:hAnsi="Arial" w:cs="Arial"/>
          <w:color w:val="000000"/>
        </w:rPr>
        <w:t xml:space="preserve"> como sujeitos de direito</w:t>
      </w:r>
      <w:r w:rsidR="00AD049D">
        <w:rPr>
          <w:rFonts w:ascii="Arial" w:hAnsi="Arial" w:cs="Arial"/>
          <w:color w:val="000000"/>
        </w:rPr>
        <w:t xml:space="preserve"> em peculiar condição de desenvolviment</w:t>
      </w:r>
      <w:r w:rsidR="00FE04F7">
        <w:rPr>
          <w:rFonts w:ascii="Arial" w:hAnsi="Arial" w:cs="Arial"/>
          <w:color w:val="000000"/>
        </w:rPr>
        <w:t xml:space="preserve">o, </w:t>
      </w:r>
      <w:r>
        <w:rPr>
          <w:rFonts w:ascii="Arial" w:hAnsi="Arial" w:cs="Arial"/>
          <w:color w:val="000000"/>
        </w:rPr>
        <w:t>r</w:t>
      </w:r>
      <w:r w:rsidR="00FE04F7">
        <w:rPr>
          <w:rFonts w:ascii="Arial" w:hAnsi="Arial" w:cs="Arial"/>
          <w:color w:val="000000"/>
        </w:rPr>
        <w:t xml:space="preserve">estando assegurado o </w:t>
      </w:r>
      <w:r w:rsidR="00E75B06">
        <w:rPr>
          <w:rFonts w:ascii="Arial" w:hAnsi="Arial" w:cs="Arial"/>
          <w:color w:val="000000"/>
        </w:rPr>
        <w:t>caráter provisório e excepcional</w:t>
      </w:r>
      <w:r w:rsidR="00FE04F7">
        <w:rPr>
          <w:rFonts w:ascii="Arial" w:hAnsi="Arial" w:cs="Arial"/>
          <w:color w:val="000000"/>
        </w:rPr>
        <w:t xml:space="preserve"> da medida</w:t>
      </w:r>
      <w:r>
        <w:rPr>
          <w:rFonts w:ascii="Arial" w:hAnsi="Arial" w:cs="Arial"/>
          <w:color w:val="000000"/>
        </w:rPr>
        <w:t xml:space="preserve"> protetiva</w:t>
      </w:r>
      <w:r w:rsidR="00FE04F7">
        <w:rPr>
          <w:rFonts w:ascii="Arial" w:hAnsi="Arial" w:cs="Arial"/>
          <w:color w:val="000000"/>
        </w:rPr>
        <w:t xml:space="preserve"> de </w:t>
      </w:r>
      <w:r w:rsidR="00E75B06">
        <w:rPr>
          <w:rFonts w:ascii="Arial" w:hAnsi="Arial" w:cs="Arial"/>
          <w:color w:val="000000"/>
        </w:rPr>
        <w:t xml:space="preserve">afastamento </w:t>
      </w:r>
      <w:r>
        <w:rPr>
          <w:rFonts w:ascii="Arial" w:hAnsi="Arial" w:cs="Arial"/>
          <w:color w:val="000000"/>
        </w:rPr>
        <w:t>da criança do convívio familiar,</w:t>
      </w:r>
      <w:r w:rsidR="00E75B06">
        <w:rPr>
          <w:rFonts w:ascii="Arial" w:hAnsi="Arial" w:cs="Arial"/>
          <w:color w:val="000000"/>
        </w:rPr>
        <w:t xml:space="preserve"> </w:t>
      </w:r>
      <w:r w:rsidR="00624359">
        <w:rPr>
          <w:rFonts w:ascii="Arial" w:hAnsi="Arial" w:cs="Arial"/>
          <w:color w:val="000000"/>
        </w:rPr>
        <w:t>recorrendo</w:t>
      </w:r>
      <w:r w:rsidR="002F2B63">
        <w:rPr>
          <w:rFonts w:ascii="Arial" w:hAnsi="Arial" w:cs="Arial"/>
          <w:color w:val="000000"/>
        </w:rPr>
        <w:t xml:space="preserve"> ao encaminhamento da cr</w:t>
      </w:r>
      <w:r w:rsidR="00FE04F7">
        <w:rPr>
          <w:rFonts w:ascii="Arial" w:hAnsi="Arial" w:cs="Arial"/>
          <w:color w:val="000000"/>
        </w:rPr>
        <w:t>iança</w:t>
      </w:r>
      <w:r w:rsidR="009F46D8">
        <w:rPr>
          <w:rFonts w:ascii="Arial" w:hAnsi="Arial" w:cs="Arial"/>
          <w:color w:val="000000"/>
        </w:rPr>
        <w:t>/adolescente</w:t>
      </w:r>
      <w:r w:rsidR="00FE04F7">
        <w:rPr>
          <w:rFonts w:ascii="Arial" w:hAnsi="Arial" w:cs="Arial"/>
          <w:color w:val="000000"/>
        </w:rPr>
        <w:t xml:space="preserve"> a</w:t>
      </w:r>
      <w:r w:rsidR="009F46D8">
        <w:rPr>
          <w:rFonts w:ascii="Arial" w:hAnsi="Arial" w:cs="Arial"/>
          <w:color w:val="000000"/>
        </w:rPr>
        <w:t>o serviço</w:t>
      </w:r>
      <w:r>
        <w:rPr>
          <w:rFonts w:ascii="Arial" w:hAnsi="Arial" w:cs="Arial"/>
          <w:color w:val="000000"/>
        </w:rPr>
        <w:t xml:space="preserve"> de acolhimento</w:t>
      </w:r>
      <w:r w:rsidR="00FE04F7">
        <w:rPr>
          <w:rFonts w:ascii="Arial" w:hAnsi="Arial" w:cs="Arial"/>
          <w:color w:val="000000"/>
        </w:rPr>
        <w:t xml:space="preserve"> </w:t>
      </w:r>
      <w:r w:rsidR="002F2B63">
        <w:rPr>
          <w:rFonts w:ascii="Arial" w:hAnsi="Arial" w:cs="Arial"/>
          <w:color w:val="000000"/>
        </w:rPr>
        <w:t>apenas quando esgotados todos os recurso</w:t>
      </w:r>
      <w:r w:rsidR="009F46D8">
        <w:rPr>
          <w:rFonts w:ascii="Arial" w:hAnsi="Arial" w:cs="Arial"/>
          <w:color w:val="000000"/>
        </w:rPr>
        <w:t>s para sua manutenção na família,</w:t>
      </w:r>
      <w:r>
        <w:rPr>
          <w:rFonts w:ascii="Arial" w:hAnsi="Arial" w:cs="Arial"/>
          <w:color w:val="000000"/>
        </w:rPr>
        <w:t xml:space="preserve"> exemplo d</w:t>
      </w:r>
      <w:r w:rsidR="00FE04F7">
        <w:rPr>
          <w:rFonts w:ascii="Arial" w:hAnsi="Arial" w:cs="Arial"/>
          <w:color w:val="000000"/>
        </w:rPr>
        <w:t>os casos de violência</w:t>
      </w:r>
      <w:r>
        <w:rPr>
          <w:rFonts w:ascii="Arial" w:hAnsi="Arial" w:cs="Arial"/>
          <w:color w:val="000000"/>
        </w:rPr>
        <w:t xml:space="preserve"> e abuso</w:t>
      </w:r>
      <w:r w:rsidR="00FE04F7">
        <w:rPr>
          <w:rFonts w:ascii="Arial" w:hAnsi="Arial" w:cs="Arial"/>
          <w:color w:val="000000"/>
        </w:rPr>
        <w:t xml:space="preserve"> praticada</w:t>
      </w:r>
      <w:r w:rsidR="009F46D8">
        <w:rPr>
          <w:rFonts w:ascii="Arial" w:hAnsi="Arial" w:cs="Arial"/>
          <w:color w:val="000000"/>
        </w:rPr>
        <w:t xml:space="preserve"> por familiar</w:t>
      </w:r>
      <w:r w:rsidR="00001AB8">
        <w:rPr>
          <w:rFonts w:ascii="Arial" w:hAnsi="Arial" w:cs="Arial"/>
          <w:color w:val="000000"/>
        </w:rPr>
        <w:t xml:space="preserve"> agressor </w:t>
      </w:r>
      <w:r w:rsidR="009F46D8">
        <w:rPr>
          <w:rFonts w:ascii="Arial" w:hAnsi="Arial" w:cs="Arial"/>
          <w:color w:val="000000"/>
        </w:rPr>
        <w:t>n</w:t>
      </w:r>
      <w:r>
        <w:rPr>
          <w:rFonts w:ascii="Arial" w:hAnsi="Arial" w:cs="Arial"/>
          <w:color w:val="000000"/>
        </w:rPr>
        <w:t>o âmbito d</w:t>
      </w:r>
      <w:r w:rsidR="00001AB8">
        <w:rPr>
          <w:rFonts w:ascii="Arial" w:hAnsi="Arial" w:cs="Arial"/>
          <w:color w:val="000000"/>
        </w:rPr>
        <w:t>a moradia comum.</w:t>
      </w:r>
    </w:p>
    <w:p w:rsidR="00F26924" w:rsidRDefault="00F26924" w:rsidP="00825DAA">
      <w:pPr>
        <w:spacing w:before="240" w:line="276" w:lineRule="auto"/>
        <w:jc w:val="both"/>
        <w:rPr>
          <w:rFonts w:ascii="Arial" w:hAnsi="Arial" w:cs="Arial"/>
          <w:color w:val="000000"/>
        </w:rPr>
      </w:pPr>
      <w:r>
        <w:rPr>
          <w:rFonts w:ascii="Arial" w:hAnsi="Arial" w:cs="Arial"/>
          <w:color w:val="000000"/>
        </w:rPr>
        <w:t>Os serviços de acolhimento tem importância basilar no que diz respeito à concretização do direito à convivência familiar e comunitária, podendo ser ofertado</w:t>
      </w:r>
      <w:r w:rsidR="00BA1152">
        <w:rPr>
          <w:rFonts w:ascii="Arial" w:hAnsi="Arial" w:cs="Arial"/>
          <w:color w:val="000000"/>
        </w:rPr>
        <w:t xml:space="preserve"> através das</w:t>
      </w:r>
      <w:r>
        <w:rPr>
          <w:rFonts w:ascii="Arial" w:hAnsi="Arial" w:cs="Arial"/>
          <w:color w:val="000000"/>
        </w:rPr>
        <w:t xml:space="preserve"> instituições governamentais ou privadas integrantes da rede socioassistencial</w:t>
      </w:r>
      <w:r w:rsidR="00BA1152">
        <w:rPr>
          <w:rFonts w:ascii="Arial" w:hAnsi="Arial" w:cs="Arial"/>
          <w:color w:val="000000"/>
        </w:rPr>
        <w:t xml:space="preserve">, </w:t>
      </w:r>
      <w:r>
        <w:rPr>
          <w:rFonts w:ascii="Arial" w:hAnsi="Arial" w:cs="Arial"/>
          <w:color w:val="000000"/>
        </w:rPr>
        <w:t>mediante o estabelecimento de parceria com o Poder Público</w:t>
      </w:r>
      <w:r w:rsidR="001E14D0">
        <w:rPr>
          <w:rFonts w:ascii="Arial" w:hAnsi="Arial" w:cs="Arial"/>
          <w:color w:val="000000"/>
        </w:rPr>
        <w:t xml:space="preserve"> objetivando que</w:t>
      </w:r>
      <w:r w:rsidR="00BA1152">
        <w:rPr>
          <w:rFonts w:ascii="Arial" w:hAnsi="Arial" w:cs="Arial"/>
          <w:color w:val="000000"/>
        </w:rPr>
        <w:t xml:space="preserve"> a oferta do serv</w:t>
      </w:r>
      <w:r w:rsidR="001E14D0">
        <w:rPr>
          <w:rFonts w:ascii="Arial" w:hAnsi="Arial" w:cs="Arial"/>
          <w:color w:val="000000"/>
        </w:rPr>
        <w:t>iço de acolhimento</w:t>
      </w:r>
      <w:r w:rsidR="00BA1152">
        <w:rPr>
          <w:rFonts w:ascii="Arial" w:hAnsi="Arial" w:cs="Arial"/>
          <w:color w:val="000000"/>
        </w:rPr>
        <w:t xml:space="preserve"> para crianças, no município de Belém, </w:t>
      </w:r>
      <w:r w:rsidR="001E14D0">
        <w:rPr>
          <w:rFonts w:ascii="Arial" w:hAnsi="Arial" w:cs="Arial"/>
          <w:color w:val="000000"/>
        </w:rPr>
        <w:t>ocorra</w:t>
      </w:r>
      <w:r w:rsidR="00BA1152">
        <w:rPr>
          <w:rFonts w:ascii="Arial" w:hAnsi="Arial" w:cs="Arial"/>
          <w:color w:val="000000"/>
        </w:rPr>
        <w:t xml:space="preserve"> em quantidade e qualidade suficiente</w:t>
      </w:r>
      <w:r w:rsidR="001E14D0">
        <w:rPr>
          <w:rFonts w:ascii="Arial" w:hAnsi="Arial" w:cs="Arial"/>
          <w:color w:val="000000"/>
        </w:rPr>
        <w:t>s</w:t>
      </w:r>
      <w:r w:rsidR="00BA1152">
        <w:rPr>
          <w:rFonts w:ascii="Arial" w:hAnsi="Arial" w:cs="Arial"/>
          <w:color w:val="000000"/>
        </w:rPr>
        <w:t xml:space="preserve">, segundo as diretrizes e princípios metodológicos estabelecidos para esse tipo de atendimento socioassistencial, concorrendo para o cumprimento de sua função protetiva e de restabelecimento de direitos, compondo uma rede de proteção assistencial que </w:t>
      </w:r>
      <w:r w:rsidR="001E14D0">
        <w:rPr>
          <w:rFonts w:ascii="Arial" w:hAnsi="Arial" w:cs="Arial"/>
          <w:color w:val="000000"/>
        </w:rPr>
        <w:t xml:space="preserve">efetivamente </w:t>
      </w:r>
      <w:r w:rsidR="00BA1152">
        <w:rPr>
          <w:rFonts w:ascii="Arial" w:hAnsi="Arial" w:cs="Arial"/>
          <w:color w:val="000000"/>
        </w:rPr>
        <w:t xml:space="preserve">favoreça o fortalecimento dos vínculos familiares e comunitários, o desenvolvimento das crianças atendidas e o empoderamento de suas famílias. </w:t>
      </w:r>
    </w:p>
    <w:p w:rsidR="000F54BB" w:rsidRPr="00D60F71" w:rsidRDefault="000F54BB" w:rsidP="00825DAA">
      <w:pPr>
        <w:widowControl w:val="0"/>
        <w:tabs>
          <w:tab w:val="left" w:pos="567"/>
        </w:tabs>
        <w:spacing w:before="240" w:line="276" w:lineRule="auto"/>
        <w:jc w:val="both"/>
        <w:rPr>
          <w:rFonts w:ascii="Arial" w:hAnsi="Arial" w:cs="Arial"/>
          <w:color w:val="0D0D0D" w:themeColor="text1" w:themeTint="F2"/>
        </w:rPr>
      </w:pPr>
      <w:r w:rsidRPr="00D60F71">
        <w:rPr>
          <w:rFonts w:ascii="Arial" w:hAnsi="Arial" w:cs="Arial"/>
          <w:color w:val="0D0D0D" w:themeColor="text1" w:themeTint="F2"/>
        </w:rPr>
        <w:t xml:space="preserve">4. </w:t>
      </w:r>
      <w:r w:rsidRPr="00D60F71">
        <w:rPr>
          <w:rFonts w:ascii="Arial" w:hAnsi="Arial" w:cs="Arial"/>
          <w:color w:val="0D0D0D" w:themeColor="text1" w:themeTint="F2"/>
        </w:rPr>
        <w:tab/>
        <w:t xml:space="preserve">PARTICIPAÇÃO NO CHAMAMENTO </w:t>
      </w:r>
      <w:r w:rsidRPr="00D60F71">
        <w:rPr>
          <w:rFonts w:ascii="Arial" w:hAnsi="Arial" w:cs="Arial"/>
          <w:bCs/>
          <w:color w:val="0D0D0D" w:themeColor="text1" w:themeTint="F2"/>
        </w:rPr>
        <w:t>PÚBLICO</w:t>
      </w:r>
    </w:p>
    <w:p w:rsidR="00C05B3B" w:rsidRPr="00D60F71" w:rsidRDefault="000F54BB" w:rsidP="00825DAA">
      <w:pPr>
        <w:tabs>
          <w:tab w:val="left" w:pos="567"/>
        </w:tabs>
        <w:autoSpaceDE w:val="0"/>
        <w:spacing w:before="240" w:line="276" w:lineRule="auto"/>
        <w:contextualSpacing/>
        <w:jc w:val="both"/>
        <w:rPr>
          <w:rFonts w:ascii="Arial" w:hAnsi="Arial" w:cs="Arial"/>
          <w:color w:val="0D0D0D" w:themeColor="text1" w:themeTint="F2"/>
        </w:rPr>
      </w:pPr>
      <w:r w:rsidRPr="00D60F71">
        <w:rPr>
          <w:rFonts w:ascii="Arial" w:hAnsi="Arial" w:cs="Arial"/>
          <w:color w:val="0D0D0D" w:themeColor="text1" w:themeTint="F2"/>
        </w:rPr>
        <w:t xml:space="preserve">4.1. </w:t>
      </w:r>
      <w:r w:rsidRPr="00D60F71">
        <w:rPr>
          <w:rFonts w:ascii="Arial" w:hAnsi="Arial" w:cs="Arial"/>
          <w:color w:val="0D0D0D" w:themeColor="text1" w:themeTint="F2"/>
        </w:rPr>
        <w:tab/>
        <w:t xml:space="preserve">Poderão participar deste </w:t>
      </w:r>
      <w:r w:rsidR="00E64729">
        <w:rPr>
          <w:rFonts w:ascii="Arial" w:hAnsi="Arial" w:cs="Arial"/>
          <w:color w:val="0D0D0D" w:themeColor="text1" w:themeTint="F2"/>
        </w:rPr>
        <w:t>Edital</w:t>
      </w:r>
      <w:r w:rsidRPr="00D60F71">
        <w:rPr>
          <w:rFonts w:ascii="Arial" w:hAnsi="Arial" w:cs="Arial"/>
          <w:color w:val="0D0D0D" w:themeColor="text1" w:themeTint="F2"/>
        </w:rPr>
        <w:t xml:space="preserve"> as </w:t>
      </w:r>
      <w:r w:rsidR="00751048" w:rsidRPr="00D60F71">
        <w:rPr>
          <w:rFonts w:ascii="Arial" w:hAnsi="Arial" w:cs="Arial"/>
          <w:color w:val="0D0D0D" w:themeColor="text1" w:themeTint="F2"/>
        </w:rPr>
        <w:t xml:space="preserve">Organizações da Sociedade Civil – </w:t>
      </w:r>
      <w:r w:rsidR="00BE736B" w:rsidRPr="00D60F71">
        <w:rPr>
          <w:rFonts w:ascii="Arial" w:hAnsi="Arial" w:cs="Arial"/>
          <w:color w:val="0D0D0D" w:themeColor="text1" w:themeTint="F2"/>
        </w:rPr>
        <w:t>OSC</w:t>
      </w:r>
      <w:r w:rsidR="00751048" w:rsidRPr="00D60F71">
        <w:rPr>
          <w:rFonts w:ascii="Arial" w:hAnsi="Arial" w:cs="Arial"/>
          <w:color w:val="0D0D0D" w:themeColor="text1" w:themeTint="F2"/>
        </w:rPr>
        <w:t>’s</w:t>
      </w:r>
      <w:r w:rsidR="00BE736B" w:rsidRPr="00D60F71">
        <w:rPr>
          <w:rFonts w:ascii="Arial" w:hAnsi="Arial" w:cs="Arial"/>
          <w:color w:val="0D0D0D" w:themeColor="text1" w:themeTint="F2"/>
        </w:rPr>
        <w:t xml:space="preserve">, assim consideradas aquelas definidas pelo art. 2º, inciso I, alíneas “a”, “b” </w:t>
      </w:r>
      <w:r w:rsidR="00A61EA3" w:rsidRPr="00D60F71">
        <w:rPr>
          <w:rFonts w:ascii="Arial" w:hAnsi="Arial" w:cs="Arial"/>
          <w:color w:val="0D0D0D" w:themeColor="text1" w:themeTint="F2"/>
        </w:rPr>
        <w:lastRenderedPageBreak/>
        <w:t>ou</w:t>
      </w:r>
      <w:r w:rsidR="00BE736B" w:rsidRPr="00D60F71">
        <w:rPr>
          <w:rFonts w:ascii="Arial" w:hAnsi="Arial" w:cs="Arial"/>
          <w:color w:val="0D0D0D" w:themeColor="text1" w:themeTint="F2"/>
        </w:rPr>
        <w:t xml:space="preserve"> “c”, da Lei nº 13.019, de 2014 (com redação dada pela Lei nº 13.204, de </w:t>
      </w:r>
      <w:r w:rsidR="00A21F35" w:rsidRPr="00D60F71">
        <w:rPr>
          <w:rFonts w:ascii="Arial" w:hAnsi="Arial" w:cs="Arial"/>
          <w:color w:val="0D0D0D" w:themeColor="text1" w:themeTint="F2"/>
        </w:rPr>
        <w:t xml:space="preserve">14 de dezembro de </w:t>
      </w:r>
      <w:r w:rsidR="00BE736B" w:rsidRPr="00D60F71">
        <w:rPr>
          <w:rFonts w:ascii="Arial" w:hAnsi="Arial" w:cs="Arial"/>
          <w:color w:val="0D0D0D" w:themeColor="text1" w:themeTint="F2"/>
        </w:rPr>
        <w:t>2015)</w:t>
      </w:r>
      <w:r w:rsidR="00CA0384" w:rsidRPr="00D60F71">
        <w:rPr>
          <w:rFonts w:ascii="Arial" w:hAnsi="Arial" w:cs="Arial"/>
          <w:color w:val="0D0D0D" w:themeColor="text1" w:themeTint="F2"/>
        </w:rPr>
        <w:t>:</w:t>
      </w:r>
    </w:p>
    <w:p w:rsidR="002B1652" w:rsidRPr="00D60F71" w:rsidRDefault="00A83240" w:rsidP="00825DAA">
      <w:pPr>
        <w:tabs>
          <w:tab w:val="left" w:pos="993"/>
        </w:tabs>
        <w:suppressAutoHyphens w:val="0"/>
        <w:spacing w:before="240" w:line="276" w:lineRule="auto"/>
        <w:ind w:firstLine="567"/>
        <w:contextualSpacing/>
        <w:jc w:val="both"/>
        <w:rPr>
          <w:rFonts w:ascii="Arial" w:hAnsi="Arial" w:cs="Arial"/>
          <w:color w:val="0D0D0D" w:themeColor="text1" w:themeTint="F2"/>
        </w:rPr>
      </w:pPr>
      <w:r w:rsidRPr="00D60F71">
        <w:rPr>
          <w:rFonts w:ascii="Arial" w:hAnsi="Arial" w:cs="Arial"/>
          <w:color w:val="0D0D0D" w:themeColor="text1" w:themeTint="F2"/>
        </w:rPr>
        <w:t xml:space="preserve">a) </w:t>
      </w:r>
      <w:r w:rsidRPr="00D60F71">
        <w:rPr>
          <w:rFonts w:ascii="Arial" w:hAnsi="Arial" w:cs="Arial"/>
          <w:color w:val="0D0D0D" w:themeColor="text1" w:themeTint="F2"/>
        </w:rPr>
        <w:tab/>
        <w:t>E</w:t>
      </w:r>
      <w:r w:rsidR="002B1652" w:rsidRPr="00D60F71">
        <w:rPr>
          <w:rFonts w:ascii="Arial" w:hAnsi="Arial" w:cs="Arial"/>
          <w:color w:val="0D0D0D" w:themeColor="text1" w:themeTint="F2"/>
        </w:rPr>
        <w:t xml:space="preserve">ntidade privada sem fins lucrativos (associação ou fundação)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w:t>
      </w:r>
      <w:proofErr w:type="gramStart"/>
      <w:r w:rsidR="002B1652" w:rsidRPr="00D60F71">
        <w:rPr>
          <w:rFonts w:ascii="Arial" w:hAnsi="Arial" w:cs="Arial"/>
          <w:color w:val="0D0D0D" w:themeColor="text1" w:themeTint="F2"/>
        </w:rPr>
        <w:t>os aplique</w:t>
      </w:r>
      <w:proofErr w:type="gramEnd"/>
      <w:r w:rsidR="002B1652" w:rsidRPr="00D60F71">
        <w:rPr>
          <w:rFonts w:ascii="Arial" w:hAnsi="Arial" w:cs="Arial"/>
          <w:color w:val="0D0D0D" w:themeColor="text1" w:themeTint="F2"/>
        </w:rPr>
        <w:t xml:space="preserve"> integralmente na consecução do respectivo objeto social, de forma imediata ou por meio da constituição de fundo p</w:t>
      </w:r>
      <w:r w:rsidR="00F26F5A" w:rsidRPr="00D60F71">
        <w:rPr>
          <w:rFonts w:ascii="Arial" w:hAnsi="Arial" w:cs="Arial"/>
          <w:color w:val="0D0D0D" w:themeColor="text1" w:themeTint="F2"/>
        </w:rPr>
        <w:t>atrimonial ou fundo de reserva;</w:t>
      </w:r>
    </w:p>
    <w:p w:rsidR="002B1652" w:rsidRPr="00D60F71" w:rsidRDefault="00A83240" w:rsidP="00EA57A7">
      <w:pPr>
        <w:tabs>
          <w:tab w:val="left" w:pos="993"/>
        </w:tabs>
        <w:suppressAutoHyphens w:val="0"/>
        <w:spacing w:after="240" w:line="276" w:lineRule="auto"/>
        <w:ind w:firstLine="567"/>
        <w:contextualSpacing/>
        <w:jc w:val="both"/>
        <w:rPr>
          <w:rFonts w:ascii="Arial" w:hAnsi="Arial" w:cs="Arial"/>
          <w:color w:val="0D0D0D" w:themeColor="text1" w:themeTint="F2"/>
        </w:rPr>
      </w:pPr>
      <w:r w:rsidRPr="00D60F71">
        <w:rPr>
          <w:rFonts w:ascii="Arial" w:hAnsi="Arial" w:cs="Arial"/>
          <w:color w:val="0D0D0D" w:themeColor="text1" w:themeTint="F2"/>
        </w:rPr>
        <w:t xml:space="preserve">b) </w:t>
      </w:r>
      <w:r w:rsidRPr="00D60F71">
        <w:rPr>
          <w:rFonts w:ascii="Arial" w:hAnsi="Arial" w:cs="Arial"/>
          <w:color w:val="0D0D0D" w:themeColor="text1" w:themeTint="F2"/>
        </w:rPr>
        <w:tab/>
        <w:t>A</w:t>
      </w:r>
      <w:r w:rsidR="002B1652" w:rsidRPr="00D60F71">
        <w:rPr>
          <w:rFonts w:ascii="Arial" w:hAnsi="Arial" w:cs="Arial"/>
          <w:color w:val="0D0D0D" w:themeColor="text1" w:themeTint="F2"/>
        </w:rPr>
        <w:t xml:space="preserve">s sociedades cooperativas previstas na Lei nº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 </w:t>
      </w:r>
      <w:proofErr w:type="gramStart"/>
      <w:r w:rsidR="002B1652" w:rsidRPr="00D60F71">
        <w:rPr>
          <w:rFonts w:ascii="Arial" w:hAnsi="Arial" w:cs="Arial"/>
          <w:color w:val="0D0D0D" w:themeColor="text1" w:themeTint="F2"/>
        </w:rPr>
        <w:t>ou</w:t>
      </w:r>
      <w:proofErr w:type="gramEnd"/>
    </w:p>
    <w:p w:rsidR="00AE4214" w:rsidRDefault="00A83240" w:rsidP="00AE4214">
      <w:pPr>
        <w:tabs>
          <w:tab w:val="left" w:pos="993"/>
        </w:tabs>
        <w:suppressAutoHyphens w:val="0"/>
        <w:spacing w:before="240" w:after="240" w:line="276" w:lineRule="auto"/>
        <w:ind w:firstLine="567"/>
        <w:contextualSpacing/>
        <w:jc w:val="both"/>
        <w:rPr>
          <w:rFonts w:ascii="Arial" w:hAnsi="Arial" w:cs="Arial"/>
          <w:color w:val="0D0D0D" w:themeColor="text1" w:themeTint="F2"/>
        </w:rPr>
      </w:pPr>
      <w:r w:rsidRPr="00D60F71">
        <w:rPr>
          <w:rFonts w:ascii="Arial" w:hAnsi="Arial" w:cs="Arial"/>
          <w:color w:val="0D0D0D" w:themeColor="text1" w:themeTint="F2"/>
        </w:rPr>
        <w:t xml:space="preserve">c) </w:t>
      </w:r>
      <w:r w:rsidRPr="00D60F71">
        <w:rPr>
          <w:rFonts w:ascii="Arial" w:hAnsi="Arial" w:cs="Arial"/>
          <w:color w:val="0D0D0D" w:themeColor="text1" w:themeTint="F2"/>
        </w:rPr>
        <w:tab/>
        <w:t>A</w:t>
      </w:r>
      <w:r w:rsidR="002B1652" w:rsidRPr="00D60F71">
        <w:rPr>
          <w:rFonts w:ascii="Arial" w:hAnsi="Arial" w:cs="Arial"/>
          <w:color w:val="0D0D0D" w:themeColor="text1" w:themeTint="F2"/>
        </w:rPr>
        <w:t xml:space="preserve">s organizações religiosas que se dediquem a atividades ou a projetos de interesse público e de cunho social distintas das destinadas a </w:t>
      </w:r>
      <w:r w:rsidR="00C05B3B">
        <w:rPr>
          <w:rFonts w:ascii="Arial" w:hAnsi="Arial" w:cs="Arial"/>
          <w:color w:val="0D0D0D" w:themeColor="text1" w:themeTint="F2"/>
        </w:rPr>
        <w:t>fins exclusivamente religiosos.</w:t>
      </w:r>
      <w:r w:rsidR="00AE4214">
        <w:rPr>
          <w:rFonts w:ascii="Arial" w:hAnsi="Arial" w:cs="Arial"/>
          <w:color w:val="0D0D0D" w:themeColor="text1" w:themeTint="F2"/>
        </w:rPr>
        <w:t xml:space="preserve"> </w:t>
      </w:r>
    </w:p>
    <w:p w:rsidR="000F54BB" w:rsidRPr="00D60F71" w:rsidRDefault="00CA0384" w:rsidP="00AE4214">
      <w:pPr>
        <w:tabs>
          <w:tab w:val="left" w:pos="993"/>
        </w:tabs>
        <w:suppressAutoHyphens w:val="0"/>
        <w:spacing w:before="240" w:after="240" w:line="276" w:lineRule="auto"/>
        <w:ind w:firstLine="567"/>
        <w:contextualSpacing/>
        <w:jc w:val="both"/>
        <w:rPr>
          <w:rFonts w:ascii="Arial" w:hAnsi="Arial" w:cs="Arial"/>
          <w:color w:val="0D0D0D" w:themeColor="text1" w:themeTint="F2"/>
        </w:rPr>
      </w:pPr>
      <w:r w:rsidRPr="00D60F71">
        <w:rPr>
          <w:rFonts w:ascii="Arial" w:hAnsi="Arial" w:cs="Arial"/>
          <w:color w:val="0D0D0D" w:themeColor="text1" w:themeTint="F2"/>
        </w:rPr>
        <w:t xml:space="preserve">4.2. </w:t>
      </w:r>
      <w:r w:rsidRPr="00D60F71">
        <w:rPr>
          <w:rFonts w:ascii="Arial" w:hAnsi="Arial" w:cs="Arial"/>
          <w:color w:val="0D0D0D" w:themeColor="text1" w:themeTint="F2"/>
        </w:rPr>
        <w:tab/>
        <w:t xml:space="preserve">Para participar deste </w:t>
      </w:r>
      <w:r w:rsidR="00E64729">
        <w:rPr>
          <w:rFonts w:ascii="Arial" w:hAnsi="Arial" w:cs="Arial"/>
          <w:color w:val="0D0D0D" w:themeColor="text1" w:themeTint="F2"/>
        </w:rPr>
        <w:t>Edital</w:t>
      </w:r>
      <w:r w:rsidR="0049620F" w:rsidRPr="00D60F71">
        <w:rPr>
          <w:rFonts w:ascii="Arial" w:hAnsi="Arial" w:cs="Arial"/>
          <w:color w:val="0D0D0D" w:themeColor="text1" w:themeTint="F2"/>
        </w:rPr>
        <w:t>,</w:t>
      </w:r>
      <w:r w:rsidRPr="00D60F71">
        <w:rPr>
          <w:rFonts w:ascii="Arial" w:hAnsi="Arial" w:cs="Arial"/>
          <w:color w:val="0D0D0D" w:themeColor="text1" w:themeTint="F2"/>
        </w:rPr>
        <w:t xml:space="preserve"> a OSC deverá </w:t>
      </w:r>
      <w:r w:rsidR="00A61EA3" w:rsidRPr="00D60F71">
        <w:rPr>
          <w:rFonts w:ascii="Arial" w:hAnsi="Arial" w:cs="Arial"/>
          <w:color w:val="0D0D0D" w:themeColor="text1" w:themeTint="F2"/>
        </w:rPr>
        <w:t>declar</w:t>
      </w:r>
      <w:r w:rsidRPr="00D60F71">
        <w:rPr>
          <w:rFonts w:ascii="Arial" w:hAnsi="Arial" w:cs="Arial"/>
          <w:color w:val="0D0D0D" w:themeColor="text1" w:themeTint="F2"/>
        </w:rPr>
        <w:t>ar</w:t>
      </w:r>
      <w:r w:rsidR="00A61EA3" w:rsidRPr="00D60F71">
        <w:rPr>
          <w:rFonts w:ascii="Arial" w:hAnsi="Arial" w:cs="Arial"/>
          <w:color w:val="0D0D0D" w:themeColor="text1" w:themeTint="F2"/>
        </w:rPr>
        <w:t>, conforme modelo constante no</w:t>
      </w:r>
      <w:r w:rsidR="00630D3A" w:rsidRPr="00D60F71">
        <w:rPr>
          <w:rFonts w:ascii="Arial" w:hAnsi="Arial" w:cs="Arial"/>
          <w:color w:val="0D0D0D" w:themeColor="text1" w:themeTint="F2"/>
        </w:rPr>
        <w:t xml:space="preserve"> </w:t>
      </w:r>
      <w:r w:rsidR="00E64729">
        <w:rPr>
          <w:rFonts w:ascii="Arial" w:hAnsi="Arial" w:cs="Arial"/>
          <w:color w:val="0D0D0D" w:themeColor="text1" w:themeTint="F2"/>
        </w:rPr>
        <w:t>ANEXO</w:t>
      </w:r>
      <w:r w:rsidR="00630D3A" w:rsidRPr="00D60F71">
        <w:rPr>
          <w:rFonts w:ascii="Arial" w:hAnsi="Arial" w:cs="Arial"/>
          <w:color w:val="0D0D0D" w:themeColor="text1" w:themeTint="F2"/>
        </w:rPr>
        <w:t xml:space="preserve"> I – Declaração de Ciência e Concordância</w:t>
      </w:r>
      <w:r w:rsidR="00A61EA3" w:rsidRPr="00D60F71">
        <w:rPr>
          <w:rFonts w:ascii="Arial" w:hAnsi="Arial" w:cs="Arial"/>
          <w:color w:val="0D0D0D" w:themeColor="text1" w:themeTint="F2"/>
        </w:rPr>
        <w:t>, que est</w:t>
      </w:r>
      <w:r w:rsidRPr="00D60F71">
        <w:rPr>
          <w:rFonts w:ascii="Arial" w:hAnsi="Arial" w:cs="Arial"/>
          <w:color w:val="0D0D0D" w:themeColor="text1" w:themeTint="F2"/>
        </w:rPr>
        <w:t>á</w:t>
      </w:r>
      <w:r w:rsidR="00A61EA3" w:rsidRPr="00D60F71">
        <w:rPr>
          <w:rFonts w:ascii="Arial" w:hAnsi="Arial" w:cs="Arial"/>
          <w:color w:val="0D0D0D" w:themeColor="text1" w:themeTint="F2"/>
        </w:rPr>
        <w:t xml:space="preserve"> ciente e concorda com as </w:t>
      </w:r>
      <w:r w:rsidR="00DC575A" w:rsidRPr="00D60F71">
        <w:rPr>
          <w:rFonts w:ascii="Arial" w:hAnsi="Arial" w:cs="Arial"/>
          <w:color w:val="0D0D0D" w:themeColor="text1" w:themeTint="F2"/>
        </w:rPr>
        <w:t xml:space="preserve">disposições previstas </w:t>
      </w:r>
      <w:r w:rsidR="00A61EA3" w:rsidRPr="00D60F71">
        <w:rPr>
          <w:rFonts w:ascii="Arial" w:hAnsi="Arial" w:cs="Arial"/>
          <w:color w:val="0D0D0D" w:themeColor="text1" w:themeTint="F2"/>
        </w:rPr>
        <w:t xml:space="preserve">no </w:t>
      </w:r>
      <w:r w:rsidR="00E64729">
        <w:rPr>
          <w:rFonts w:ascii="Arial" w:hAnsi="Arial" w:cs="Arial"/>
          <w:color w:val="0D0D0D" w:themeColor="text1" w:themeTint="F2"/>
        </w:rPr>
        <w:t>Edital</w:t>
      </w:r>
      <w:r w:rsidR="00A61EA3" w:rsidRPr="00D60F71">
        <w:rPr>
          <w:rFonts w:ascii="Arial" w:hAnsi="Arial" w:cs="Arial"/>
          <w:color w:val="0D0D0D" w:themeColor="text1" w:themeTint="F2"/>
        </w:rPr>
        <w:t xml:space="preserve"> e seus </w:t>
      </w:r>
      <w:r w:rsidR="00544BAE">
        <w:rPr>
          <w:rFonts w:ascii="Arial" w:hAnsi="Arial" w:cs="Arial"/>
          <w:color w:val="0D0D0D" w:themeColor="text1" w:themeTint="F2"/>
        </w:rPr>
        <w:t>Anexos</w:t>
      </w:r>
      <w:r w:rsidR="00A61EA3" w:rsidRPr="00D60F71">
        <w:rPr>
          <w:rFonts w:ascii="Arial" w:hAnsi="Arial" w:cs="Arial"/>
          <w:color w:val="0D0D0D" w:themeColor="text1" w:themeTint="F2"/>
        </w:rPr>
        <w:t>,</w:t>
      </w:r>
      <w:r w:rsidR="0004627A" w:rsidRPr="00D60F71">
        <w:rPr>
          <w:rFonts w:ascii="Arial" w:hAnsi="Arial" w:cs="Arial"/>
          <w:color w:val="0D0D0D" w:themeColor="text1" w:themeTint="F2"/>
        </w:rPr>
        <w:t xml:space="preserve"> bem como que se responsabi</w:t>
      </w:r>
      <w:r w:rsidR="0004627A" w:rsidRPr="00D60F71">
        <w:rPr>
          <w:rFonts w:ascii="Arial" w:hAnsi="Arial" w:cs="Arial"/>
        </w:rPr>
        <w:t>liza</w:t>
      </w:r>
      <w:r w:rsidR="00A61EA3" w:rsidRPr="00D60F71">
        <w:rPr>
          <w:rFonts w:ascii="Arial" w:hAnsi="Arial" w:cs="Arial"/>
          <w:color w:val="0D0D0D" w:themeColor="text1" w:themeTint="F2"/>
        </w:rPr>
        <w:t xml:space="preserve"> pela veracidade e legitimidade das informações e documentos apresentados durante o processo de seleção.</w:t>
      </w:r>
    </w:p>
    <w:p w:rsidR="00A53A23" w:rsidRPr="00D60F71" w:rsidRDefault="00A53A23" w:rsidP="00825DAA">
      <w:pPr>
        <w:autoSpaceDE w:val="0"/>
        <w:spacing w:before="240" w:line="276" w:lineRule="auto"/>
        <w:jc w:val="both"/>
        <w:rPr>
          <w:rFonts w:ascii="Arial" w:hAnsi="Arial" w:cs="Arial"/>
        </w:rPr>
      </w:pPr>
      <w:r w:rsidRPr="00D60F71">
        <w:rPr>
          <w:rFonts w:ascii="Arial" w:hAnsi="Arial" w:cs="Arial"/>
          <w:color w:val="0D0D0D" w:themeColor="text1" w:themeTint="F2"/>
        </w:rPr>
        <w:t>4.</w:t>
      </w:r>
      <w:r w:rsidR="00CA0384" w:rsidRPr="00D60F71">
        <w:rPr>
          <w:rFonts w:ascii="Arial" w:hAnsi="Arial" w:cs="Arial"/>
          <w:color w:val="0D0D0D" w:themeColor="text1" w:themeTint="F2"/>
        </w:rPr>
        <w:t>3</w:t>
      </w:r>
      <w:r w:rsidRPr="00D60F71">
        <w:rPr>
          <w:rFonts w:ascii="Arial" w:hAnsi="Arial" w:cs="Arial"/>
        </w:rPr>
        <w:t xml:space="preserve">.  Não é permitida a </w:t>
      </w:r>
      <w:r w:rsidR="00380F3C" w:rsidRPr="00D60F71">
        <w:rPr>
          <w:rFonts w:ascii="Arial" w:hAnsi="Arial" w:cs="Arial"/>
        </w:rPr>
        <w:t xml:space="preserve">execução do Objeto deste </w:t>
      </w:r>
      <w:r w:rsidR="00E64729">
        <w:rPr>
          <w:rFonts w:ascii="Arial" w:hAnsi="Arial" w:cs="Arial"/>
        </w:rPr>
        <w:t>Edital</w:t>
      </w:r>
      <w:r w:rsidR="00380F3C" w:rsidRPr="00D60F71">
        <w:rPr>
          <w:rFonts w:ascii="Arial" w:hAnsi="Arial" w:cs="Arial"/>
        </w:rPr>
        <w:t xml:space="preserve"> em</w:t>
      </w:r>
      <w:r w:rsidR="00E77C6A" w:rsidRPr="00D60F71">
        <w:rPr>
          <w:rFonts w:ascii="Arial" w:hAnsi="Arial" w:cs="Arial"/>
        </w:rPr>
        <w:t xml:space="preserve"> formato de</w:t>
      </w:r>
      <w:r w:rsidR="00081A5E" w:rsidRPr="00D60F71">
        <w:rPr>
          <w:rFonts w:ascii="Arial" w:hAnsi="Arial" w:cs="Arial"/>
        </w:rPr>
        <w:t xml:space="preserve"> rede, sendo necessário que o proponente seja o executor da proposta</w:t>
      </w:r>
      <w:r w:rsidR="00E77C6A" w:rsidRPr="00D60F71">
        <w:rPr>
          <w:rFonts w:ascii="Arial" w:hAnsi="Arial" w:cs="Arial"/>
        </w:rPr>
        <w:t>.</w:t>
      </w:r>
      <w:r w:rsidR="00081A5E" w:rsidRPr="00D60F71">
        <w:rPr>
          <w:rFonts w:ascii="Arial" w:hAnsi="Arial" w:cs="Arial"/>
        </w:rPr>
        <w:t xml:space="preserve"> </w:t>
      </w:r>
    </w:p>
    <w:p w:rsidR="004F2D1B" w:rsidRPr="00D60F71" w:rsidRDefault="004F2D1B" w:rsidP="00825DAA">
      <w:pPr>
        <w:widowControl w:val="0"/>
        <w:tabs>
          <w:tab w:val="left" w:pos="567"/>
        </w:tabs>
        <w:autoSpaceDE w:val="0"/>
        <w:spacing w:before="240" w:line="276" w:lineRule="auto"/>
        <w:jc w:val="both"/>
        <w:rPr>
          <w:rFonts w:ascii="Arial" w:hAnsi="Arial" w:cs="Arial"/>
          <w:color w:val="0D0D0D" w:themeColor="text1" w:themeTint="F2"/>
        </w:rPr>
      </w:pPr>
      <w:r w:rsidRPr="00D60F71">
        <w:rPr>
          <w:rFonts w:ascii="Arial" w:hAnsi="Arial" w:cs="Arial"/>
          <w:color w:val="0D0D0D" w:themeColor="text1" w:themeTint="F2"/>
        </w:rPr>
        <w:t xml:space="preserve">5. </w:t>
      </w:r>
      <w:r w:rsidR="005A386F" w:rsidRPr="00D60F71">
        <w:rPr>
          <w:rFonts w:ascii="Arial" w:hAnsi="Arial" w:cs="Arial"/>
          <w:color w:val="0D0D0D" w:themeColor="text1" w:themeTint="F2"/>
        </w:rPr>
        <w:tab/>
      </w:r>
      <w:r w:rsidRPr="00D60F71">
        <w:rPr>
          <w:rFonts w:ascii="Arial" w:hAnsi="Arial" w:cs="Arial"/>
          <w:color w:val="0D0D0D" w:themeColor="text1" w:themeTint="F2"/>
        </w:rPr>
        <w:t xml:space="preserve">REQUISITOS </w:t>
      </w:r>
      <w:r w:rsidR="00882E72" w:rsidRPr="00D60F71">
        <w:rPr>
          <w:rFonts w:ascii="Arial" w:hAnsi="Arial" w:cs="Arial"/>
          <w:color w:val="0D0D0D" w:themeColor="text1" w:themeTint="F2"/>
        </w:rPr>
        <w:t xml:space="preserve">E IMPEDIMENTOS </w:t>
      </w:r>
      <w:r w:rsidRPr="00D60F71">
        <w:rPr>
          <w:rFonts w:ascii="Arial" w:hAnsi="Arial" w:cs="Arial"/>
          <w:color w:val="0D0D0D" w:themeColor="text1" w:themeTint="F2"/>
        </w:rPr>
        <w:t xml:space="preserve">PARA A CELEBRAÇÃO DO </w:t>
      </w:r>
      <w:r w:rsidR="00B13FC5">
        <w:rPr>
          <w:rFonts w:ascii="Arial" w:hAnsi="Arial" w:cs="Arial"/>
          <w:color w:val="0D0D0D" w:themeColor="text1" w:themeTint="F2"/>
        </w:rPr>
        <w:t>TERMO DE COLABORAÇÃO</w:t>
      </w:r>
      <w:r w:rsidRPr="00D60F71">
        <w:rPr>
          <w:rFonts w:ascii="Arial" w:hAnsi="Arial" w:cs="Arial"/>
          <w:color w:val="0D0D0D" w:themeColor="text1" w:themeTint="F2"/>
        </w:rPr>
        <w:t xml:space="preserve"> </w:t>
      </w:r>
    </w:p>
    <w:p w:rsidR="004F2D1B" w:rsidRPr="00D60F71" w:rsidRDefault="004F2D1B" w:rsidP="00825DAA">
      <w:pPr>
        <w:widowControl w:val="0"/>
        <w:tabs>
          <w:tab w:val="left" w:pos="567"/>
        </w:tabs>
        <w:autoSpaceDE w:val="0"/>
        <w:spacing w:before="240" w:line="276" w:lineRule="auto"/>
        <w:jc w:val="both"/>
        <w:rPr>
          <w:rFonts w:ascii="Arial" w:hAnsi="Arial" w:cs="Arial"/>
          <w:color w:val="0D0D0D" w:themeColor="text1" w:themeTint="F2"/>
        </w:rPr>
      </w:pPr>
      <w:r w:rsidRPr="00D60F71">
        <w:rPr>
          <w:rFonts w:ascii="Arial" w:hAnsi="Arial" w:cs="Arial"/>
          <w:color w:val="0D0D0D" w:themeColor="text1" w:themeTint="F2"/>
        </w:rPr>
        <w:t xml:space="preserve">5.1. </w:t>
      </w:r>
      <w:r w:rsidR="005A386F" w:rsidRPr="00D60F71">
        <w:rPr>
          <w:rFonts w:ascii="Arial" w:hAnsi="Arial" w:cs="Arial"/>
          <w:color w:val="0D0D0D" w:themeColor="text1" w:themeTint="F2"/>
        </w:rPr>
        <w:tab/>
      </w:r>
      <w:r w:rsidRPr="00D60F71">
        <w:rPr>
          <w:rFonts w:ascii="Arial" w:hAnsi="Arial" w:cs="Arial"/>
          <w:color w:val="0D0D0D" w:themeColor="text1" w:themeTint="F2"/>
        </w:rPr>
        <w:t xml:space="preserve">Para a celebração do </w:t>
      </w:r>
      <w:r w:rsidR="00B13FC5">
        <w:rPr>
          <w:rFonts w:ascii="Arial" w:hAnsi="Arial" w:cs="Arial"/>
          <w:color w:val="0D0D0D" w:themeColor="text1" w:themeTint="F2"/>
        </w:rPr>
        <w:t>Termo de Colaboração</w:t>
      </w:r>
      <w:r w:rsidRPr="00D60F71">
        <w:rPr>
          <w:rFonts w:ascii="Arial" w:hAnsi="Arial" w:cs="Arial"/>
          <w:color w:val="0D0D0D" w:themeColor="text1" w:themeTint="F2"/>
        </w:rPr>
        <w:t xml:space="preserve">, a </w:t>
      </w:r>
      <w:r w:rsidR="001522B9" w:rsidRPr="00D60F71">
        <w:rPr>
          <w:rFonts w:ascii="Arial" w:hAnsi="Arial" w:cs="Arial"/>
          <w:color w:val="0D0D0D" w:themeColor="text1" w:themeTint="F2"/>
        </w:rPr>
        <w:t xml:space="preserve">OSC </w:t>
      </w:r>
      <w:r w:rsidRPr="00D60F71">
        <w:rPr>
          <w:rFonts w:ascii="Arial" w:hAnsi="Arial" w:cs="Arial"/>
          <w:color w:val="0D0D0D" w:themeColor="text1" w:themeTint="F2"/>
        </w:rPr>
        <w:t>deverá atender aos seguintes requisitos:</w:t>
      </w:r>
    </w:p>
    <w:p w:rsidR="004F2D1B" w:rsidRPr="00483579" w:rsidRDefault="006802F0" w:rsidP="00AE4214">
      <w:pPr>
        <w:pStyle w:val="PargrafodaLista"/>
        <w:numPr>
          <w:ilvl w:val="0"/>
          <w:numId w:val="22"/>
        </w:numPr>
        <w:tabs>
          <w:tab w:val="left" w:pos="284"/>
        </w:tabs>
        <w:spacing w:before="240" w:line="276" w:lineRule="auto"/>
        <w:ind w:left="0" w:firstLine="0"/>
        <w:jc w:val="both"/>
        <w:rPr>
          <w:rFonts w:ascii="Arial" w:hAnsi="Arial" w:cs="Arial"/>
          <w:color w:val="0D0D0D" w:themeColor="text1" w:themeTint="F2"/>
        </w:rPr>
      </w:pPr>
      <w:r w:rsidRPr="00483579">
        <w:rPr>
          <w:rFonts w:ascii="Arial" w:hAnsi="Arial" w:cs="Arial"/>
          <w:color w:val="0D0D0D" w:themeColor="text1" w:themeTint="F2"/>
        </w:rPr>
        <w:t>T</w:t>
      </w:r>
      <w:r w:rsidR="004F2D1B" w:rsidRPr="00483579">
        <w:rPr>
          <w:rFonts w:ascii="Arial" w:hAnsi="Arial" w:cs="Arial"/>
          <w:color w:val="0D0D0D" w:themeColor="text1" w:themeTint="F2"/>
        </w:rPr>
        <w:t>e</w:t>
      </w:r>
      <w:r w:rsidR="007E605A" w:rsidRPr="00483579">
        <w:rPr>
          <w:rFonts w:ascii="Arial" w:hAnsi="Arial" w:cs="Arial"/>
          <w:color w:val="0D0D0D" w:themeColor="text1" w:themeTint="F2"/>
        </w:rPr>
        <w:t>r</w:t>
      </w:r>
      <w:r w:rsidR="004F2D1B" w:rsidRPr="00483579">
        <w:rPr>
          <w:rFonts w:ascii="Arial" w:hAnsi="Arial" w:cs="Arial"/>
          <w:color w:val="0D0D0D" w:themeColor="text1" w:themeTint="F2"/>
        </w:rPr>
        <w:t xml:space="preserve"> objetivos estatutários ou regimentais voltados à promoção de atividades e finalidades de relevância pública e social, bem como compatíveis com o objeto do instrumento a ser pactuado (art. 33, </w:t>
      </w:r>
      <w:r w:rsidR="00184827" w:rsidRPr="00483579">
        <w:rPr>
          <w:rFonts w:ascii="Arial" w:hAnsi="Arial" w:cs="Arial"/>
          <w:color w:val="0D0D0D" w:themeColor="text1" w:themeTint="F2"/>
        </w:rPr>
        <w:t xml:space="preserve">caput, </w:t>
      </w:r>
      <w:r w:rsidR="004F2D1B" w:rsidRPr="00483579">
        <w:rPr>
          <w:rFonts w:ascii="Arial" w:hAnsi="Arial" w:cs="Arial"/>
          <w:color w:val="0D0D0D" w:themeColor="text1" w:themeTint="F2"/>
        </w:rPr>
        <w:t xml:space="preserve">inciso I, e art. 35, </w:t>
      </w:r>
      <w:r w:rsidR="00184827" w:rsidRPr="00483579">
        <w:rPr>
          <w:rFonts w:ascii="Arial" w:hAnsi="Arial" w:cs="Arial"/>
          <w:color w:val="0D0D0D" w:themeColor="text1" w:themeTint="F2"/>
        </w:rPr>
        <w:t xml:space="preserve">caput, </w:t>
      </w:r>
      <w:r w:rsidR="004F2D1B" w:rsidRPr="00483579">
        <w:rPr>
          <w:rFonts w:ascii="Arial" w:hAnsi="Arial" w:cs="Arial"/>
          <w:color w:val="0D0D0D" w:themeColor="text1" w:themeTint="F2"/>
        </w:rPr>
        <w:t>inciso III, da Lei nº 13.019, de 2014)</w:t>
      </w:r>
      <w:r w:rsidR="00DF3AB9" w:rsidRPr="00483579">
        <w:rPr>
          <w:rFonts w:ascii="Arial" w:hAnsi="Arial" w:cs="Arial"/>
          <w:color w:val="0D0D0D" w:themeColor="text1" w:themeTint="F2"/>
        </w:rPr>
        <w:t>. Estão dispensadas desta exigência as organizações religiosas e as sociedades cooperativas (art. 33, §§ 2º e 3º, Lei nº 13.019, de 2014)</w:t>
      </w:r>
      <w:r w:rsidR="004F2D1B" w:rsidRPr="00483579">
        <w:rPr>
          <w:rFonts w:ascii="Arial" w:hAnsi="Arial" w:cs="Arial"/>
          <w:color w:val="0D0D0D" w:themeColor="text1" w:themeTint="F2"/>
        </w:rPr>
        <w:t>;</w:t>
      </w:r>
    </w:p>
    <w:p w:rsidR="001361A7" w:rsidRPr="00483579" w:rsidRDefault="00AB571C" w:rsidP="00AE4214">
      <w:pPr>
        <w:pStyle w:val="PargrafodaLista"/>
        <w:numPr>
          <w:ilvl w:val="0"/>
          <w:numId w:val="22"/>
        </w:numPr>
        <w:tabs>
          <w:tab w:val="left" w:pos="142"/>
          <w:tab w:val="left" w:pos="284"/>
        </w:tabs>
        <w:spacing w:after="240" w:line="276" w:lineRule="auto"/>
        <w:ind w:left="0" w:firstLine="0"/>
        <w:jc w:val="both"/>
        <w:rPr>
          <w:rFonts w:ascii="Arial" w:hAnsi="Arial" w:cs="Arial"/>
          <w:color w:val="0D0D0D" w:themeColor="text1" w:themeTint="F2"/>
        </w:rPr>
      </w:pPr>
      <w:r w:rsidRPr="00483579">
        <w:rPr>
          <w:rFonts w:ascii="Arial" w:hAnsi="Arial" w:cs="Arial"/>
          <w:color w:val="0D0D0D" w:themeColor="text1" w:themeTint="F2"/>
        </w:rPr>
        <w:lastRenderedPageBreak/>
        <w:t>S</w:t>
      </w:r>
      <w:r w:rsidR="007E605A" w:rsidRPr="00483579">
        <w:rPr>
          <w:rFonts w:ascii="Arial" w:hAnsi="Arial" w:cs="Arial"/>
          <w:color w:val="0D0D0D" w:themeColor="text1" w:themeTint="F2"/>
        </w:rPr>
        <w:t>er</w:t>
      </w:r>
      <w:r w:rsidR="000E7B8E" w:rsidRPr="00483579">
        <w:rPr>
          <w:rFonts w:ascii="Arial" w:hAnsi="Arial" w:cs="Arial"/>
          <w:color w:val="0D0D0D" w:themeColor="text1" w:themeTint="F2"/>
        </w:rPr>
        <w:t xml:space="preserve"> </w:t>
      </w:r>
      <w:r w:rsidR="001361A7" w:rsidRPr="00483579">
        <w:rPr>
          <w:rFonts w:ascii="Arial" w:hAnsi="Arial" w:cs="Arial"/>
          <w:color w:val="0D0D0D" w:themeColor="text1" w:themeTint="F2"/>
        </w:rPr>
        <w:t xml:space="preserve">regida por normas de organização interna que prevejam expressamente </w:t>
      </w:r>
      <w:r w:rsidR="00DF3AB9" w:rsidRPr="00483579">
        <w:rPr>
          <w:rFonts w:ascii="Arial" w:hAnsi="Arial" w:cs="Arial"/>
          <w:color w:val="0D0D0D" w:themeColor="text1" w:themeTint="F2"/>
        </w:rPr>
        <w:t>que, em caso de dissolução da entidade, o respectivo patrimônio líquido se</w:t>
      </w:r>
      <w:r w:rsidR="000E7B8E" w:rsidRPr="00483579">
        <w:rPr>
          <w:rFonts w:ascii="Arial" w:hAnsi="Arial" w:cs="Arial"/>
          <w:color w:val="0D0D0D" w:themeColor="text1" w:themeTint="F2"/>
        </w:rPr>
        <w:t>rá</w:t>
      </w:r>
      <w:r w:rsidR="00DF3AB9" w:rsidRPr="00483579">
        <w:rPr>
          <w:rFonts w:ascii="Arial" w:hAnsi="Arial" w:cs="Arial"/>
          <w:color w:val="0D0D0D" w:themeColor="text1" w:themeTint="F2"/>
        </w:rPr>
        <w:t xml:space="preserve"> transferido a outra pessoa jurídica de igual natureza que preencha os requisitos da Lei nº 13.019, de 2014, e cujo objeto social seja, preferencialmente, o mesmo da entidade extinta</w:t>
      </w:r>
      <w:r w:rsidR="001361A7" w:rsidRPr="00483579">
        <w:rPr>
          <w:rFonts w:ascii="Arial" w:hAnsi="Arial" w:cs="Arial"/>
          <w:color w:val="0D0D0D" w:themeColor="text1" w:themeTint="F2"/>
        </w:rPr>
        <w:t xml:space="preserve"> (art. 33,</w:t>
      </w:r>
      <w:r w:rsidR="00184827" w:rsidRPr="00483579">
        <w:rPr>
          <w:rFonts w:ascii="Arial" w:hAnsi="Arial" w:cs="Arial"/>
          <w:color w:val="0D0D0D" w:themeColor="text1" w:themeTint="F2"/>
        </w:rPr>
        <w:t xml:space="preserve"> caput,</w:t>
      </w:r>
      <w:r w:rsidR="001361A7" w:rsidRPr="00483579">
        <w:rPr>
          <w:rFonts w:ascii="Arial" w:hAnsi="Arial" w:cs="Arial"/>
          <w:color w:val="0D0D0D" w:themeColor="text1" w:themeTint="F2"/>
        </w:rPr>
        <w:t xml:space="preserve"> inciso </w:t>
      </w:r>
      <w:r w:rsidR="00DF3AB9" w:rsidRPr="00483579">
        <w:rPr>
          <w:rFonts w:ascii="Arial" w:hAnsi="Arial" w:cs="Arial"/>
          <w:color w:val="0D0D0D" w:themeColor="text1" w:themeTint="F2"/>
        </w:rPr>
        <w:t>I</w:t>
      </w:r>
      <w:r w:rsidR="001361A7" w:rsidRPr="00483579">
        <w:rPr>
          <w:rFonts w:ascii="Arial" w:hAnsi="Arial" w:cs="Arial"/>
          <w:color w:val="0D0D0D" w:themeColor="text1" w:themeTint="F2"/>
        </w:rPr>
        <w:t>II, Lei nº 13.019, de 2014)</w:t>
      </w:r>
      <w:r w:rsidR="00DF3AB9" w:rsidRPr="00483579">
        <w:rPr>
          <w:rFonts w:ascii="Arial" w:hAnsi="Arial" w:cs="Arial"/>
          <w:color w:val="0D0D0D" w:themeColor="text1" w:themeTint="F2"/>
        </w:rPr>
        <w:t xml:space="preserve"> Estão dispensadas desta exigência as organizações religiosas e as sociedades cooperativas (art. 33, §§ 2º e 3º, Lei nº 13.019, de 2014)</w:t>
      </w:r>
      <w:r w:rsidR="001361A7" w:rsidRPr="00483579">
        <w:rPr>
          <w:rFonts w:ascii="Arial" w:hAnsi="Arial" w:cs="Arial"/>
          <w:color w:val="0D0D0D" w:themeColor="text1" w:themeTint="F2"/>
        </w:rPr>
        <w:t>;</w:t>
      </w:r>
    </w:p>
    <w:p w:rsidR="001361A7" w:rsidRPr="00483579" w:rsidRDefault="00AB571C" w:rsidP="00AE4214">
      <w:pPr>
        <w:pStyle w:val="PargrafodaLista"/>
        <w:numPr>
          <w:ilvl w:val="0"/>
          <w:numId w:val="22"/>
        </w:numPr>
        <w:tabs>
          <w:tab w:val="left" w:pos="284"/>
        </w:tabs>
        <w:spacing w:before="240" w:line="276" w:lineRule="auto"/>
        <w:ind w:left="0" w:firstLine="0"/>
        <w:jc w:val="both"/>
        <w:rPr>
          <w:rFonts w:ascii="Arial" w:hAnsi="Arial" w:cs="Arial"/>
          <w:color w:val="0D0D0D" w:themeColor="text1" w:themeTint="F2"/>
        </w:rPr>
      </w:pPr>
      <w:r w:rsidRPr="00483579">
        <w:rPr>
          <w:rFonts w:ascii="Arial" w:hAnsi="Arial" w:cs="Arial"/>
          <w:color w:val="0D0D0D" w:themeColor="text1" w:themeTint="F2"/>
        </w:rPr>
        <w:t>S</w:t>
      </w:r>
      <w:r w:rsidR="00DF3AB9" w:rsidRPr="00483579">
        <w:rPr>
          <w:rFonts w:ascii="Arial" w:hAnsi="Arial" w:cs="Arial"/>
          <w:color w:val="0D0D0D" w:themeColor="text1" w:themeTint="F2"/>
        </w:rPr>
        <w:t>e</w:t>
      </w:r>
      <w:r w:rsidR="007E605A" w:rsidRPr="00483579">
        <w:rPr>
          <w:rFonts w:ascii="Arial" w:hAnsi="Arial" w:cs="Arial"/>
          <w:color w:val="0D0D0D" w:themeColor="text1" w:themeTint="F2"/>
        </w:rPr>
        <w:t>r</w:t>
      </w:r>
      <w:r w:rsidR="00DF3AB9" w:rsidRPr="00483579">
        <w:rPr>
          <w:rFonts w:ascii="Arial" w:hAnsi="Arial" w:cs="Arial"/>
          <w:color w:val="0D0D0D" w:themeColor="text1" w:themeTint="F2"/>
        </w:rPr>
        <w:t xml:space="preserve"> regida por normas de organização interna que prevejam, expressamente, escrituração de acordo com os princípios fundamentais de contabilidade e com as Normas Brasileiras de Contabilidade (art. 33,</w:t>
      </w:r>
      <w:r w:rsidR="00184827" w:rsidRPr="00483579">
        <w:rPr>
          <w:rFonts w:ascii="Arial" w:hAnsi="Arial" w:cs="Arial"/>
          <w:color w:val="0D0D0D" w:themeColor="text1" w:themeTint="F2"/>
        </w:rPr>
        <w:t xml:space="preserve"> caput,</w:t>
      </w:r>
      <w:r w:rsidR="00DF3AB9" w:rsidRPr="00483579">
        <w:rPr>
          <w:rFonts w:ascii="Arial" w:hAnsi="Arial" w:cs="Arial"/>
          <w:color w:val="0D0D0D" w:themeColor="text1" w:themeTint="F2"/>
        </w:rPr>
        <w:t xml:space="preserve"> inciso IV, Lei nº 13.019, d</w:t>
      </w:r>
      <w:r w:rsidR="001361A7" w:rsidRPr="00483579">
        <w:rPr>
          <w:rFonts w:ascii="Arial" w:hAnsi="Arial" w:cs="Arial"/>
          <w:color w:val="0D0D0D" w:themeColor="text1" w:themeTint="F2"/>
        </w:rPr>
        <w:t>e 2014);</w:t>
      </w:r>
    </w:p>
    <w:p w:rsidR="004F2D1B" w:rsidRPr="00483579" w:rsidRDefault="00AB571C" w:rsidP="00DD1C0F">
      <w:pPr>
        <w:pStyle w:val="PargrafodaLista"/>
        <w:numPr>
          <w:ilvl w:val="0"/>
          <w:numId w:val="22"/>
        </w:numPr>
        <w:tabs>
          <w:tab w:val="left" w:pos="284"/>
        </w:tabs>
        <w:spacing w:before="240" w:line="276" w:lineRule="auto"/>
        <w:ind w:left="0" w:firstLine="0"/>
        <w:jc w:val="both"/>
        <w:rPr>
          <w:rFonts w:ascii="Arial" w:hAnsi="Arial" w:cs="Arial"/>
          <w:color w:val="0D0D0D" w:themeColor="text1" w:themeTint="F2"/>
        </w:rPr>
      </w:pPr>
      <w:r w:rsidRPr="00483579">
        <w:rPr>
          <w:rFonts w:ascii="Arial" w:hAnsi="Arial" w:cs="Arial"/>
          <w:color w:val="0D0D0D" w:themeColor="text1" w:themeTint="F2"/>
        </w:rPr>
        <w:t>P</w:t>
      </w:r>
      <w:r w:rsidR="004F2D1B" w:rsidRPr="00483579">
        <w:rPr>
          <w:rFonts w:ascii="Arial" w:hAnsi="Arial" w:cs="Arial"/>
          <w:color w:val="0D0D0D" w:themeColor="text1" w:themeTint="F2"/>
        </w:rPr>
        <w:t>ossu</w:t>
      </w:r>
      <w:r w:rsidR="007E605A" w:rsidRPr="00483579">
        <w:rPr>
          <w:rFonts w:ascii="Arial" w:hAnsi="Arial" w:cs="Arial"/>
          <w:color w:val="0D0D0D" w:themeColor="text1" w:themeTint="F2"/>
        </w:rPr>
        <w:t>ir</w:t>
      </w:r>
      <w:r w:rsidR="004F2D1B" w:rsidRPr="00483579">
        <w:rPr>
          <w:rFonts w:ascii="Arial" w:hAnsi="Arial" w:cs="Arial"/>
          <w:color w:val="0D0D0D" w:themeColor="text1" w:themeTint="F2"/>
        </w:rPr>
        <w:t xml:space="preserve">, no momento da </w:t>
      </w:r>
      <w:r w:rsidR="00CA1DA3" w:rsidRPr="00483579">
        <w:rPr>
          <w:rFonts w:ascii="Arial" w:hAnsi="Arial" w:cs="Arial"/>
          <w:color w:val="0D0D0D" w:themeColor="text1" w:themeTint="F2"/>
        </w:rPr>
        <w:t>apresentação do Plano de T</w:t>
      </w:r>
      <w:r w:rsidR="001361A7" w:rsidRPr="00483579">
        <w:rPr>
          <w:rFonts w:ascii="Arial" w:hAnsi="Arial" w:cs="Arial"/>
          <w:color w:val="0D0D0D" w:themeColor="text1" w:themeTint="F2"/>
        </w:rPr>
        <w:t>rabalho</w:t>
      </w:r>
      <w:r w:rsidR="004F2D1B" w:rsidRPr="00483579">
        <w:rPr>
          <w:rFonts w:ascii="Arial" w:hAnsi="Arial" w:cs="Arial"/>
          <w:color w:val="0D0D0D" w:themeColor="text1" w:themeTint="F2"/>
        </w:rPr>
        <w:t xml:space="preserve">, no mínimo </w:t>
      </w:r>
      <w:proofErr w:type="gramStart"/>
      <w:r w:rsidR="004F2D1B" w:rsidRPr="00483579">
        <w:rPr>
          <w:rFonts w:ascii="Arial" w:hAnsi="Arial" w:cs="Arial"/>
          <w:color w:val="0D0D0D" w:themeColor="text1" w:themeTint="F2"/>
        </w:rPr>
        <w:t>3</w:t>
      </w:r>
      <w:proofErr w:type="gramEnd"/>
      <w:r w:rsidR="004F2D1B" w:rsidRPr="00483579">
        <w:rPr>
          <w:rFonts w:ascii="Arial" w:hAnsi="Arial" w:cs="Arial"/>
          <w:color w:val="0D0D0D" w:themeColor="text1" w:themeTint="F2"/>
        </w:rPr>
        <w:t xml:space="preserve"> (três) anos de existência, com cadastro ativo, comprovados por meio de documentação emitida pela Secretaria da Receita Federal do Brasil, com base no Cadastro Nacional da Pessoa Jurídica – CNPJ</w:t>
      </w:r>
      <w:r w:rsidR="001361A7" w:rsidRPr="00483579">
        <w:rPr>
          <w:rFonts w:ascii="Arial" w:hAnsi="Arial" w:cs="Arial"/>
          <w:color w:val="0D0D0D" w:themeColor="text1" w:themeTint="F2"/>
        </w:rPr>
        <w:t xml:space="preserve"> (art. 33</w:t>
      </w:r>
      <w:r w:rsidR="004F2D1B" w:rsidRPr="00483579">
        <w:rPr>
          <w:rFonts w:ascii="Arial" w:hAnsi="Arial" w:cs="Arial"/>
          <w:color w:val="0D0D0D" w:themeColor="text1" w:themeTint="F2"/>
        </w:rPr>
        <w:t xml:space="preserve">, </w:t>
      </w:r>
      <w:r w:rsidR="00184827" w:rsidRPr="00483579">
        <w:rPr>
          <w:rFonts w:ascii="Arial" w:hAnsi="Arial" w:cs="Arial"/>
          <w:color w:val="0D0D0D" w:themeColor="text1" w:themeTint="F2"/>
        </w:rPr>
        <w:t xml:space="preserve">caput, </w:t>
      </w:r>
      <w:r w:rsidR="004F2D1B" w:rsidRPr="00483579">
        <w:rPr>
          <w:rFonts w:ascii="Arial" w:hAnsi="Arial" w:cs="Arial"/>
          <w:color w:val="0D0D0D" w:themeColor="text1" w:themeTint="F2"/>
        </w:rPr>
        <w:t>inciso V, alínea “a”, da Lei nº 13.019, de 2014);</w:t>
      </w:r>
    </w:p>
    <w:p w:rsidR="004F2D1B" w:rsidRPr="00483579" w:rsidRDefault="00AB571C" w:rsidP="00DD1C0F">
      <w:pPr>
        <w:pStyle w:val="PargrafodaLista"/>
        <w:numPr>
          <w:ilvl w:val="0"/>
          <w:numId w:val="22"/>
        </w:numPr>
        <w:tabs>
          <w:tab w:val="left" w:pos="284"/>
        </w:tabs>
        <w:autoSpaceDE w:val="0"/>
        <w:spacing w:before="240" w:line="276" w:lineRule="auto"/>
        <w:ind w:left="0" w:firstLine="0"/>
        <w:jc w:val="both"/>
        <w:rPr>
          <w:rFonts w:ascii="Arial" w:hAnsi="Arial" w:cs="Arial"/>
          <w:color w:val="0D0D0D" w:themeColor="text1" w:themeTint="F2"/>
        </w:rPr>
      </w:pPr>
      <w:r w:rsidRPr="00483579">
        <w:rPr>
          <w:rFonts w:ascii="Arial" w:hAnsi="Arial" w:cs="Arial"/>
          <w:color w:val="0D0D0D" w:themeColor="text1" w:themeTint="F2"/>
        </w:rPr>
        <w:t>P</w:t>
      </w:r>
      <w:r w:rsidR="004F2D1B" w:rsidRPr="00483579">
        <w:rPr>
          <w:rFonts w:ascii="Arial" w:hAnsi="Arial" w:cs="Arial"/>
          <w:color w:val="0D0D0D" w:themeColor="text1" w:themeTint="F2"/>
        </w:rPr>
        <w:t>ossu</w:t>
      </w:r>
      <w:r w:rsidR="007E605A" w:rsidRPr="00483579">
        <w:rPr>
          <w:rFonts w:ascii="Arial" w:hAnsi="Arial" w:cs="Arial"/>
          <w:color w:val="0D0D0D" w:themeColor="text1" w:themeTint="F2"/>
        </w:rPr>
        <w:t>ir</w:t>
      </w:r>
      <w:r w:rsidR="004F2D1B" w:rsidRPr="00483579">
        <w:rPr>
          <w:rFonts w:ascii="Arial" w:hAnsi="Arial" w:cs="Arial"/>
          <w:color w:val="0D0D0D" w:themeColor="text1" w:themeTint="F2"/>
        </w:rPr>
        <w:t xml:space="preserve"> experiência prévia </w:t>
      </w:r>
      <w:r w:rsidR="001C6582" w:rsidRPr="00483579">
        <w:rPr>
          <w:rFonts w:ascii="Arial" w:hAnsi="Arial" w:cs="Arial"/>
          <w:color w:val="0D0D0D" w:themeColor="text1" w:themeTint="F2"/>
        </w:rPr>
        <w:t xml:space="preserve">na realização </w:t>
      </w:r>
      <w:r w:rsidR="00BD5057" w:rsidRPr="00483579">
        <w:rPr>
          <w:rFonts w:ascii="Arial" w:hAnsi="Arial" w:cs="Arial"/>
          <w:color w:val="0D0D0D" w:themeColor="text1" w:themeTint="F2"/>
        </w:rPr>
        <w:t xml:space="preserve">do </w:t>
      </w:r>
      <w:r w:rsidR="001C6582" w:rsidRPr="00483579">
        <w:rPr>
          <w:rFonts w:ascii="Arial" w:hAnsi="Arial" w:cs="Arial"/>
          <w:color w:val="0D0D0D" w:themeColor="text1" w:themeTint="F2"/>
        </w:rPr>
        <w:t>O</w:t>
      </w:r>
      <w:r w:rsidR="004F2D1B" w:rsidRPr="00483579">
        <w:rPr>
          <w:rFonts w:ascii="Arial" w:hAnsi="Arial" w:cs="Arial"/>
          <w:color w:val="0D0D0D" w:themeColor="text1" w:themeTint="F2"/>
        </w:rPr>
        <w:t>bjeto da pa</w:t>
      </w:r>
      <w:r w:rsidR="001C6582" w:rsidRPr="00483579">
        <w:rPr>
          <w:rFonts w:ascii="Arial" w:hAnsi="Arial" w:cs="Arial"/>
          <w:color w:val="0D0D0D" w:themeColor="text1" w:themeTint="F2"/>
        </w:rPr>
        <w:t>rceria</w:t>
      </w:r>
      <w:r w:rsidR="004F2D1B" w:rsidRPr="00483579">
        <w:rPr>
          <w:rFonts w:ascii="Arial" w:hAnsi="Arial" w:cs="Arial"/>
          <w:color w:val="0D0D0D" w:themeColor="text1" w:themeTint="F2"/>
        </w:rPr>
        <w:t xml:space="preserve">, </w:t>
      </w:r>
      <w:r w:rsidR="00BD5057" w:rsidRPr="00483579">
        <w:rPr>
          <w:rFonts w:ascii="Arial" w:hAnsi="Arial" w:cs="Arial"/>
          <w:color w:val="0D0D0D" w:themeColor="text1" w:themeTint="F2"/>
        </w:rPr>
        <w:t xml:space="preserve">pelo prazo mínimo de </w:t>
      </w:r>
      <w:proofErr w:type="gramStart"/>
      <w:r w:rsidR="00BD5057" w:rsidRPr="00483579">
        <w:rPr>
          <w:rFonts w:ascii="Arial" w:hAnsi="Arial" w:cs="Arial"/>
          <w:color w:val="0D0D0D" w:themeColor="text1" w:themeTint="F2"/>
        </w:rPr>
        <w:t>1</w:t>
      </w:r>
      <w:proofErr w:type="gramEnd"/>
      <w:r w:rsidR="00BD5057" w:rsidRPr="00483579">
        <w:rPr>
          <w:rFonts w:ascii="Arial" w:hAnsi="Arial" w:cs="Arial"/>
          <w:color w:val="0D0D0D" w:themeColor="text1" w:themeTint="F2"/>
        </w:rPr>
        <w:t xml:space="preserve"> (um) ano, </w:t>
      </w:r>
      <w:r w:rsidR="004F2D1B" w:rsidRPr="00483579">
        <w:rPr>
          <w:rFonts w:ascii="Arial" w:hAnsi="Arial" w:cs="Arial"/>
          <w:color w:val="0D0D0D" w:themeColor="text1" w:themeTint="F2"/>
        </w:rPr>
        <w:t>a ser comprovada</w:t>
      </w:r>
      <w:r w:rsidR="00BD5057" w:rsidRPr="00483579">
        <w:rPr>
          <w:rFonts w:ascii="Arial" w:hAnsi="Arial" w:cs="Arial"/>
          <w:color w:val="0D0D0D" w:themeColor="text1" w:themeTint="F2"/>
        </w:rPr>
        <w:t xml:space="preserve"> no momento da apresentação </w:t>
      </w:r>
      <w:r w:rsidR="001C6582" w:rsidRPr="00483579">
        <w:rPr>
          <w:rFonts w:ascii="Arial" w:hAnsi="Arial" w:cs="Arial"/>
          <w:color w:val="0D0D0D" w:themeColor="text1" w:themeTint="F2"/>
        </w:rPr>
        <w:t>da Proposta</w:t>
      </w:r>
      <w:r w:rsidR="001E3043" w:rsidRPr="00483579">
        <w:rPr>
          <w:rFonts w:ascii="Arial" w:hAnsi="Arial" w:cs="Arial"/>
          <w:color w:val="0D0D0D" w:themeColor="text1" w:themeTint="F2"/>
        </w:rPr>
        <w:t>,</w:t>
      </w:r>
      <w:r w:rsidR="001C6582" w:rsidRPr="00483579">
        <w:rPr>
          <w:rFonts w:ascii="Arial" w:hAnsi="Arial" w:cs="Arial"/>
          <w:color w:val="0D0D0D" w:themeColor="text1" w:themeTint="F2"/>
        </w:rPr>
        <w:t xml:space="preserve"> através</w:t>
      </w:r>
      <w:r w:rsidRPr="00483579">
        <w:rPr>
          <w:rFonts w:ascii="Arial" w:hAnsi="Arial" w:cs="Arial"/>
          <w:color w:val="0D0D0D" w:themeColor="text1" w:themeTint="F2"/>
        </w:rPr>
        <w:t xml:space="preserve"> da</w:t>
      </w:r>
      <w:r w:rsidR="001E3043" w:rsidRPr="00483579">
        <w:rPr>
          <w:rFonts w:ascii="Arial" w:hAnsi="Arial" w:cs="Arial"/>
          <w:color w:val="0D0D0D" w:themeColor="text1" w:themeTint="F2"/>
        </w:rPr>
        <w:t xml:space="preserve"> </w:t>
      </w:r>
      <w:r w:rsidR="009132EA" w:rsidRPr="00483579">
        <w:rPr>
          <w:rFonts w:ascii="Arial" w:hAnsi="Arial" w:cs="Arial"/>
          <w:color w:val="0D0D0D" w:themeColor="text1" w:themeTint="F2"/>
        </w:rPr>
        <w:t>declaração do Conselho Municipal d</w:t>
      </w:r>
      <w:r w:rsidR="005C29CB" w:rsidRPr="00483579">
        <w:rPr>
          <w:rFonts w:ascii="Arial" w:hAnsi="Arial" w:cs="Arial"/>
          <w:color w:val="0D0D0D" w:themeColor="text1" w:themeTint="F2"/>
        </w:rPr>
        <w:t xml:space="preserve">os Direitos da </w:t>
      </w:r>
      <w:r w:rsidR="00F85065" w:rsidRPr="00483579">
        <w:rPr>
          <w:rFonts w:ascii="Arial" w:hAnsi="Arial" w:cs="Arial"/>
          <w:color w:val="0D0D0D" w:themeColor="text1" w:themeTint="F2"/>
        </w:rPr>
        <w:t xml:space="preserve"> Criança e do Adolescente de Belém – COMDAC/Belém</w:t>
      </w:r>
      <w:r w:rsidR="001E3043" w:rsidRPr="00483579">
        <w:rPr>
          <w:rFonts w:ascii="Arial" w:hAnsi="Arial" w:cs="Arial"/>
          <w:color w:val="0D0D0D" w:themeColor="text1" w:themeTint="F2"/>
        </w:rPr>
        <w:t xml:space="preserve"> co</w:t>
      </w:r>
      <w:r w:rsidR="00F85065" w:rsidRPr="00483579">
        <w:rPr>
          <w:rFonts w:ascii="Arial" w:hAnsi="Arial" w:cs="Arial"/>
          <w:color w:val="0D0D0D" w:themeColor="text1" w:themeTint="F2"/>
        </w:rPr>
        <w:t>nfirmando a execução do Serviço de Acolhimento</w:t>
      </w:r>
      <w:r w:rsidR="00C80AFC" w:rsidRPr="00483579">
        <w:rPr>
          <w:rFonts w:ascii="Arial" w:hAnsi="Arial" w:cs="Arial"/>
          <w:color w:val="0D0D0D" w:themeColor="text1" w:themeTint="F2"/>
        </w:rPr>
        <w:t>.</w:t>
      </w:r>
      <w:r w:rsidR="001C6582" w:rsidRPr="00483579">
        <w:rPr>
          <w:rFonts w:ascii="Arial" w:hAnsi="Arial" w:cs="Arial"/>
          <w:color w:val="0D0D0D" w:themeColor="text1" w:themeTint="F2"/>
        </w:rPr>
        <w:t xml:space="preserve"> </w:t>
      </w:r>
    </w:p>
    <w:p w:rsidR="00D51095" w:rsidRPr="00483579" w:rsidRDefault="007A624E" w:rsidP="00DD1C0F">
      <w:pPr>
        <w:pStyle w:val="PargrafodaLista"/>
        <w:numPr>
          <w:ilvl w:val="0"/>
          <w:numId w:val="22"/>
        </w:numPr>
        <w:tabs>
          <w:tab w:val="left" w:pos="142"/>
          <w:tab w:val="left" w:pos="284"/>
        </w:tabs>
        <w:spacing w:before="240" w:line="276" w:lineRule="auto"/>
        <w:ind w:left="0" w:firstLine="0"/>
        <w:jc w:val="both"/>
        <w:rPr>
          <w:rFonts w:ascii="Arial" w:hAnsi="Arial" w:cs="Arial"/>
          <w:color w:val="0D0D0D" w:themeColor="text1" w:themeTint="F2"/>
        </w:rPr>
      </w:pPr>
      <w:r w:rsidRPr="00483579">
        <w:rPr>
          <w:rFonts w:ascii="Arial" w:hAnsi="Arial" w:cs="Arial"/>
          <w:color w:val="0D0D0D" w:themeColor="text1" w:themeTint="F2"/>
        </w:rPr>
        <w:t>P</w:t>
      </w:r>
      <w:r w:rsidR="00D51095" w:rsidRPr="00483579">
        <w:rPr>
          <w:rFonts w:ascii="Arial" w:hAnsi="Arial" w:cs="Arial"/>
          <w:color w:val="0D0D0D" w:themeColor="text1" w:themeTint="F2"/>
        </w:rPr>
        <w:t>ossu</w:t>
      </w:r>
      <w:r w:rsidR="007E605A" w:rsidRPr="00483579">
        <w:rPr>
          <w:rFonts w:ascii="Arial" w:hAnsi="Arial" w:cs="Arial"/>
          <w:color w:val="0D0D0D" w:themeColor="text1" w:themeTint="F2"/>
        </w:rPr>
        <w:t>ir</w:t>
      </w:r>
      <w:r w:rsidR="00D51095" w:rsidRPr="00483579">
        <w:rPr>
          <w:rFonts w:ascii="Arial" w:hAnsi="Arial" w:cs="Arial"/>
          <w:color w:val="0D0D0D" w:themeColor="text1" w:themeTint="F2"/>
        </w:rPr>
        <w:t xml:space="preserve"> instalações e outras condições mater</w:t>
      </w:r>
      <w:r w:rsidR="0068065C" w:rsidRPr="00483579">
        <w:rPr>
          <w:rFonts w:ascii="Arial" w:hAnsi="Arial" w:cs="Arial"/>
          <w:color w:val="0D0D0D" w:themeColor="text1" w:themeTint="F2"/>
        </w:rPr>
        <w:t>iais para o desenvolvimento do O</w:t>
      </w:r>
      <w:r w:rsidR="00D51095" w:rsidRPr="00483579">
        <w:rPr>
          <w:rFonts w:ascii="Arial" w:hAnsi="Arial" w:cs="Arial"/>
          <w:color w:val="0D0D0D" w:themeColor="text1" w:themeTint="F2"/>
        </w:rPr>
        <w:t>bjeto da parceria e o cumprimento das metas estabelecidas ou, alternativamente, preve</w:t>
      </w:r>
      <w:r w:rsidR="007E605A" w:rsidRPr="00483579">
        <w:rPr>
          <w:rFonts w:ascii="Arial" w:hAnsi="Arial" w:cs="Arial"/>
          <w:color w:val="0D0D0D" w:themeColor="text1" w:themeTint="F2"/>
        </w:rPr>
        <w:t>r</w:t>
      </w:r>
      <w:r w:rsidR="00D51095" w:rsidRPr="00483579">
        <w:rPr>
          <w:rFonts w:ascii="Arial" w:hAnsi="Arial" w:cs="Arial"/>
          <w:color w:val="0D0D0D" w:themeColor="text1" w:themeTint="F2"/>
        </w:rPr>
        <w:t xml:space="preserve"> a sua contratação ou aquisição com recursos da parceria, a ser atestad</w:t>
      </w:r>
      <w:r w:rsidR="00601BC4" w:rsidRPr="00483579">
        <w:rPr>
          <w:rFonts w:ascii="Arial" w:hAnsi="Arial" w:cs="Arial"/>
          <w:color w:val="0D0D0D" w:themeColor="text1" w:themeTint="F2"/>
        </w:rPr>
        <w:t>o</w:t>
      </w:r>
      <w:r w:rsidR="00D51095" w:rsidRPr="00483579">
        <w:rPr>
          <w:rFonts w:ascii="Arial" w:hAnsi="Arial" w:cs="Arial"/>
          <w:color w:val="0D0D0D" w:themeColor="text1" w:themeTint="F2"/>
        </w:rPr>
        <w:t xml:space="preserve"> mediante declaração do representante legal da OSC</w:t>
      </w:r>
      <w:r w:rsidR="000D31E7" w:rsidRPr="00483579">
        <w:rPr>
          <w:rFonts w:ascii="Arial" w:hAnsi="Arial" w:cs="Arial"/>
          <w:color w:val="0D0D0D" w:themeColor="text1" w:themeTint="F2"/>
        </w:rPr>
        <w:t xml:space="preserve">, </w:t>
      </w:r>
      <w:r w:rsidR="000D31E7" w:rsidRPr="00483579">
        <w:rPr>
          <w:rFonts w:ascii="Arial" w:hAnsi="Arial" w:cs="Arial"/>
        </w:rPr>
        <w:t xml:space="preserve">conforme </w:t>
      </w:r>
      <w:r w:rsidR="00E64729" w:rsidRPr="00483579">
        <w:rPr>
          <w:rFonts w:ascii="Arial" w:hAnsi="Arial" w:cs="Arial"/>
        </w:rPr>
        <w:t>ANEXO</w:t>
      </w:r>
      <w:r w:rsidR="000D31E7" w:rsidRPr="00483579">
        <w:rPr>
          <w:rFonts w:ascii="Arial" w:hAnsi="Arial" w:cs="Arial"/>
        </w:rPr>
        <w:t xml:space="preserve"> II – Declaração sobre Instalações e Condições Materiais</w:t>
      </w:r>
      <w:r w:rsidR="00D51095" w:rsidRPr="00483579">
        <w:rPr>
          <w:rFonts w:ascii="Arial" w:hAnsi="Arial" w:cs="Arial"/>
        </w:rPr>
        <w:t>. Não será necessária a demonstração de capacidade prévia instalada</w:t>
      </w:r>
      <w:r w:rsidR="00601BC4" w:rsidRPr="00483579">
        <w:rPr>
          <w:rFonts w:ascii="Arial" w:hAnsi="Arial" w:cs="Arial"/>
        </w:rPr>
        <w:t xml:space="preserve">, sendo admitida a aquisição de bens e equipamentos ou a </w:t>
      </w:r>
      <w:r w:rsidR="00601BC4" w:rsidRPr="00483579">
        <w:rPr>
          <w:rFonts w:ascii="Arial" w:hAnsi="Arial" w:cs="Arial"/>
          <w:color w:val="0D0D0D" w:themeColor="text1" w:themeTint="F2"/>
        </w:rPr>
        <w:t>realização de serviços de adequação de espaç</w:t>
      </w:r>
      <w:r w:rsidR="0068065C" w:rsidRPr="00483579">
        <w:rPr>
          <w:rFonts w:ascii="Arial" w:hAnsi="Arial" w:cs="Arial"/>
          <w:color w:val="0D0D0D" w:themeColor="text1" w:themeTint="F2"/>
        </w:rPr>
        <w:t>o físico para o cumprimento do O</w:t>
      </w:r>
      <w:r w:rsidR="00601BC4" w:rsidRPr="00483579">
        <w:rPr>
          <w:rFonts w:ascii="Arial" w:hAnsi="Arial" w:cs="Arial"/>
          <w:color w:val="0D0D0D" w:themeColor="text1" w:themeTint="F2"/>
        </w:rPr>
        <w:t>bjeto da parceria</w:t>
      </w:r>
      <w:r w:rsidR="00D51095" w:rsidRPr="00483579">
        <w:rPr>
          <w:rFonts w:ascii="Arial" w:hAnsi="Arial" w:cs="Arial"/>
          <w:color w:val="0D0D0D" w:themeColor="text1" w:themeTint="F2"/>
        </w:rPr>
        <w:t xml:space="preserve"> (art. 33,</w:t>
      </w:r>
      <w:r w:rsidR="00184827" w:rsidRPr="00483579">
        <w:rPr>
          <w:rFonts w:ascii="Arial" w:hAnsi="Arial" w:cs="Arial"/>
          <w:color w:val="0D0D0D" w:themeColor="text1" w:themeTint="F2"/>
        </w:rPr>
        <w:t xml:space="preserve"> caput,</w:t>
      </w:r>
      <w:r w:rsidR="00D51095" w:rsidRPr="00483579">
        <w:rPr>
          <w:rFonts w:ascii="Arial" w:hAnsi="Arial" w:cs="Arial"/>
          <w:color w:val="0D0D0D" w:themeColor="text1" w:themeTint="F2"/>
        </w:rPr>
        <w:t xml:space="preserve"> inciso V, alínea “c” e §5º, da Lei nº 13.019, de 2014, e art. 26, </w:t>
      </w:r>
      <w:r w:rsidR="00184827" w:rsidRPr="00483579">
        <w:rPr>
          <w:rFonts w:ascii="Arial" w:hAnsi="Arial" w:cs="Arial"/>
          <w:color w:val="0D0D0D" w:themeColor="text1" w:themeTint="F2"/>
        </w:rPr>
        <w:t xml:space="preserve">caput, </w:t>
      </w:r>
      <w:r w:rsidR="00D51095" w:rsidRPr="00483579">
        <w:rPr>
          <w:rFonts w:ascii="Arial" w:hAnsi="Arial" w:cs="Arial"/>
          <w:color w:val="0D0D0D" w:themeColor="text1" w:themeTint="F2"/>
        </w:rPr>
        <w:t>inciso X</w:t>
      </w:r>
      <w:r w:rsidR="00A759F5" w:rsidRPr="00483579">
        <w:rPr>
          <w:rFonts w:ascii="Arial" w:hAnsi="Arial" w:cs="Arial"/>
          <w:color w:val="0D0D0D" w:themeColor="text1" w:themeTint="F2"/>
        </w:rPr>
        <w:t xml:space="preserve"> e §1º</w:t>
      </w:r>
      <w:r w:rsidR="00D51095" w:rsidRPr="00483579">
        <w:rPr>
          <w:rFonts w:ascii="Arial" w:hAnsi="Arial" w:cs="Arial"/>
          <w:color w:val="0D0D0D" w:themeColor="text1" w:themeTint="F2"/>
        </w:rPr>
        <w:t>, do Decreto nº 8.726, de 2016);</w:t>
      </w:r>
    </w:p>
    <w:p w:rsidR="00274D79" w:rsidRPr="00483579" w:rsidRDefault="00312B98" w:rsidP="00DD1C0F">
      <w:pPr>
        <w:pStyle w:val="PargrafodaLista"/>
        <w:numPr>
          <w:ilvl w:val="0"/>
          <w:numId w:val="22"/>
        </w:numPr>
        <w:tabs>
          <w:tab w:val="left" w:pos="284"/>
        </w:tabs>
        <w:spacing w:before="240" w:line="276" w:lineRule="auto"/>
        <w:ind w:left="0" w:firstLine="0"/>
        <w:jc w:val="both"/>
        <w:rPr>
          <w:rFonts w:ascii="Arial" w:hAnsi="Arial" w:cs="Arial"/>
          <w:color w:val="0D0D0D" w:themeColor="text1" w:themeTint="F2"/>
        </w:rPr>
      </w:pPr>
      <w:r w:rsidRPr="00483579">
        <w:rPr>
          <w:rFonts w:ascii="Arial" w:hAnsi="Arial" w:cs="Arial"/>
          <w:color w:val="0D0D0D" w:themeColor="text1" w:themeTint="F2"/>
        </w:rPr>
        <w:t>D</w:t>
      </w:r>
      <w:r w:rsidR="00A759F5" w:rsidRPr="00483579">
        <w:rPr>
          <w:rFonts w:ascii="Arial" w:hAnsi="Arial" w:cs="Arial"/>
          <w:color w:val="0D0D0D" w:themeColor="text1" w:themeTint="F2"/>
        </w:rPr>
        <w:t>e</w:t>
      </w:r>
      <w:r w:rsidR="00601BC4" w:rsidRPr="00483579">
        <w:rPr>
          <w:rFonts w:ascii="Arial" w:hAnsi="Arial" w:cs="Arial"/>
          <w:color w:val="0D0D0D" w:themeColor="text1" w:themeTint="F2"/>
        </w:rPr>
        <w:t>te</w:t>
      </w:r>
      <w:r w:rsidR="007E605A" w:rsidRPr="00483579">
        <w:rPr>
          <w:rFonts w:ascii="Arial" w:hAnsi="Arial" w:cs="Arial"/>
          <w:color w:val="0D0D0D" w:themeColor="text1" w:themeTint="F2"/>
        </w:rPr>
        <w:t>r</w:t>
      </w:r>
      <w:r w:rsidR="004F2D1B" w:rsidRPr="00483579">
        <w:rPr>
          <w:rFonts w:ascii="Arial" w:hAnsi="Arial" w:cs="Arial"/>
          <w:color w:val="0D0D0D" w:themeColor="text1" w:themeTint="F2"/>
        </w:rPr>
        <w:t xml:space="preserve"> capacidade técnica e operacional para o desenvolvimento d</w:t>
      </w:r>
      <w:r w:rsidR="0068065C" w:rsidRPr="00483579">
        <w:rPr>
          <w:rFonts w:ascii="Arial" w:hAnsi="Arial" w:cs="Arial"/>
          <w:color w:val="0D0D0D" w:themeColor="text1" w:themeTint="F2"/>
        </w:rPr>
        <w:t>o O</w:t>
      </w:r>
      <w:r w:rsidR="00601BC4" w:rsidRPr="00483579">
        <w:rPr>
          <w:rFonts w:ascii="Arial" w:hAnsi="Arial" w:cs="Arial"/>
          <w:color w:val="0D0D0D" w:themeColor="text1" w:themeTint="F2"/>
        </w:rPr>
        <w:t xml:space="preserve">bjeto da parceria </w:t>
      </w:r>
      <w:r w:rsidR="004F2D1B" w:rsidRPr="00483579">
        <w:rPr>
          <w:rFonts w:ascii="Arial" w:hAnsi="Arial" w:cs="Arial"/>
          <w:color w:val="0D0D0D" w:themeColor="text1" w:themeTint="F2"/>
        </w:rPr>
        <w:t xml:space="preserve">e o cumprimento das metas estabelecidas, a ser </w:t>
      </w:r>
      <w:r w:rsidR="00D60F71" w:rsidRPr="00483579">
        <w:rPr>
          <w:rFonts w:ascii="Arial" w:hAnsi="Arial" w:cs="Arial"/>
          <w:color w:val="0D0D0D" w:themeColor="text1" w:themeTint="F2"/>
        </w:rPr>
        <w:t>comprovado na forma do art. 26</w:t>
      </w:r>
      <w:r w:rsidR="00601BC4" w:rsidRPr="00483579">
        <w:rPr>
          <w:rFonts w:ascii="Arial" w:hAnsi="Arial" w:cs="Arial"/>
          <w:color w:val="0D0D0D" w:themeColor="text1" w:themeTint="F2"/>
        </w:rPr>
        <w:t>,</w:t>
      </w:r>
      <w:r w:rsidR="00184827" w:rsidRPr="00483579">
        <w:rPr>
          <w:rFonts w:ascii="Arial" w:hAnsi="Arial" w:cs="Arial"/>
          <w:color w:val="0D0D0D" w:themeColor="text1" w:themeTint="F2"/>
        </w:rPr>
        <w:t xml:space="preserve"> caput,</w:t>
      </w:r>
      <w:r w:rsidR="00601BC4" w:rsidRPr="00483579">
        <w:rPr>
          <w:rFonts w:ascii="Arial" w:hAnsi="Arial" w:cs="Arial"/>
          <w:color w:val="0D0D0D" w:themeColor="text1" w:themeTint="F2"/>
        </w:rPr>
        <w:t xml:space="preserve"> inciso III, do Decreto nº 8.726, de 2016.</w:t>
      </w:r>
      <w:r w:rsidR="004F2D1B" w:rsidRPr="00483579">
        <w:rPr>
          <w:rFonts w:ascii="Arial" w:hAnsi="Arial" w:cs="Arial"/>
          <w:color w:val="0D0D0D" w:themeColor="text1" w:themeTint="F2"/>
        </w:rPr>
        <w:t xml:space="preserve"> </w:t>
      </w:r>
      <w:r w:rsidR="00601BC4" w:rsidRPr="00483579">
        <w:rPr>
          <w:rFonts w:ascii="Arial" w:hAnsi="Arial" w:cs="Arial"/>
          <w:color w:val="0D0D0D" w:themeColor="text1" w:themeTint="F2"/>
        </w:rPr>
        <w:t>Não será necessária a demonstração de capacidade prévia instalada</w:t>
      </w:r>
      <w:r w:rsidR="00A759F5" w:rsidRPr="00483579">
        <w:rPr>
          <w:rFonts w:ascii="Arial" w:hAnsi="Arial" w:cs="Arial"/>
          <w:color w:val="0D0D0D" w:themeColor="text1" w:themeTint="F2"/>
        </w:rPr>
        <w:t xml:space="preserve">, sendo </w:t>
      </w:r>
      <w:r w:rsidR="00A759F5" w:rsidRPr="00483579">
        <w:rPr>
          <w:rFonts w:ascii="Arial" w:hAnsi="Arial" w:cs="Arial"/>
        </w:rPr>
        <w:t>admitida a contratação de profissionais, a aquisição de bens e equipamentos ou a realização de serviços de adequação de espaç</w:t>
      </w:r>
      <w:r w:rsidR="005551F1" w:rsidRPr="00483579">
        <w:rPr>
          <w:rFonts w:ascii="Arial" w:hAnsi="Arial" w:cs="Arial"/>
        </w:rPr>
        <w:t>o físico para o cumprimento do O</w:t>
      </w:r>
      <w:r w:rsidR="00A759F5" w:rsidRPr="00483579">
        <w:rPr>
          <w:rFonts w:ascii="Arial" w:hAnsi="Arial" w:cs="Arial"/>
        </w:rPr>
        <w:t>bjeto da parceria</w:t>
      </w:r>
      <w:r w:rsidR="00601BC4" w:rsidRPr="00483579">
        <w:rPr>
          <w:rFonts w:ascii="Arial" w:hAnsi="Arial" w:cs="Arial"/>
        </w:rPr>
        <w:t xml:space="preserve"> (art. 33, </w:t>
      </w:r>
      <w:r w:rsidR="00184827" w:rsidRPr="00483579">
        <w:rPr>
          <w:rFonts w:ascii="Arial" w:hAnsi="Arial" w:cs="Arial"/>
        </w:rPr>
        <w:t xml:space="preserve">caput, </w:t>
      </w:r>
      <w:r w:rsidR="00601BC4" w:rsidRPr="00483579">
        <w:rPr>
          <w:rFonts w:ascii="Arial" w:hAnsi="Arial" w:cs="Arial"/>
        </w:rPr>
        <w:t xml:space="preserve">inciso </w:t>
      </w:r>
      <w:r w:rsidR="00601BC4" w:rsidRPr="00483579">
        <w:rPr>
          <w:rFonts w:ascii="Arial" w:hAnsi="Arial" w:cs="Arial"/>
          <w:color w:val="0D0D0D" w:themeColor="text1" w:themeTint="F2"/>
        </w:rPr>
        <w:t xml:space="preserve">V, alínea “c” e §5º, da Lei nº 13.019, de 2014, e art. 26, </w:t>
      </w:r>
      <w:r w:rsidR="00184827" w:rsidRPr="00483579">
        <w:rPr>
          <w:rFonts w:ascii="Arial" w:hAnsi="Arial" w:cs="Arial"/>
          <w:color w:val="0D0D0D" w:themeColor="text1" w:themeTint="F2"/>
        </w:rPr>
        <w:t xml:space="preserve">caput, </w:t>
      </w:r>
      <w:r w:rsidR="00601BC4" w:rsidRPr="00483579">
        <w:rPr>
          <w:rFonts w:ascii="Arial" w:hAnsi="Arial" w:cs="Arial"/>
          <w:color w:val="0D0D0D" w:themeColor="text1" w:themeTint="F2"/>
        </w:rPr>
        <w:t>inciso III</w:t>
      </w:r>
      <w:r w:rsidR="00A759F5" w:rsidRPr="00483579">
        <w:rPr>
          <w:rFonts w:ascii="Arial" w:hAnsi="Arial" w:cs="Arial"/>
          <w:color w:val="0D0D0D" w:themeColor="text1" w:themeTint="F2"/>
        </w:rPr>
        <w:t xml:space="preserve"> e §1º</w:t>
      </w:r>
      <w:r w:rsidR="00601BC4" w:rsidRPr="00483579">
        <w:rPr>
          <w:rFonts w:ascii="Arial" w:hAnsi="Arial" w:cs="Arial"/>
          <w:color w:val="0D0D0D" w:themeColor="text1" w:themeTint="F2"/>
        </w:rPr>
        <w:t>, do Decreto nº 8.726, de 2016);</w:t>
      </w:r>
    </w:p>
    <w:p w:rsidR="007E605A" w:rsidRPr="00483579" w:rsidRDefault="00312B98" w:rsidP="00DD1C0F">
      <w:pPr>
        <w:pStyle w:val="PargrafodaLista"/>
        <w:numPr>
          <w:ilvl w:val="0"/>
          <w:numId w:val="22"/>
        </w:numPr>
        <w:tabs>
          <w:tab w:val="left" w:pos="284"/>
        </w:tabs>
        <w:spacing w:before="240" w:line="276" w:lineRule="auto"/>
        <w:ind w:left="0" w:firstLine="0"/>
        <w:jc w:val="both"/>
        <w:rPr>
          <w:rFonts w:ascii="Arial" w:hAnsi="Arial" w:cs="Arial"/>
          <w:color w:val="0D0D0D" w:themeColor="text1" w:themeTint="F2"/>
        </w:rPr>
      </w:pPr>
      <w:r w:rsidRPr="00483579">
        <w:rPr>
          <w:rFonts w:ascii="Arial" w:hAnsi="Arial" w:cs="Arial"/>
          <w:color w:val="0D0D0D" w:themeColor="text1" w:themeTint="F2"/>
        </w:rPr>
        <w:t>A</w:t>
      </w:r>
      <w:r w:rsidR="00274D79" w:rsidRPr="00483579">
        <w:rPr>
          <w:rFonts w:ascii="Arial" w:hAnsi="Arial" w:cs="Arial"/>
          <w:color w:val="0D0D0D" w:themeColor="text1" w:themeTint="F2"/>
        </w:rPr>
        <w:t>present</w:t>
      </w:r>
      <w:r w:rsidR="007E605A" w:rsidRPr="00483579">
        <w:rPr>
          <w:rFonts w:ascii="Arial" w:hAnsi="Arial" w:cs="Arial"/>
          <w:color w:val="0D0D0D" w:themeColor="text1" w:themeTint="F2"/>
        </w:rPr>
        <w:t>ar</w:t>
      </w:r>
      <w:r w:rsidR="00274D79" w:rsidRPr="00483579">
        <w:rPr>
          <w:rFonts w:ascii="Arial" w:hAnsi="Arial" w:cs="Arial"/>
          <w:color w:val="0D0D0D" w:themeColor="text1" w:themeTint="F2"/>
        </w:rPr>
        <w:t xml:space="preserve"> </w:t>
      </w:r>
      <w:r w:rsidR="00274D79" w:rsidRPr="00483579">
        <w:rPr>
          <w:rFonts w:ascii="Arial" w:hAnsi="Arial" w:cs="Arial"/>
          <w:color w:val="0D0D0D" w:themeColor="text1" w:themeTint="F2"/>
          <w:lang w:eastAsia="pt-BR"/>
        </w:rPr>
        <w:t>certidões de regularidade fiscal, previdenciária, tributária, de contribuições</w:t>
      </w:r>
      <w:r w:rsidR="007E605A" w:rsidRPr="00483579">
        <w:rPr>
          <w:rFonts w:ascii="Arial" w:hAnsi="Arial" w:cs="Arial"/>
          <w:color w:val="0D0D0D" w:themeColor="text1" w:themeTint="F2"/>
          <w:lang w:eastAsia="pt-BR"/>
        </w:rPr>
        <w:t xml:space="preserve">, </w:t>
      </w:r>
      <w:r w:rsidR="00274D79" w:rsidRPr="00483579">
        <w:rPr>
          <w:rFonts w:ascii="Arial" w:hAnsi="Arial" w:cs="Arial"/>
          <w:color w:val="0D0D0D" w:themeColor="text1" w:themeTint="F2"/>
          <w:lang w:eastAsia="pt-BR"/>
        </w:rPr>
        <w:t>de dívida ativa</w:t>
      </w:r>
      <w:r w:rsidR="007E605A" w:rsidRPr="00483579">
        <w:rPr>
          <w:rFonts w:ascii="Arial" w:hAnsi="Arial" w:cs="Arial"/>
          <w:color w:val="0D0D0D" w:themeColor="text1" w:themeTint="F2"/>
          <w:lang w:eastAsia="pt-BR"/>
        </w:rPr>
        <w:t xml:space="preserve"> e trabalhista</w:t>
      </w:r>
      <w:r w:rsidR="00274D79" w:rsidRPr="00483579">
        <w:rPr>
          <w:rFonts w:ascii="Arial" w:hAnsi="Arial" w:cs="Arial"/>
          <w:color w:val="0D0D0D" w:themeColor="text1" w:themeTint="F2"/>
          <w:lang w:eastAsia="pt-BR"/>
        </w:rPr>
        <w:t xml:space="preserve">, na forma do art. 26, caput, incisos IV a </w:t>
      </w:r>
      <w:r w:rsidR="00274D79" w:rsidRPr="00483579">
        <w:rPr>
          <w:rFonts w:ascii="Arial" w:hAnsi="Arial" w:cs="Arial"/>
          <w:color w:val="0D0D0D" w:themeColor="text1" w:themeTint="F2"/>
          <w:lang w:eastAsia="pt-BR"/>
        </w:rPr>
        <w:lastRenderedPageBreak/>
        <w:t>VI e §§ 2º a 4º, do Decreto nº 8.726, de 2016 (art. 34, caput, inciso II, da Lei nº 13.019, de 2014, e art. 26, caput, incisos IV a VI e §§ 2º a 4º, do Decreto nº 8.726, de 2016);</w:t>
      </w:r>
    </w:p>
    <w:p w:rsidR="007E605A" w:rsidRPr="00483579" w:rsidRDefault="00DD1C0F" w:rsidP="00DD1C0F">
      <w:pPr>
        <w:pStyle w:val="PargrafodaLista"/>
        <w:numPr>
          <w:ilvl w:val="0"/>
          <w:numId w:val="22"/>
        </w:numPr>
        <w:tabs>
          <w:tab w:val="left" w:pos="142"/>
        </w:tabs>
        <w:spacing w:before="240" w:line="276" w:lineRule="auto"/>
        <w:ind w:left="0" w:firstLine="0"/>
        <w:jc w:val="both"/>
        <w:rPr>
          <w:rFonts w:ascii="Arial" w:hAnsi="Arial" w:cs="Arial"/>
          <w:color w:val="0D0D0D" w:themeColor="text1" w:themeTint="F2"/>
        </w:rPr>
      </w:pPr>
      <w:r>
        <w:rPr>
          <w:rFonts w:ascii="Arial" w:hAnsi="Arial" w:cs="Arial"/>
          <w:color w:val="0D0D0D" w:themeColor="text1" w:themeTint="F2"/>
          <w:lang w:eastAsia="pt-BR"/>
        </w:rPr>
        <w:t xml:space="preserve"> </w:t>
      </w:r>
      <w:r w:rsidR="00312B98" w:rsidRPr="00483579">
        <w:rPr>
          <w:rFonts w:ascii="Arial" w:hAnsi="Arial" w:cs="Arial"/>
          <w:color w:val="0D0D0D" w:themeColor="text1" w:themeTint="F2"/>
          <w:lang w:eastAsia="pt-BR"/>
        </w:rPr>
        <w:t>A</w:t>
      </w:r>
      <w:r w:rsidR="007E605A" w:rsidRPr="00483579">
        <w:rPr>
          <w:rFonts w:ascii="Arial" w:hAnsi="Arial" w:cs="Arial"/>
          <w:color w:val="0D0D0D" w:themeColor="text1" w:themeTint="F2"/>
          <w:lang w:eastAsia="pt-BR"/>
        </w:rPr>
        <w:t>presentar certidão de existência jurídica expedida pelo cartório</w:t>
      </w:r>
      <w:r w:rsidR="005551F1" w:rsidRPr="00483579">
        <w:rPr>
          <w:rFonts w:ascii="Arial" w:hAnsi="Arial" w:cs="Arial"/>
          <w:color w:val="0D0D0D" w:themeColor="text1" w:themeTint="F2"/>
          <w:lang w:eastAsia="pt-BR"/>
        </w:rPr>
        <w:t xml:space="preserve"> de registro civil ou cópia do E</w:t>
      </w:r>
      <w:r w:rsidR="007E605A" w:rsidRPr="00483579">
        <w:rPr>
          <w:rFonts w:ascii="Arial" w:hAnsi="Arial" w:cs="Arial"/>
          <w:color w:val="0D0D0D" w:themeColor="text1" w:themeTint="F2"/>
          <w:lang w:eastAsia="pt-BR"/>
        </w:rPr>
        <w:t>statuto registrado e eventuais alterações ou, tratando-se de sociedade cooperativa</w:t>
      </w:r>
      <w:r w:rsidR="00256A2A" w:rsidRPr="00483579">
        <w:rPr>
          <w:rFonts w:ascii="Arial" w:hAnsi="Arial" w:cs="Arial"/>
          <w:color w:val="0D0D0D" w:themeColor="text1" w:themeTint="F2"/>
          <w:lang w:eastAsia="pt-BR"/>
        </w:rPr>
        <w:t xml:space="preserve">, certidão simplificada emitida por junta comercial </w:t>
      </w:r>
      <w:r w:rsidR="007E605A" w:rsidRPr="00483579">
        <w:rPr>
          <w:rFonts w:ascii="Arial" w:hAnsi="Arial" w:cs="Arial"/>
          <w:color w:val="0D0D0D" w:themeColor="text1" w:themeTint="F2"/>
          <w:lang w:eastAsia="pt-BR"/>
        </w:rPr>
        <w:t xml:space="preserve">(art. 34, </w:t>
      </w:r>
      <w:r w:rsidR="00256A2A" w:rsidRPr="00483579">
        <w:rPr>
          <w:rFonts w:ascii="Arial" w:hAnsi="Arial" w:cs="Arial"/>
          <w:color w:val="0D0D0D" w:themeColor="text1" w:themeTint="F2"/>
          <w:lang w:eastAsia="pt-BR"/>
        </w:rPr>
        <w:t xml:space="preserve">caput, </w:t>
      </w:r>
      <w:r w:rsidR="007E605A" w:rsidRPr="00483579">
        <w:rPr>
          <w:rFonts w:ascii="Arial" w:hAnsi="Arial" w:cs="Arial"/>
          <w:color w:val="0D0D0D" w:themeColor="text1" w:themeTint="F2"/>
          <w:lang w:eastAsia="pt-BR"/>
        </w:rPr>
        <w:t xml:space="preserve">inciso III, </w:t>
      </w:r>
      <w:r w:rsidR="00256A2A" w:rsidRPr="00483579">
        <w:rPr>
          <w:rFonts w:ascii="Arial" w:hAnsi="Arial" w:cs="Arial"/>
          <w:color w:val="0D0D0D" w:themeColor="text1" w:themeTint="F2"/>
          <w:lang w:eastAsia="pt-BR"/>
        </w:rPr>
        <w:t xml:space="preserve">da </w:t>
      </w:r>
      <w:r w:rsidR="007E605A" w:rsidRPr="00483579">
        <w:rPr>
          <w:rFonts w:ascii="Arial" w:hAnsi="Arial" w:cs="Arial"/>
          <w:color w:val="0D0D0D" w:themeColor="text1" w:themeTint="F2"/>
          <w:lang w:eastAsia="pt-BR"/>
        </w:rPr>
        <w:t>Lei nº 13.019, de 2014);</w:t>
      </w:r>
    </w:p>
    <w:p w:rsidR="00256A2A" w:rsidRPr="00483579" w:rsidRDefault="00312B98" w:rsidP="00DD1C0F">
      <w:pPr>
        <w:pStyle w:val="PargrafodaLista"/>
        <w:numPr>
          <w:ilvl w:val="0"/>
          <w:numId w:val="22"/>
        </w:numPr>
        <w:tabs>
          <w:tab w:val="left" w:pos="284"/>
        </w:tabs>
        <w:spacing w:before="240" w:line="276" w:lineRule="auto"/>
        <w:ind w:left="0" w:firstLine="0"/>
        <w:jc w:val="both"/>
        <w:rPr>
          <w:rFonts w:ascii="Arial" w:hAnsi="Arial" w:cs="Arial"/>
          <w:color w:val="0D0D0D" w:themeColor="text1" w:themeTint="F2"/>
        </w:rPr>
      </w:pPr>
      <w:r w:rsidRPr="00483579">
        <w:rPr>
          <w:rFonts w:ascii="Arial" w:hAnsi="Arial" w:cs="Arial"/>
          <w:color w:val="0D0D0D" w:themeColor="text1" w:themeTint="F2"/>
          <w:lang w:eastAsia="pt-BR"/>
        </w:rPr>
        <w:t>A</w:t>
      </w:r>
      <w:r w:rsidR="00256A2A" w:rsidRPr="00483579">
        <w:rPr>
          <w:rFonts w:ascii="Arial" w:hAnsi="Arial" w:cs="Arial"/>
          <w:color w:val="0D0D0D" w:themeColor="text1" w:themeTint="F2"/>
          <w:lang w:eastAsia="pt-BR"/>
        </w:rPr>
        <w:t>presentar cópia da ata de eleição do quadro dirigente atual, bem como relação nominal atualizada dos dirigentes da entidade, conforme estatuto, com endereço, telefone, endereço de correio eletrônico, número e órgão expedidor da carteira de identidade e número de registro no Cadastro de Pessoas Físicas</w:t>
      </w:r>
      <w:r w:rsidR="00823AD1" w:rsidRPr="00483579">
        <w:rPr>
          <w:rFonts w:ascii="Arial" w:hAnsi="Arial" w:cs="Arial"/>
          <w:color w:val="0D0D0D" w:themeColor="text1" w:themeTint="F2"/>
          <w:lang w:eastAsia="pt-BR"/>
        </w:rPr>
        <w:t xml:space="preserve"> – C</w:t>
      </w:r>
      <w:r w:rsidR="00256A2A" w:rsidRPr="00483579">
        <w:rPr>
          <w:rFonts w:ascii="Arial" w:hAnsi="Arial" w:cs="Arial"/>
          <w:color w:val="0D0D0D" w:themeColor="text1" w:themeTint="F2"/>
          <w:lang w:eastAsia="pt-BR"/>
        </w:rPr>
        <w:t>PF de cada um deles</w:t>
      </w:r>
      <w:r w:rsidR="00823AD1" w:rsidRPr="00483579">
        <w:rPr>
          <w:rFonts w:ascii="Arial" w:hAnsi="Arial" w:cs="Arial"/>
          <w:color w:val="0D0D0D" w:themeColor="text1" w:themeTint="F2"/>
          <w:lang w:eastAsia="pt-BR"/>
        </w:rPr>
        <w:t xml:space="preserve">, conforme </w:t>
      </w:r>
      <w:r w:rsidR="00E64729" w:rsidRPr="00483579">
        <w:rPr>
          <w:rFonts w:ascii="Arial" w:hAnsi="Arial" w:cs="Arial"/>
          <w:color w:val="0D0D0D" w:themeColor="text1" w:themeTint="F2"/>
          <w:lang w:eastAsia="pt-BR"/>
        </w:rPr>
        <w:t>ANEXO</w:t>
      </w:r>
      <w:r w:rsidR="00823AD1" w:rsidRPr="00483579">
        <w:rPr>
          <w:rFonts w:ascii="Arial" w:hAnsi="Arial" w:cs="Arial"/>
          <w:color w:val="0D0D0D" w:themeColor="text1" w:themeTint="F2"/>
          <w:lang w:eastAsia="pt-BR"/>
        </w:rPr>
        <w:t xml:space="preserve"> I</w:t>
      </w:r>
      <w:r w:rsidR="000D31E7" w:rsidRPr="00483579">
        <w:rPr>
          <w:rFonts w:ascii="Arial" w:hAnsi="Arial" w:cs="Arial"/>
          <w:color w:val="0D0D0D" w:themeColor="text1" w:themeTint="F2"/>
          <w:lang w:eastAsia="pt-BR"/>
        </w:rPr>
        <w:t>II</w:t>
      </w:r>
      <w:r w:rsidR="00823AD1" w:rsidRPr="00483579">
        <w:rPr>
          <w:rFonts w:ascii="Arial" w:hAnsi="Arial" w:cs="Arial"/>
          <w:color w:val="0D0D0D" w:themeColor="text1" w:themeTint="F2"/>
          <w:lang w:eastAsia="pt-BR"/>
        </w:rPr>
        <w:t xml:space="preserve"> – </w:t>
      </w:r>
      <w:r w:rsidR="00823AD1" w:rsidRPr="00483579">
        <w:rPr>
          <w:rFonts w:ascii="Arial" w:hAnsi="Arial" w:cs="Arial"/>
          <w:color w:val="0D0D0D" w:themeColor="text1" w:themeTint="F2"/>
        </w:rPr>
        <w:t>Declaração do Art. 27 do Decreto nº 8.726, de 2016, e Relação dos Dirigentes da Entidade</w:t>
      </w:r>
      <w:r w:rsidR="00256A2A" w:rsidRPr="00483579">
        <w:rPr>
          <w:rFonts w:ascii="Arial" w:hAnsi="Arial" w:cs="Arial"/>
          <w:color w:val="0D0D0D" w:themeColor="text1" w:themeTint="F2"/>
          <w:lang w:eastAsia="pt-BR"/>
        </w:rPr>
        <w:t xml:space="preserve"> (art. 34, caput, incisos V e VI, da Lei nº 13.019, de 2014, e art. 26, caput, inciso VII, do Decreto nº </w:t>
      </w:r>
      <w:r w:rsidR="00256A2A" w:rsidRPr="00483579">
        <w:rPr>
          <w:rFonts w:ascii="Arial" w:hAnsi="Arial" w:cs="Arial"/>
          <w:color w:val="0D0D0D" w:themeColor="text1" w:themeTint="F2"/>
        </w:rPr>
        <w:t>8.726, de 2016</w:t>
      </w:r>
      <w:r w:rsidR="00256A2A" w:rsidRPr="00483579">
        <w:rPr>
          <w:rFonts w:ascii="Arial" w:hAnsi="Arial" w:cs="Arial"/>
          <w:color w:val="0D0D0D" w:themeColor="text1" w:themeTint="F2"/>
          <w:lang w:eastAsia="pt-BR"/>
        </w:rPr>
        <w:t>);</w:t>
      </w:r>
    </w:p>
    <w:p w:rsidR="00256A2A" w:rsidRPr="00483579" w:rsidRDefault="00312B98" w:rsidP="00DD1C0F">
      <w:pPr>
        <w:pStyle w:val="PargrafodaLista"/>
        <w:numPr>
          <w:ilvl w:val="0"/>
          <w:numId w:val="22"/>
        </w:numPr>
        <w:tabs>
          <w:tab w:val="left" w:pos="426"/>
        </w:tabs>
        <w:spacing w:before="240" w:line="276" w:lineRule="auto"/>
        <w:ind w:left="0" w:firstLine="0"/>
        <w:jc w:val="both"/>
        <w:rPr>
          <w:rFonts w:ascii="Arial" w:hAnsi="Arial" w:cs="Arial"/>
          <w:color w:val="0D0D0D" w:themeColor="text1" w:themeTint="F2"/>
        </w:rPr>
      </w:pPr>
      <w:r w:rsidRPr="00483579">
        <w:rPr>
          <w:rFonts w:ascii="Arial" w:hAnsi="Arial" w:cs="Arial"/>
          <w:color w:val="0D0D0D" w:themeColor="text1" w:themeTint="F2"/>
          <w:lang w:eastAsia="pt-BR"/>
        </w:rPr>
        <w:t>C</w:t>
      </w:r>
      <w:r w:rsidR="00256A2A" w:rsidRPr="00483579">
        <w:rPr>
          <w:rFonts w:ascii="Arial" w:hAnsi="Arial" w:cs="Arial"/>
          <w:color w:val="0D0D0D" w:themeColor="text1" w:themeTint="F2"/>
          <w:lang w:eastAsia="pt-BR"/>
        </w:rPr>
        <w:t xml:space="preserve">omprovar que funciona no endereço declarado pela entidade, por meio de cópia de documento hábil, a exemplo de conta de consumo ou contrato de locação (art. 34, caput, inciso VII, da Lei nº 13.019, de 2014, e art. 26, caput, inciso VIII, do Decreto nº </w:t>
      </w:r>
      <w:r w:rsidR="00256A2A" w:rsidRPr="00483579">
        <w:rPr>
          <w:rFonts w:ascii="Arial" w:hAnsi="Arial" w:cs="Arial"/>
          <w:color w:val="0D0D0D" w:themeColor="text1" w:themeTint="F2"/>
        </w:rPr>
        <w:t>8.726, de 2016</w:t>
      </w:r>
      <w:r w:rsidR="003E6841" w:rsidRPr="00483579">
        <w:rPr>
          <w:rFonts w:ascii="Arial" w:hAnsi="Arial" w:cs="Arial"/>
          <w:color w:val="0D0D0D" w:themeColor="text1" w:themeTint="F2"/>
          <w:lang w:eastAsia="pt-BR"/>
        </w:rPr>
        <w:t>);</w:t>
      </w:r>
    </w:p>
    <w:p w:rsidR="00851DA5" w:rsidRDefault="00312B98" w:rsidP="00DD1C0F">
      <w:pPr>
        <w:pStyle w:val="PargrafodaLista"/>
        <w:numPr>
          <w:ilvl w:val="0"/>
          <w:numId w:val="22"/>
        </w:numPr>
        <w:tabs>
          <w:tab w:val="left" w:pos="284"/>
        </w:tabs>
        <w:spacing w:before="240" w:line="276" w:lineRule="auto"/>
        <w:ind w:left="0" w:firstLine="0"/>
        <w:jc w:val="both"/>
        <w:rPr>
          <w:rFonts w:ascii="Arial" w:hAnsi="Arial" w:cs="Arial"/>
          <w:color w:val="0D0D0D" w:themeColor="text1" w:themeTint="F2"/>
        </w:rPr>
      </w:pPr>
      <w:r w:rsidRPr="00483579">
        <w:rPr>
          <w:rFonts w:ascii="Arial" w:hAnsi="Arial" w:cs="Arial"/>
          <w:color w:val="0D0D0D" w:themeColor="text1" w:themeTint="F2"/>
        </w:rPr>
        <w:t>A</w:t>
      </w:r>
      <w:r w:rsidR="003E6841" w:rsidRPr="00483579">
        <w:rPr>
          <w:rFonts w:ascii="Arial" w:hAnsi="Arial" w:cs="Arial"/>
          <w:color w:val="0D0D0D" w:themeColor="text1" w:themeTint="F2"/>
        </w:rPr>
        <w:t>tender às exigências previstas na legislação específica, na hipótese d</w:t>
      </w:r>
      <w:r w:rsidR="00D73AFF" w:rsidRPr="00483579">
        <w:rPr>
          <w:rFonts w:ascii="Arial" w:hAnsi="Arial" w:cs="Arial"/>
          <w:color w:val="0D0D0D" w:themeColor="text1" w:themeTint="F2"/>
        </w:rPr>
        <w:t xml:space="preserve">e </w:t>
      </w:r>
      <w:r w:rsidR="003E6841" w:rsidRPr="00483579">
        <w:rPr>
          <w:rFonts w:ascii="Arial" w:hAnsi="Arial" w:cs="Arial"/>
          <w:color w:val="0D0D0D" w:themeColor="text1" w:themeTint="F2"/>
        </w:rPr>
        <w:t>a OSC se tratar de sociedade cooperativa (art. 2º, inciso I, alínea “b”, e art. 3</w:t>
      </w:r>
      <w:r w:rsidR="00186EF4" w:rsidRPr="00483579">
        <w:rPr>
          <w:rFonts w:ascii="Arial" w:hAnsi="Arial" w:cs="Arial"/>
          <w:color w:val="0D0D0D" w:themeColor="text1" w:themeTint="F2"/>
        </w:rPr>
        <w:t>3,</w:t>
      </w:r>
      <w:r w:rsidR="00B17788" w:rsidRPr="00483579">
        <w:rPr>
          <w:rFonts w:ascii="Arial" w:hAnsi="Arial" w:cs="Arial"/>
          <w:color w:val="0D0D0D" w:themeColor="text1" w:themeTint="F2"/>
        </w:rPr>
        <w:t xml:space="preserve"> §3º, Lei nº 13.019, de 2014); </w:t>
      </w:r>
    </w:p>
    <w:p w:rsidR="00DD1C0F" w:rsidRPr="00483579" w:rsidRDefault="00DD1C0F" w:rsidP="00DD1C0F">
      <w:pPr>
        <w:pStyle w:val="PargrafodaLista"/>
        <w:tabs>
          <w:tab w:val="left" w:pos="284"/>
        </w:tabs>
        <w:spacing w:before="240" w:line="276" w:lineRule="auto"/>
        <w:ind w:left="0"/>
        <w:jc w:val="both"/>
        <w:rPr>
          <w:rFonts w:ascii="Arial" w:hAnsi="Arial" w:cs="Arial"/>
          <w:color w:val="0D0D0D" w:themeColor="text1" w:themeTint="F2"/>
        </w:rPr>
      </w:pPr>
    </w:p>
    <w:p w:rsidR="00882E72" w:rsidRPr="00483579" w:rsidRDefault="00882E72" w:rsidP="00825DAA">
      <w:pPr>
        <w:pStyle w:val="PargrafodaLista"/>
        <w:widowControl w:val="0"/>
        <w:tabs>
          <w:tab w:val="left" w:pos="567"/>
        </w:tabs>
        <w:autoSpaceDE w:val="0"/>
        <w:spacing w:before="240" w:line="276" w:lineRule="auto"/>
        <w:ind w:left="0"/>
        <w:jc w:val="both"/>
        <w:rPr>
          <w:rFonts w:ascii="Arial" w:hAnsi="Arial" w:cs="Arial"/>
          <w:color w:val="0D0D0D" w:themeColor="text1" w:themeTint="F2"/>
        </w:rPr>
      </w:pPr>
      <w:r w:rsidRPr="00483579">
        <w:rPr>
          <w:rFonts w:ascii="Arial" w:hAnsi="Arial" w:cs="Arial"/>
          <w:color w:val="0D0D0D" w:themeColor="text1" w:themeTint="F2"/>
        </w:rPr>
        <w:t xml:space="preserve">5.2. </w:t>
      </w:r>
      <w:r w:rsidRPr="00483579">
        <w:rPr>
          <w:rFonts w:ascii="Arial" w:hAnsi="Arial" w:cs="Arial"/>
          <w:color w:val="0D0D0D" w:themeColor="text1" w:themeTint="F2"/>
        </w:rPr>
        <w:tab/>
        <w:t xml:space="preserve">Ficará impedida de celebrar </w:t>
      </w:r>
      <w:r w:rsidR="00857246" w:rsidRPr="00483579">
        <w:rPr>
          <w:rFonts w:ascii="Arial" w:hAnsi="Arial" w:cs="Arial"/>
          <w:color w:val="0D0D0D" w:themeColor="text1" w:themeTint="F2"/>
        </w:rPr>
        <w:t xml:space="preserve">o </w:t>
      </w:r>
      <w:r w:rsidR="00B13FC5" w:rsidRPr="00483579">
        <w:rPr>
          <w:rFonts w:ascii="Arial" w:hAnsi="Arial" w:cs="Arial"/>
          <w:color w:val="0D0D0D" w:themeColor="text1" w:themeTint="F2"/>
        </w:rPr>
        <w:t>Termo de Colaboração</w:t>
      </w:r>
      <w:r w:rsidR="00D73AFF" w:rsidRPr="00483579">
        <w:rPr>
          <w:rFonts w:ascii="Arial" w:hAnsi="Arial" w:cs="Arial"/>
          <w:color w:val="0D0D0D" w:themeColor="text1" w:themeTint="F2"/>
        </w:rPr>
        <w:t xml:space="preserve"> </w:t>
      </w:r>
      <w:r w:rsidRPr="00483579">
        <w:rPr>
          <w:rFonts w:ascii="Arial" w:hAnsi="Arial" w:cs="Arial"/>
          <w:color w:val="0D0D0D" w:themeColor="text1" w:themeTint="F2"/>
        </w:rPr>
        <w:t>a OSC que:</w:t>
      </w:r>
    </w:p>
    <w:p w:rsidR="00882E72" w:rsidRPr="00483579" w:rsidRDefault="00990EC3" w:rsidP="00825DAA">
      <w:pPr>
        <w:pStyle w:val="PargrafodaLista"/>
        <w:numPr>
          <w:ilvl w:val="0"/>
          <w:numId w:val="19"/>
        </w:numPr>
        <w:spacing w:before="240" w:line="276" w:lineRule="auto"/>
        <w:ind w:left="0" w:firstLine="0"/>
        <w:jc w:val="both"/>
        <w:rPr>
          <w:rFonts w:ascii="Arial" w:hAnsi="Arial" w:cs="Arial"/>
          <w:color w:val="0D0D0D" w:themeColor="text1" w:themeTint="F2"/>
        </w:rPr>
      </w:pPr>
      <w:r w:rsidRPr="00483579">
        <w:rPr>
          <w:rFonts w:ascii="Arial" w:hAnsi="Arial" w:cs="Arial"/>
          <w:color w:val="0D0D0D" w:themeColor="text1" w:themeTint="F2"/>
        </w:rPr>
        <w:t>Não</w:t>
      </w:r>
      <w:r w:rsidR="00882E72" w:rsidRPr="00483579">
        <w:rPr>
          <w:rFonts w:ascii="Arial" w:hAnsi="Arial" w:cs="Arial"/>
          <w:color w:val="0D0D0D" w:themeColor="text1" w:themeTint="F2"/>
        </w:rPr>
        <w:t xml:space="preserve"> esteja regularmente constituída ou, se estrangeira, não esteja autorizada a funcionar no território nacional (art. 39, caput, inciso I, </w:t>
      </w:r>
      <w:r w:rsidR="00240D87" w:rsidRPr="00483579">
        <w:rPr>
          <w:rFonts w:ascii="Arial" w:hAnsi="Arial" w:cs="Arial"/>
          <w:color w:val="0D0D0D" w:themeColor="text1" w:themeTint="F2"/>
        </w:rPr>
        <w:t xml:space="preserve">da </w:t>
      </w:r>
      <w:r w:rsidR="00882E72" w:rsidRPr="00483579">
        <w:rPr>
          <w:rFonts w:ascii="Arial" w:hAnsi="Arial" w:cs="Arial"/>
          <w:color w:val="0D0D0D" w:themeColor="text1" w:themeTint="F2"/>
        </w:rPr>
        <w:t>Lei nº 13.019, de 2014);</w:t>
      </w:r>
    </w:p>
    <w:p w:rsidR="004F2D1B" w:rsidRPr="00483579" w:rsidRDefault="009E40BC" w:rsidP="00825DAA">
      <w:pPr>
        <w:pStyle w:val="PargrafodaLista"/>
        <w:numPr>
          <w:ilvl w:val="0"/>
          <w:numId w:val="19"/>
        </w:numPr>
        <w:spacing w:before="240" w:line="276" w:lineRule="auto"/>
        <w:ind w:left="0" w:firstLine="0"/>
        <w:jc w:val="both"/>
        <w:rPr>
          <w:rFonts w:ascii="Arial" w:hAnsi="Arial" w:cs="Arial"/>
          <w:color w:val="0D0D0D" w:themeColor="text1" w:themeTint="F2"/>
        </w:rPr>
      </w:pPr>
      <w:r w:rsidRPr="00483579">
        <w:rPr>
          <w:rFonts w:ascii="Arial" w:hAnsi="Arial" w:cs="Arial"/>
          <w:color w:val="0D0D0D" w:themeColor="text1" w:themeTint="F2"/>
        </w:rPr>
        <w:t>E</w:t>
      </w:r>
      <w:r w:rsidR="004F2D1B" w:rsidRPr="00483579">
        <w:rPr>
          <w:rFonts w:ascii="Arial" w:hAnsi="Arial" w:cs="Arial"/>
          <w:color w:val="0D0D0D" w:themeColor="text1" w:themeTint="F2"/>
        </w:rPr>
        <w:t xml:space="preserve">steja omissa no dever de prestar contas de parceria anteriormente celebrada (art. 39, </w:t>
      </w:r>
      <w:r w:rsidR="00882E72" w:rsidRPr="00483579">
        <w:rPr>
          <w:rFonts w:ascii="Arial" w:hAnsi="Arial" w:cs="Arial"/>
          <w:color w:val="0D0D0D" w:themeColor="text1" w:themeTint="F2"/>
        </w:rPr>
        <w:t xml:space="preserve">caput, </w:t>
      </w:r>
      <w:r w:rsidR="004F2D1B" w:rsidRPr="00483579">
        <w:rPr>
          <w:rFonts w:ascii="Arial" w:hAnsi="Arial" w:cs="Arial"/>
          <w:color w:val="0D0D0D" w:themeColor="text1" w:themeTint="F2"/>
        </w:rPr>
        <w:t xml:space="preserve">inciso II, </w:t>
      </w:r>
      <w:r w:rsidR="00240D87" w:rsidRPr="00483579">
        <w:rPr>
          <w:rFonts w:ascii="Arial" w:hAnsi="Arial" w:cs="Arial"/>
          <w:color w:val="0D0D0D" w:themeColor="text1" w:themeTint="F2"/>
        </w:rPr>
        <w:t xml:space="preserve">da </w:t>
      </w:r>
      <w:r w:rsidR="004F2D1B" w:rsidRPr="00483579">
        <w:rPr>
          <w:rFonts w:ascii="Arial" w:hAnsi="Arial" w:cs="Arial"/>
          <w:color w:val="0D0D0D" w:themeColor="text1" w:themeTint="F2"/>
        </w:rPr>
        <w:t>Lei nº 13.019, de 2014);</w:t>
      </w:r>
    </w:p>
    <w:p w:rsidR="004F2D1B" w:rsidRPr="00483579" w:rsidRDefault="009E40BC" w:rsidP="00825DAA">
      <w:pPr>
        <w:pStyle w:val="PargrafodaLista"/>
        <w:numPr>
          <w:ilvl w:val="0"/>
          <w:numId w:val="19"/>
        </w:numPr>
        <w:spacing w:before="240" w:line="276" w:lineRule="auto"/>
        <w:ind w:left="0" w:firstLine="0"/>
        <w:jc w:val="both"/>
        <w:rPr>
          <w:rFonts w:ascii="Arial" w:hAnsi="Arial" w:cs="Arial"/>
          <w:color w:val="0D0D0D" w:themeColor="text1" w:themeTint="F2"/>
        </w:rPr>
      </w:pPr>
      <w:r w:rsidRPr="00483579">
        <w:rPr>
          <w:rFonts w:ascii="Arial" w:hAnsi="Arial" w:cs="Arial"/>
          <w:color w:val="0D0D0D" w:themeColor="text1" w:themeTint="F2"/>
        </w:rPr>
        <w:t>T</w:t>
      </w:r>
      <w:r w:rsidR="004F2D1B" w:rsidRPr="00483579">
        <w:rPr>
          <w:rFonts w:ascii="Arial" w:hAnsi="Arial" w:cs="Arial"/>
          <w:color w:val="0D0D0D" w:themeColor="text1" w:themeTint="F2"/>
        </w:rPr>
        <w:t>enha</w:t>
      </w:r>
      <w:r w:rsidR="00882E72" w:rsidRPr="00483579">
        <w:rPr>
          <w:rFonts w:ascii="Arial" w:hAnsi="Arial" w:cs="Arial"/>
          <w:color w:val="0D0D0D" w:themeColor="text1" w:themeTint="F2"/>
        </w:rPr>
        <w:t>,</w:t>
      </w:r>
      <w:r w:rsidR="004F2D1B" w:rsidRPr="00483579">
        <w:rPr>
          <w:rFonts w:ascii="Arial" w:hAnsi="Arial" w:cs="Arial"/>
          <w:color w:val="0D0D0D" w:themeColor="text1" w:themeTint="F2"/>
        </w:rPr>
        <w:t xml:space="preserve"> </w:t>
      </w:r>
      <w:r w:rsidR="00882E72" w:rsidRPr="00483579">
        <w:rPr>
          <w:rFonts w:ascii="Arial" w:hAnsi="Arial" w:cs="Arial"/>
          <w:color w:val="0D0D0D" w:themeColor="text1" w:themeTint="F2"/>
        </w:rPr>
        <w:t xml:space="preserve">em seu quadro de </w:t>
      </w:r>
      <w:r w:rsidR="004F2D1B" w:rsidRPr="00483579">
        <w:rPr>
          <w:rFonts w:ascii="Arial" w:hAnsi="Arial" w:cs="Arial"/>
          <w:color w:val="0D0D0D" w:themeColor="text1" w:themeTint="F2"/>
        </w:rPr>
        <w:t>dirigente</w:t>
      </w:r>
      <w:r w:rsidR="00882E72" w:rsidRPr="00483579">
        <w:rPr>
          <w:rFonts w:ascii="Arial" w:hAnsi="Arial" w:cs="Arial"/>
          <w:color w:val="0D0D0D" w:themeColor="text1" w:themeTint="F2"/>
        </w:rPr>
        <w:t>s,</w:t>
      </w:r>
      <w:r w:rsidR="004F2D1B" w:rsidRPr="00483579">
        <w:rPr>
          <w:rFonts w:ascii="Arial" w:hAnsi="Arial" w:cs="Arial"/>
          <w:color w:val="0D0D0D" w:themeColor="text1" w:themeTint="F2"/>
        </w:rPr>
        <w:t xml:space="preserve"> </w:t>
      </w:r>
      <w:r w:rsidR="00882E72" w:rsidRPr="00483579">
        <w:rPr>
          <w:rFonts w:ascii="Arial" w:hAnsi="Arial" w:cs="Arial"/>
          <w:color w:val="0D0D0D" w:themeColor="text1" w:themeTint="F2"/>
        </w:rPr>
        <w:t xml:space="preserve">membro </w:t>
      </w:r>
      <w:r w:rsidR="004F2D1B" w:rsidRPr="00483579">
        <w:rPr>
          <w:rFonts w:ascii="Arial" w:hAnsi="Arial" w:cs="Arial"/>
          <w:color w:val="0D0D0D" w:themeColor="text1" w:themeTint="F2"/>
        </w:rPr>
        <w:t>de Poder ou do Ministério Público,</w:t>
      </w:r>
      <w:r w:rsidR="00882E72" w:rsidRPr="00483579">
        <w:rPr>
          <w:rFonts w:ascii="Arial" w:hAnsi="Arial" w:cs="Arial"/>
          <w:color w:val="0D0D0D" w:themeColor="text1" w:themeTint="F2"/>
        </w:rPr>
        <w:t xml:space="preserve"> ou</w:t>
      </w:r>
      <w:r w:rsidR="004F2D1B" w:rsidRPr="00483579">
        <w:rPr>
          <w:rFonts w:ascii="Arial" w:hAnsi="Arial" w:cs="Arial"/>
          <w:color w:val="0D0D0D" w:themeColor="text1" w:themeTint="F2"/>
        </w:rPr>
        <w:t xml:space="preserve"> dirigente de órgão ou entidade da </w:t>
      </w:r>
      <w:r w:rsidR="00125B17" w:rsidRPr="00483579">
        <w:rPr>
          <w:rFonts w:ascii="Arial" w:hAnsi="Arial" w:cs="Arial"/>
          <w:color w:val="0D0D0D" w:themeColor="text1" w:themeTint="F2"/>
        </w:rPr>
        <w:t>FUNPAPA</w:t>
      </w:r>
      <w:r w:rsidR="004F2D1B" w:rsidRPr="00483579">
        <w:rPr>
          <w:rFonts w:ascii="Arial" w:hAnsi="Arial" w:cs="Arial"/>
          <w:color w:val="0D0D0D" w:themeColor="text1" w:themeTint="F2"/>
        </w:rPr>
        <w:t xml:space="preserve">, </w:t>
      </w:r>
      <w:r w:rsidR="00882E72" w:rsidRPr="00483579">
        <w:rPr>
          <w:rFonts w:ascii="Arial" w:hAnsi="Arial" w:cs="Arial"/>
          <w:color w:val="0D0D0D" w:themeColor="text1" w:themeTint="F2"/>
        </w:rPr>
        <w:t>estendendo-se a vedação aos res</w:t>
      </w:r>
      <w:r w:rsidR="004F2D1B" w:rsidRPr="00483579">
        <w:rPr>
          <w:rFonts w:ascii="Arial" w:hAnsi="Arial" w:cs="Arial"/>
          <w:color w:val="0D0D0D" w:themeColor="text1" w:themeTint="F2"/>
        </w:rPr>
        <w:t>pectivo</w:t>
      </w:r>
      <w:r w:rsidR="00882E72" w:rsidRPr="00483579">
        <w:rPr>
          <w:rFonts w:ascii="Arial" w:hAnsi="Arial" w:cs="Arial"/>
          <w:color w:val="0D0D0D" w:themeColor="text1" w:themeTint="F2"/>
        </w:rPr>
        <w:t>s</w:t>
      </w:r>
      <w:r w:rsidR="004F2D1B" w:rsidRPr="00483579">
        <w:rPr>
          <w:rFonts w:ascii="Arial" w:hAnsi="Arial" w:cs="Arial"/>
          <w:color w:val="0D0D0D" w:themeColor="text1" w:themeTint="F2"/>
        </w:rPr>
        <w:t xml:space="preserve"> cônjuge</w:t>
      </w:r>
      <w:r w:rsidR="00882E72" w:rsidRPr="00483579">
        <w:rPr>
          <w:rFonts w:ascii="Arial" w:hAnsi="Arial" w:cs="Arial"/>
          <w:color w:val="0D0D0D" w:themeColor="text1" w:themeTint="F2"/>
        </w:rPr>
        <w:t>s</w:t>
      </w:r>
      <w:r w:rsidR="00240D87" w:rsidRPr="00483579">
        <w:rPr>
          <w:rFonts w:ascii="Arial" w:hAnsi="Arial" w:cs="Arial"/>
          <w:color w:val="0D0D0D" w:themeColor="text1" w:themeTint="F2"/>
        </w:rPr>
        <w:t xml:space="preserve">, </w:t>
      </w:r>
      <w:r w:rsidR="004F2D1B" w:rsidRPr="00483579">
        <w:rPr>
          <w:rFonts w:ascii="Arial" w:hAnsi="Arial" w:cs="Arial"/>
          <w:color w:val="0D0D0D" w:themeColor="text1" w:themeTint="F2"/>
        </w:rPr>
        <w:t>companheiro</w:t>
      </w:r>
      <w:r w:rsidR="00882E72" w:rsidRPr="00483579">
        <w:rPr>
          <w:rFonts w:ascii="Arial" w:hAnsi="Arial" w:cs="Arial"/>
          <w:color w:val="0D0D0D" w:themeColor="text1" w:themeTint="F2"/>
        </w:rPr>
        <w:t>s</w:t>
      </w:r>
      <w:r w:rsidR="00240D87" w:rsidRPr="00483579">
        <w:rPr>
          <w:rFonts w:ascii="Arial" w:hAnsi="Arial" w:cs="Arial"/>
          <w:color w:val="0D0D0D" w:themeColor="text1" w:themeTint="F2"/>
        </w:rPr>
        <w:t xml:space="preserve"> e </w:t>
      </w:r>
      <w:r w:rsidR="004F2D1B" w:rsidRPr="00483579">
        <w:rPr>
          <w:rFonts w:ascii="Arial" w:hAnsi="Arial" w:cs="Arial"/>
          <w:color w:val="0D0D0D" w:themeColor="text1" w:themeTint="F2"/>
        </w:rPr>
        <w:t>parente</w:t>
      </w:r>
      <w:r w:rsidR="00882E72" w:rsidRPr="00483579">
        <w:rPr>
          <w:rFonts w:ascii="Arial" w:hAnsi="Arial" w:cs="Arial"/>
          <w:color w:val="0D0D0D" w:themeColor="text1" w:themeTint="F2"/>
        </w:rPr>
        <w:t>s</w:t>
      </w:r>
      <w:r w:rsidR="004F2D1B" w:rsidRPr="00483579">
        <w:rPr>
          <w:rFonts w:ascii="Arial" w:hAnsi="Arial" w:cs="Arial"/>
          <w:color w:val="0D0D0D" w:themeColor="text1" w:themeTint="F2"/>
        </w:rPr>
        <w:t xml:space="preserve"> em linha reta, colateral ou por afinidade, até o segundo grau, exceto em relação</w:t>
      </w:r>
      <w:r w:rsidR="00240D87" w:rsidRPr="00483579">
        <w:rPr>
          <w:rFonts w:ascii="Arial" w:hAnsi="Arial" w:cs="Arial"/>
          <w:color w:val="0D0D0D" w:themeColor="text1" w:themeTint="F2"/>
        </w:rPr>
        <w:t xml:space="preserve"> às entidades que, por sua própria natureza, sejam constituídas pelas autoridades referidas. Não são considerados membros de Poder os integrantes de conselhos de direitos e de políticas públicas </w:t>
      </w:r>
      <w:r w:rsidR="004F2D1B" w:rsidRPr="00483579">
        <w:rPr>
          <w:rFonts w:ascii="Arial" w:hAnsi="Arial" w:cs="Arial"/>
          <w:color w:val="0D0D0D" w:themeColor="text1" w:themeTint="F2"/>
        </w:rPr>
        <w:t xml:space="preserve">(art. 39, </w:t>
      </w:r>
      <w:r w:rsidR="00882E72" w:rsidRPr="00483579">
        <w:rPr>
          <w:rFonts w:ascii="Arial" w:hAnsi="Arial" w:cs="Arial"/>
          <w:color w:val="0D0D0D" w:themeColor="text1" w:themeTint="F2"/>
        </w:rPr>
        <w:t xml:space="preserve">caput, </w:t>
      </w:r>
      <w:r w:rsidR="004F2D1B" w:rsidRPr="00483579">
        <w:rPr>
          <w:rFonts w:ascii="Arial" w:hAnsi="Arial" w:cs="Arial"/>
          <w:color w:val="0D0D0D" w:themeColor="text1" w:themeTint="F2"/>
        </w:rPr>
        <w:t>inciso III e §</w:t>
      </w:r>
      <w:r w:rsidR="00240D87" w:rsidRPr="00483579">
        <w:rPr>
          <w:rFonts w:ascii="Arial" w:hAnsi="Arial" w:cs="Arial"/>
          <w:color w:val="0D0D0D" w:themeColor="text1" w:themeTint="F2"/>
        </w:rPr>
        <w:t>§ 5</w:t>
      </w:r>
      <w:r w:rsidR="004F2D1B" w:rsidRPr="00483579">
        <w:rPr>
          <w:rFonts w:ascii="Arial" w:hAnsi="Arial" w:cs="Arial"/>
          <w:color w:val="0D0D0D" w:themeColor="text1" w:themeTint="F2"/>
        </w:rPr>
        <w:t>º</w:t>
      </w:r>
      <w:r w:rsidR="00240D87" w:rsidRPr="00483579">
        <w:rPr>
          <w:rFonts w:ascii="Arial" w:hAnsi="Arial" w:cs="Arial"/>
          <w:color w:val="0D0D0D" w:themeColor="text1" w:themeTint="F2"/>
        </w:rPr>
        <w:t xml:space="preserve"> e 6º</w:t>
      </w:r>
      <w:r w:rsidR="004F2D1B" w:rsidRPr="00483579">
        <w:rPr>
          <w:rFonts w:ascii="Arial" w:hAnsi="Arial" w:cs="Arial"/>
          <w:color w:val="0D0D0D" w:themeColor="text1" w:themeTint="F2"/>
        </w:rPr>
        <w:t xml:space="preserve">, </w:t>
      </w:r>
      <w:r w:rsidR="00240D87" w:rsidRPr="00483579">
        <w:rPr>
          <w:rFonts w:ascii="Arial" w:hAnsi="Arial" w:cs="Arial"/>
          <w:color w:val="0D0D0D" w:themeColor="text1" w:themeTint="F2"/>
        </w:rPr>
        <w:t xml:space="preserve">da </w:t>
      </w:r>
      <w:r w:rsidR="004F2D1B" w:rsidRPr="00483579">
        <w:rPr>
          <w:rFonts w:ascii="Arial" w:hAnsi="Arial" w:cs="Arial"/>
          <w:color w:val="0D0D0D" w:themeColor="text1" w:themeTint="F2"/>
        </w:rPr>
        <w:t>Lei nº 13.019, de 2014</w:t>
      </w:r>
      <w:r w:rsidR="00240D87" w:rsidRPr="00483579">
        <w:rPr>
          <w:rFonts w:ascii="Arial" w:hAnsi="Arial" w:cs="Arial"/>
          <w:color w:val="0D0D0D" w:themeColor="text1" w:themeTint="F2"/>
        </w:rPr>
        <w:t>, e art. 27, caput, inciso I e §§ 1º e 2º, do Decreto nº 8.726, de 2016)</w:t>
      </w:r>
      <w:r w:rsidR="004F2D1B" w:rsidRPr="00483579">
        <w:rPr>
          <w:rFonts w:ascii="Arial" w:hAnsi="Arial" w:cs="Arial"/>
          <w:color w:val="0D0D0D" w:themeColor="text1" w:themeTint="F2"/>
        </w:rPr>
        <w:t>;</w:t>
      </w:r>
    </w:p>
    <w:p w:rsidR="004F2D1B" w:rsidRPr="00483579" w:rsidRDefault="009E40BC" w:rsidP="00FD489B">
      <w:pPr>
        <w:pStyle w:val="PargrafodaLista"/>
        <w:numPr>
          <w:ilvl w:val="0"/>
          <w:numId w:val="19"/>
        </w:numPr>
        <w:tabs>
          <w:tab w:val="left" w:pos="284"/>
        </w:tabs>
        <w:spacing w:before="240" w:line="276" w:lineRule="auto"/>
        <w:ind w:left="0" w:firstLine="0"/>
        <w:jc w:val="both"/>
        <w:rPr>
          <w:rFonts w:ascii="Arial" w:hAnsi="Arial" w:cs="Arial"/>
          <w:color w:val="0D0D0D" w:themeColor="text1" w:themeTint="F2"/>
        </w:rPr>
      </w:pPr>
      <w:r w:rsidRPr="00483579">
        <w:rPr>
          <w:rFonts w:ascii="Arial" w:hAnsi="Arial" w:cs="Arial"/>
          <w:color w:val="0D0D0D" w:themeColor="text1" w:themeTint="F2"/>
        </w:rPr>
        <w:t>T</w:t>
      </w:r>
      <w:r w:rsidR="004F2D1B" w:rsidRPr="00483579">
        <w:rPr>
          <w:rFonts w:ascii="Arial" w:hAnsi="Arial" w:cs="Arial"/>
          <w:color w:val="0D0D0D" w:themeColor="text1" w:themeTint="F2"/>
        </w:rPr>
        <w:t xml:space="preserve">enha tido as contas rejeitadas pela administração pública nos últimos </w:t>
      </w:r>
      <w:proofErr w:type="gramStart"/>
      <w:r w:rsidR="004F2D1B" w:rsidRPr="00483579">
        <w:rPr>
          <w:rFonts w:ascii="Arial" w:hAnsi="Arial" w:cs="Arial"/>
          <w:color w:val="0D0D0D" w:themeColor="text1" w:themeTint="F2"/>
        </w:rPr>
        <w:t>5</w:t>
      </w:r>
      <w:proofErr w:type="gramEnd"/>
      <w:r w:rsidR="004F2D1B" w:rsidRPr="00483579">
        <w:rPr>
          <w:rFonts w:ascii="Arial" w:hAnsi="Arial" w:cs="Arial"/>
          <w:color w:val="0D0D0D" w:themeColor="text1" w:themeTint="F2"/>
        </w:rPr>
        <w:t xml:space="preserve"> (cinco) anos, </w:t>
      </w:r>
      <w:r w:rsidR="00240D87" w:rsidRPr="00483579">
        <w:rPr>
          <w:rFonts w:ascii="Arial" w:hAnsi="Arial" w:cs="Arial"/>
          <w:color w:val="0D0D0D" w:themeColor="text1" w:themeTint="F2"/>
        </w:rPr>
        <w:t xml:space="preserve">exceto se for </w:t>
      </w:r>
      <w:r w:rsidR="004F2D1B" w:rsidRPr="00483579">
        <w:rPr>
          <w:rFonts w:ascii="Arial" w:hAnsi="Arial" w:cs="Arial"/>
          <w:color w:val="0D0D0D" w:themeColor="text1" w:themeTint="F2"/>
        </w:rPr>
        <w:t>sanada a irregularidade que motivou a rejeição e quitados os débitos eventualmente imputados, ou for reconsiderada ou revista a decisão pela rejeição</w:t>
      </w:r>
      <w:r w:rsidR="00240D87" w:rsidRPr="00483579">
        <w:rPr>
          <w:rFonts w:ascii="Arial" w:hAnsi="Arial" w:cs="Arial"/>
          <w:color w:val="0D0D0D" w:themeColor="text1" w:themeTint="F2"/>
        </w:rPr>
        <w:t xml:space="preserve">, ou, ainda, a apreciação das contas estiver pendente de </w:t>
      </w:r>
      <w:r w:rsidR="00240D87" w:rsidRPr="00483579">
        <w:rPr>
          <w:rFonts w:ascii="Arial" w:hAnsi="Arial" w:cs="Arial"/>
          <w:color w:val="0D0D0D" w:themeColor="text1" w:themeTint="F2"/>
        </w:rPr>
        <w:lastRenderedPageBreak/>
        <w:t>decisão sobre recurso com efeito su</w:t>
      </w:r>
      <w:r w:rsidR="00722C5F" w:rsidRPr="00483579">
        <w:rPr>
          <w:rFonts w:ascii="Arial" w:hAnsi="Arial" w:cs="Arial"/>
          <w:color w:val="0D0D0D" w:themeColor="text1" w:themeTint="F2"/>
        </w:rPr>
        <w:t>spensivo</w:t>
      </w:r>
      <w:r w:rsidR="00240D87" w:rsidRPr="00483579">
        <w:rPr>
          <w:rFonts w:ascii="Arial" w:hAnsi="Arial" w:cs="Arial"/>
          <w:color w:val="0D0D0D" w:themeColor="text1" w:themeTint="F2"/>
        </w:rPr>
        <w:t xml:space="preserve"> </w:t>
      </w:r>
      <w:r w:rsidR="004F2D1B" w:rsidRPr="00483579">
        <w:rPr>
          <w:rFonts w:ascii="Arial" w:hAnsi="Arial" w:cs="Arial"/>
          <w:color w:val="0D0D0D" w:themeColor="text1" w:themeTint="F2"/>
        </w:rPr>
        <w:t xml:space="preserve">(art. 39, </w:t>
      </w:r>
      <w:r w:rsidR="00722C5F" w:rsidRPr="00483579">
        <w:rPr>
          <w:rFonts w:ascii="Arial" w:hAnsi="Arial" w:cs="Arial"/>
          <w:color w:val="0D0D0D" w:themeColor="text1" w:themeTint="F2"/>
        </w:rPr>
        <w:t xml:space="preserve">caput, </w:t>
      </w:r>
      <w:r w:rsidR="004F2D1B" w:rsidRPr="00483579">
        <w:rPr>
          <w:rFonts w:ascii="Arial" w:hAnsi="Arial" w:cs="Arial"/>
          <w:color w:val="0D0D0D" w:themeColor="text1" w:themeTint="F2"/>
        </w:rPr>
        <w:t xml:space="preserve">inciso IV, </w:t>
      </w:r>
      <w:r w:rsidR="00722C5F" w:rsidRPr="00483579">
        <w:rPr>
          <w:rFonts w:ascii="Arial" w:hAnsi="Arial" w:cs="Arial"/>
          <w:color w:val="0D0D0D" w:themeColor="text1" w:themeTint="F2"/>
        </w:rPr>
        <w:t xml:space="preserve">da </w:t>
      </w:r>
      <w:r w:rsidR="004F2D1B" w:rsidRPr="00483579">
        <w:rPr>
          <w:rFonts w:ascii="Arial" w:hAnsi="Arial" w:cs="Arial"/>
          <w:color w:val="0D0D0D" w:themeColor="text1" w:themeTint="F2"/>
        </w:rPr>
        <w:t>Lei nº 13.019, de 2014);</w:t>
      </w:r>
    </w:p>
    <w:p w:rsidR="004F2D1B" w:rsidRPr="00483579" w:rsidRDefault="009E40BC" w:rsidP="00FD489B">
      <w:pPr>
        <w:pStyle w:val="PargrafodaLista"/>
        <w:numPr>
          <w:ilvl w:val="0"/>
          <w:numId w:val="19"/>
        </w:numPr>
        <w:tabs>
          <w:tab w:val="left" w:pos="284"/>
        </w:tabs>
        <w:spacing w:before="240" w:line="276" w:lineRule="auto"/>
        <w:ind w:left="0" w:firstLine="0"/>
        <w:jc w:val="both"/>
        <w:rPr>
          <w:rFonts w:ascii="Arial" w:hAnsi="Arial" w:cs="Arial"/>
          <w:color w:val="0D0D0D" w:themeColor="text1" w:themeTint="F2"/>
        </w:rPr>
      </w:pPr>
      <w:r w:rsidRPr="00483579">
        <w:rPr>
          <w:rFonts w:ascii="Arial" w:hAnsi="Arial" w:cs="Arial"/>
          <w:color w:val="0D0D0D" w:themeColor="text1" w:themeTint="F2"/>
        </w:rPr>
        <w:t>T</w:t>
      </w:r>
      <w:r w:rsidR="004F2D1B" w:rsidRPr="00483579">
        <w:rPr>
          <w:rFonts w:ascii="Arial" w:hAnsi="Arial" w:cs="Arial"/>
          <w:color w:val="0D0D0D" w:themeColor="text1" w:themeTint="F2"/>
        </w:rPr>
        <w:t>enha sido punida, pelo período que durar a penalidade, com suspensão de participação em licitação e impedimento de contratar com a administração, com declaração de inidoneidade para licitar ou contratar com a administração pública</w:t>
      </w:r>
      <w:r w:rsidR="00722C5F" w:rsidRPr="00483579">
        <w:rPr>
          <w:rFonts w:ascii="Arial" w:hAnsi="Arial" w:cs="Arial"/>
          <w:color w:val="0D0D0D" w:themeColor="text1" w:themeTint="F2"/>
        </w:rPr>
        <w:t>, com a sanção prevista no inciso II do art. 73 da Lei nº 13.019, de 2014,</w:t>
      </w:r>
      <w:r w:rsidR="004F2D1B" w:rsidRPr="00483579">
        <w:rPr>
          <w:rFonts w:ascii="Arial" w:hAnsi="Arial" w:cs="Arial"/>
          <w:color w:val="0D0D0D" w:themeColor="text1" w:themeTint="F2"/>
        </w:rPr>
        <w:t xml:space="preserve"> ou com a sanç</w:t>
      </w:r>
      <w:r w:rsidR="00722C5F" w:rsidRPr="00483579">
        <w:rPr>
          <w:rFonts w:ascii="Arial" w:hAnsi="Arial" w:cs="Arial"/>
          <w:color w:val="0D0D0D" w:themeColor="text1" w:themeTint="F2"/>
        </w:rPr>
        <w:t xml:space="preserve">ão </w:t>
      </w:r>
      <w:r w:rsidR="004F2D1B" w:rsidRPr="00483579">
        <w:rPr>
          <w:rFonts w:ascii="Arial" w:hAnsi="Arial" w:cs="Arial"/>
          <w:color w:val="0D0D0D" w:themeColor="text1" w:themeTint="F2"/>
        </w:rPr>
        <w:t xml:space="preserve">prevista no inciso III do art. 73 da Lei nº 13.019, de 2014 (art. 39, </w:t>
      </w:r>
      <w:r w:rsidR="00722C5F" w:rsidRPr="00483579">
        <w:rPr>
          <w:rFonts w:ascii="Arial" w:hAnsi="Arial" w:cs="Arial"/>
          <w:color w:val="0D0D0D" w:themeColor="text1" w:themeTint="F2"/>
        </w:rPr>
        <w:t xml:space="preserve">caput, </w:t>
      </w:r>
      <w:r w:rsidR="004F2D1B" w:rsidRPr="00483579">
        <w:rPr>
          <w:rFonts w:ascii="Arial" w:hAnsi="Arial" w:cs="Arial"/>
          <w:color w:val="0D0D0D" w:themeColor="text1" w:themeTint="F2"/>
        </w:rPr>
        <w:t xml:space="preserve">inciso V, </w:t>
      </w:r>
      <w:r w:rsidR="00722C5F" w:rsidRPr="00483579">
        <w:rPr>
          <w:rFonts w:ascii="Arial" w:hAnsi="Arial" w:cs="Arial"/>
          <w:color w:val="0D0D0D" w:themeColor="text1" w:themeTint="F2"/>
        </w:rPr>
        <w:t xml:space="preserve">da </w:t>
      </w:r>
      <w:r w:rsidR="004F2D1B" w:rsidRPr="00483579">
        <w:rPr>
          <w:rFonts w:ascii="Arial" w:hAnsi="Arial" w:cs="Arial"/>
          <w:color w:val="0D0D0D" w:themeColor="text1" w:themeTint="F2"/>
        </w:rPr>
        <w:t>Lei nº 13.019, de 2014);</w:t>
      </w:r>
    </w:p>
    <w:p w:rsidR="004F2D1B" w:rsidRPr="00483579" w:rsidRDefault="007A3E04" w:rsidP="00FD489B">
      <w:pPr>
        <w:pStyle w:val="PargrafodaLista"/>
        <w:numPr>
          <w:ilvl w:val="0"/>
          <w:numId w:val="19"/>
        </w:numPr>
        <w:tabs>
          <w:tab w:val="left" w:pos="426"/>
        </w:tabs>
        <w:spacing w:before="240" w:line="276" w:lineRule="auto"/>
        <w:ind w:left="0" w:firstLine="0"/>
        <w:jc w:val="both"/>
        <w:rPr>
          <w:rFonts w:ascii="Arial" w:hAnsi="Arial" w:cs="Arial"/>
          <w:color w:val="0D0D0D" w:themeColor="text1" w:themeTint="F2"/>
        </w:rPr>
      </w:pPr>
      <w:r w:rsidRPr="00483579">
        <w:rPr>
          <w:rFonts w:ascii="Arial" w:hAnsi="Arial" w:cs="Arial"/>
          <w:color w:val="0D0D0D" w:themeColor="text1" w:themeTint="F2"/>
        </w:rPr>
        <w:t>T</w:t>
      </w:r>
      <w:r w:rsidR="00722C5F" w:rsidRPr="00483579">
        <w:rPr>
          <w:rFonts w:ascii="Arial" w:hAnsi="Arial" w:cs="Arial"/>
          <w:color w:val="0D0D0D" w:themeColor="text1" w:themeTint="F2"/>
        </w:rPr>
        <w:t xml:space="preserve">enha </w:t>
      </w:r>
      <w:r w:rsidR="004F2D1B" w:rsidRPr="00483579">
        <w:rPr>
          <w:rFonts w:ascii="Arial" w:hAnsi="Arial" w:cs="Arial"/>
          <w:color w:val="0D0D0D" w:themeColor="text1" w:themeTint="F2"/>
        </w:rPr>
        <w:t xml:space="preserve">tido contas de parceria julgadas irregulares ou rejeitadas por Tribunal ou Conselho de Contas de qualquer esfera da Federação, em decisão irrecorrível, nos últimos </w:t>
      </w:r>
      <w:proofErr w:type="gramStart"/>
      <w:r w:rsidR="004F2D1B" w:rsidRPr="00483579">
        <w:rPr>
          <w:rFonts w:ascii="Arial" w:hAnsi="Arial" w:cs="Arial"/>
          <w:color w:val="0D0D0D" w:themeColor="text1" w:themeTint="F2"/>
        </w:rPr>
        <w:t>8</w:t>
      </w:r>
      <w:proofErr w:type="gramEnd"/>
      <w:r w:rsidR="004F2D1B" w:rsidRPr="00483579">
        <w:rPr>
          <w:rFonts w:ascii="Arial" w:hAnsi="Arial" w:cs="Arial"/>
          <w:color w:val="0D0D0D" w:themeColor="text1" w:themeTint="F2"/>
        </w:rPr>
        <w:t xml:space="preserve"> (oito) anos (art. 39, </w:t>
      </w:r>
      <w:r w:rsidR="00722C5F" w:rsidRPr="00483579">
        <w:rPr>
          <w:rFonts w:ascii="Arial" w:hAnsi="Arial" w:cs="Arial"/>
          <w:color w:val="0D0D0D" w:themeColor="text1" w:themeTint="F2"/>
        </w:rPr>
        <w:t xml:space="preserve">caput, </w:t>
      </w:r>
      <w:r w:rsidR="004F2D1B" w:rsidRPr="00483579">
        <w:rPr>
          <w:rFonts w:ascii="Arial" w:hAnsi="Arial" w:cs="Arial"/>
          <w:color w:val="0D0D0D" w:themeColor="text1" w:themeTint="F2"/>
        </w:rPr>
        <w:t xml:space="preserve">inciso VI, </w:t>
      </w:r>
      <w:r w:rsidR="00722C5F" w:rsidRPr="00483579">
        <w:rPr>
          <w:rFonts w:ascii="Arial" w:hAnsi="Arial" w:cs="Arial"/>
          <w:color w:val="0D0D0D" w:themeColor="text1" w:themeTint="F2"/>
        </w:rPr>
        <w:t xml:space="preserve">da </w:t>
      </w:r>
      <w:r w:rsidR="004F2D1B" w:rsidRPr="00483579">
        <w:rPr>
          <w:rFonts w:ascii="Arial" w:hAnsi="Arial" w:cs="Arial"/>
          <w:color w:val="0D0D0D" w:themeColor="text1" w:themeTint="F2"/>
        </w:rPr>
        <w:t>Lei nº 13.019, de 2014);</w:t>
      </w:r>
      <w:r w:rsidR="003E6841" w:rsidRPr="00483579">
        <w:rPr>
          <w:rFonts w:ascii="Arial" w:hAnsi="Arial" w:cs="Arial"/>
          <w:color w:val="0D0D0D" w:themeColor="text1" w:themeTint="F2"/>
        </w:rPr>
        <w:t xml:space="preserve"> </w:t>
      </w:r>
      <w:r w:rsidR="002C3695" w:rsidRPr="00483579">
        <w:rPr>
          <w:rFonts w:ascii="Arial" w:hAnsi="Arial" w:cs="Arial"/>
          <w:color w:val="0D0D0D" w:themeColor="text1" w:themeTint="F2"/>
        </w:rPr>
        <w:t>ou</w:t>
      </w:r>
    </w:p>
    <w:p w:rsidR="004F2D1B" w:rsidRPr="00483579" w:rsidRDefault="002D493A" w:rsidP="00FD489B">
      <w:pPr>
        <w:pStyle w:val="PargrafodaLista"/>
        <w:numPr>
          <w:ilvl w:val="0"/>
          <w:numId w:val="19"/>
        </w:numPr>
        <w:tabs>
          <w:tab w:val="left" w:pos="142"/>
          <w:tab w:val="left" w:pos="284"/>
        </w:tabs>
        <w:spacing w:before="240" w:line="276" w:lineRule="auto"/>
        <w:ind w:left="0" w:firstLine="0"/>
        <w:jc w:val="both"/>
        <w:rPr>
          <w:rFonts w:ascii="Arial" w:hAnsi="Arial" w:cs="Arial"/>
          <w:color w:val="0D0D0D" w:themeColor="text1" w:themeTint="F2"/>
        </w:rPr>
      </w:pPr>
      <w:r w:rsidRPr="00483579">
        <w:rPr>
          <w:rFonts w:ascii="Arial" w:hAnsi="Arial" w:cs="Arial"/>
          <w:color w:val="0D0D0D" w:themeColor="text1" w:themeTint="F2"/>
        </w:rPr>
        <w:t>T</w:t>
      </w:r>
      <w:r w:rsidR="004F2D1B" w:rsidRPr="00483579">
        <w:rPr>
          <w:rFonts w:ascii="Arial" w:hAnsi="Arial" w:cs="Arial"/>
          <w:color w:val="0D0D0D" w:themeColor="text1" w:themeTint="F2"/>
        </w:rPr>
        <w:t xml:space="preserve">enha entre seus dirigentes pessoa cujas contas relativas a parcerias tenham sido julgadas irregulares ou rejeitadas por Tribunal ou Conselho de Contas de qualquer esfera da Federação, em decisão irrecorrível, nos últimos </w:t>
      </w:r>
      <w:proofErr w:type="gramStart"/>
      <w:r w:rsidR="004F2D1B" w:rsidRPr="00483579">
        <w:rPr>
          <w:rFonts w:ascii="Arial" w:hAnsi="Arial" w:cs="Arial"/>
          <w:color w:val="0D0D0D" w:themeColor="text1" w:themeTint="F2"/>
        </w:rPr>
        <w:t>8</w:t>
      </w:r>
      <w:proofErr w:type="gramEnd"/>
      <w:r w:rsidR="004F2D1B" w:rsidRPr="00483579">
        <w:rPr>
          <w:rFonts w:ascii="Arial" w:hAnsi="Arial" w:cs="Arial"/>
          <w:color w:val="0D0D0D" w:themeColor="text1" w:themeTint="F2"/>
        </w:rPr>
        <w:t xml:space="preserve"> (oito) anos; que tenha sido julgada responsável por falta grave e inabilitada para o exercício de cargo em comissão ou função de confiança, enquanto durar a inabilitação; ou que tenha sido considerada responsável por ato de improbidade, enquanto durarem os prazos estabelecidos nos</w:t>
      </w:r>
      <w:r w:rsidR="00722C5F" w:rsidRPr="00483579">
        <w:rPr>
          <w:rFonts w:ascii="Arial" w:hAnsi="Arial" w:cs="Arial"/>
          <w:color w:val="0D0D0D" w:themeColor="text1" w:themeTint="F2"/>
        </w:rPr>
        <w:t xml:space="preserve"> incisos I, II e III do art. 12 da Lei </w:t>
      </w:r>
      <w:r w:rsidR="003E6841" w:rsidRPr="00483579">
        <w:rPr>
          <w:rFonts w:ascii="Arial" w:hAnsi="Arial" w:cs="Arial"/>
          <w:color w:val="0D0D0D" w:themeColor="text1" w:themeTint="F2"/>
        </w:rPr>
        <w:t>nº 8.429, de 2 de junho de 1992</w:t>
      </w:r>
      <w:r w:rsidR="00A21F35" w:rsidRPr="00483579">
        <w:rPr>
          <w:rFonts w:ascii="Arial" w:hAnsi="Arial" w:cs="Arial"/>
          <w:color w:val="0D0D0D" w:themeColor="text1" w:themeTint="F2"/>
        </w:rPr>
        <w:t xml:space="preserve"> (art. 39, caput, inciso VII, da Lei nº 13.019, de 2014)</w:t>
      </w:r>
      <w:r w:rsidR="003E6841" w:rsidRPr="00483579">
        <w:rPr>
          <w:rFonts w:ascii="Arial" w:hAnsi="Arial" w:cs="Arial"/>
          <w:color w:val="0D0D0D" w:themeColor="text1" w:themeTint="F2"/>
        </w:rPr>
        <w:t>.</w:t>
      </w:r>
    </w:p>
    <w:p w:rsidR="004F2D1B" w:rsidRPr="00D60F71" w:rsidRDefault="003E6841" w:rsidP="00825DAA">
      <w:pPr>
        <w:widowControl w:val="0"/>
        <w:tabs>
          <w:tab w:val="left" w:pos="567"/>
        </w:tabs>
        <w:autoSpaceDE w:val="0"/>
        <w:spacing w:before="240" w:line="276" w:lineRule="auto"/>
        <w:jc w:val="both"/>
        <w:rPr>
          <w:rFonts w:ascii="Arial" w:hAnsi="Arial" w:cs="Arial"/>
        </w:rPr>
      </w:pPr>
      <w:r w:rsidRPr="00D60F71">
        <w:rPr>
          <w:rFonts w:ascii="Arial" w:hAnsi="Arial" w:cs="Arial"/>
        </w:rPr>
        <w:t>6</w:t>
      </w:r>
      <w:r w:rsidR="004F2D1B" w:rsidRPr="00D60F71">
        <w:rPr>
          <w:rFonts w:ascii="Arial" w:hAnsi="Arial" w:cs="Arial"/>
        </w:rPr>
        <w:t xml:space="preserve">. </w:t>
      </w:r>
      <w:r w:rsidR="004F2D1B" w:rsidRPr="00D60F71">
        <w:rPr>
          <w:rFonts w:ascii="Arial" w:hAnsi="Arial" w:cs="Arial"/>
        </w:rPr>
        <w:tab/>
        <w:t>COMISSÃO DE SELEÇÃO</w:t>
      </w:r>
    </w:p>
    <w:p w:rsidR="00BD5F7C" w:rsidRPr="00D60F71" w:rsidRDefault="003E6841" w:rsidP="00825DAA">
      <w:pPr>
        <w:widowControl w:val="0"/>
        <w:tabs>
          <w:tab w:val="left" w:pos="567"/>
        </w:tabs>
        <w:autoSpaceDE w:val="0"/>
        <w:spacing w:before="240" w:line="276" w:lineRule="auto"/>
        <w:jc w:val="both"/>
        <w:rPr>
          <w:rFonts w:ascii="Arial" w:hAnsi="Arial" w:cs="Arial"/>
        </w:rPr>
      </w:pPr>
      <w:r w:rsidRPr="00D60F71">
        <w:rPr>
          <w:rFonts w:ascii="Arial" w:hAnsi="Arial" w:cs="Arial"/>
        </w:rPr>
        <w:t>6</w:t>
      </w:r>
      <w:r w:rsidR="004F2D1B" w:rsidRPr="00D60F71">
        <w:rPr>
          <w:rFonts w:ascii="Arial" w:hAnsi="Arial" w:cs="Arial"/>
        </w:rPr>
        <w:t>.1.</w:t>
      </w:r>
      <w:r w:rsidR="004F2D1B" w:rsidRPr="00D60F71">
        <w:rPr>
          <w:rFonts w:ascii="Arial" w:hAnsi="Arial" w:cs="Arial"/>
        </w:rPr>
        <w:tab/>
        <w:t xml:space="preserve">A </w:t>
      </w:r>
      <w:r w:rsidR="008F4A3A" w:rsidRPr="00D60F71">
        <w:rPr>
          <w:rFonts w:ascii="Arial" w:hAnsi="Arial" w:cs="Arial"/>
        </w:rPr>
        <w:t>C</w:t>
      </w:r>
      <w:r w:rsidR="004F2D1B" w:rsidRPr="00D60F71">
        <w:rPr>
          <w:rFonts w:ascii="Arial" w:hAnsi="Arial" w:cs="Arial"/>
        </w:rPr>
        <w:t xml:space="preserve">omissão de </w:t>
      </w:r>
      <w:r w:rsidR="008F4A3A" w:rsidRPr="00D60F71">
        <w:rPr>
          <w:rFonts w:ascii="Arial" w:hAnsi="Arial" w:cs="Arial"/>
        </w:rPr>
        <w:t>S</w:t>
      </w:r>
      <w:r w:rsidR="004F2D1B" w:rsidRPr="00D60F71">
        <w:rPr>
          <w:rFonts w:ascii="Arial" w:hAnsi="Arial" w:cs="Arial"/>
        </w:rPr>
        <w:t xml:space="preserve">eleção </w:t>
      </w:r>
      <w:r w:rsidR="00250BBF" w:rsidRPr="00D60F71">
        <w:rPr>
          <w:rFonts w:ascii="Arial" w:hAnsi="Arial" w:cs="Arial"/>
        </w:rPr>
        <w:t>é o Ó</w:t>
      </w:r>
      <w:r w:rsidR="00814F3C" w:rsidRPr="00D60F71">
        <w:rPr>
          <w:rFonts w:ascii="Arial" w:hAnsi="Arial" w:cs="Arial"/>
        </w:rPr>
        <w:t>rgão colegiado destinado a processar e julgar o presente chamamento público</w:t>
      </w:r>
      <w:r w:rsidR="00A71119" w:rsidRPr="00D60F71">
        <w:rPr>
          <w:rFonts w:ascii="Arial" w:hAnsi="Arial" w:cs="Arial"/>
        </w:rPr>
        <w:t>, tendo sido constituíd</w:t>
      </w:r>
      <w:r w:rsidR="00250BBF" w:rsidRPr="00D60F71">
        <w:rPr>
          <w:rFonts w:ascii="Arial" w:hAnsi="Arial" w:cs="Arial"/>
        </w:rPr>
        <w:t xml:space="preserve">a através da Portaria nº </w:t>
      </w:r>
      <w:r w:rsidR="00FD489B">
        <w:rPr>
          <w:rFonts w:ascii="Arial" w:hAnsi="Arial" w:cs="Arial"/>
        </w:rPr>
        <w:t>781</w:t>
      </w:r>
      <w:r w:rsidR="00BD5F7C">
        <w:rPr>
          <w:rFonts w:ascii="Arial" w:hAnsi="Arial" w:cs="Arial"/>
        </w:rPr>
        <w:t>/</w:t>
      </w:r>
      <w:r w:rsidR="00FD489B">
        <w:rPr>
          <w:rFonts w:ascii="Arial" w:hAnsi="Arial" w:cs="Arial"/>
        </w:rPr>
        <w:t>2019, de 06 de setembro de 2019.</w:t>
      </w:r>
    </w:p>
    <w:p w:rsidR="00A71119" w:rsidRPr="00D60F71" w:rsidRDefault="003E6841" w:rsidP="00825DAA">
      <w:pPr>
        <w:widowControl w:val="0"/>
        <w:tabs>
          <w:tab w:val="left" w:pos="567"/>
        </w:tabs>
        <w:autoSpaceDE w:val="0"/>
        <w:spacing w:before="240" w:line="276" w:lineRule="auto"/>
        <w:jc w:val="both"/>
        <w:rPr>
          <w:rFonts w:ascii="Arial" w:hAnsi="Arial" w:cs="Arial"/>
          <w:color w:val="0D0D0D" w:themeColor="text1" w:themeTint="F2"/>
        </w:rPr>
      </w:pPr>
      <w:r w:rsidRPr="00D60F71">
        <w:rPr>
          <w:rFonts w:ascii="Arial" w:hAnsi="Arial" w:cs="Arial"/>
          <w:color w:val="0D0D0D" w:themeColor="text1" w:themeTint="F2"/>
        </w:rPr>
        <w:t>6</w:t>
      </w:r>
      <w:r w:rsidR="004F2D1B" w:rsidRPr="00D60F71">
        <w:rPr>
          <w:rFonts w:ascii="Arial" w:hAnsi="Arial" w:cs="Arial"/>
          <w:color w:val="0D0D0D" w:themeColor="text1" w:themeTint="F2"/>
        </w:rPr>
        <w:t>.2.</w:t>
      </w:r>
      <w:r w:rsidR="004F2D1B" w:rsidRPr="00D60F71">
        <w:rPr>
          <w:rFonts w:ascii="Arial" w:hAnsi="Arial" w:cs="Arial"/>
          <w:color w:val="0D0D0D" w:themeColor="text1" w:themeTint="F2"/>
        </w:rPr>
        <w:tab/>
        <w:t xml:space="preserve">Deverá se declarar </w:t>
      </w:r>
      <w:r w:rsidR="004F2D1B" w:rsidRPr="00D60F71">
        <w:rPr>
          <w:rFonts w:ascii="Arial" w:hAnsi="Arial" w:cs="Arial"/>
          <w:color w:val="0D0D0D" w:themeColor="text1" w:themeTint="F2"/>
          <w:lang w:eastAsia="pt-BR"/>
        </w:rPr>
        <w:t xml:space="preserve">impedido membro da </w:t>
      </w:r>
      <w:r w:rsidR="008F4A3A" w:rsidRPr="00D60F71">
        <w:rPr>
          <w:rFonts w:ascii="Arial" w:hAnsi="Arial" w:cs="Arial"/>
          <w:color w:val="0D0D0D" w:themeColor="text1" w:themeTint="F2"/>
          <w:lang w:eastAsia="pt-BR"/>
        </w:rPr>
        <w:t>C</w:t>
      </w:r>
      <w:r w:rsidR="004F2D1B" w:rsidRPr="00D60F71">
        <w:rPr>
          <w:rFonts w:ascii="Arial" w:hAnsi="Arial" w:cs="Arial"/>
          <w:color w:val="0D0D0D" w:themeColor="text1" w:themeTint="F2"/>
          <w:lang w:eastAsia="pt-BR"/>
        </w:rPr>
        <w:t xml:space="preserve">omissão de </w:t>
      </w:r>
      <w:r w:rsidR="008F4A3A" w:rsidRPr="00D60F71">
        <w:rPr>
          <w:rFonts w:ascii="Arial" w:hAnsi="Arial" w:cs="Arial"/>
          <w:color w:val="0D0D0D" w:themeColor="text1" w:themeTint="F2"/>
          <w:lang w:eastAsia="pt-BR"/>
        </w:rPr>
        <w:t>S</w:t>
      </w:r>
      <w:r w:rsidR="004F2D1B" w:rsidRPr="00D60F71">
        <w:rPr>
          <w:rFonts w:ascii="Arial" w:hAnsi="Arial" w:cs="Arial"/>
          <w:color w:val="0D0D0D" w:themeColor="text1" w:themeTint="F2"/>
          <w:lang w:eastAsia="pt-BR"/>
        </w:rPr>
        <w:t>eleção que</w:t>
      </w:r>
      <w:r w:rsidR="00A71119" w:rsidRPr="00D60F71">
        <w:rPr>
          <w:rFonts w:ascii="Arial" w:hAnsi="Arial" w:cs="Arial"/>
          <w:color w:val="0D0D0D" w:themeColor="text1" w:themeTint="F2"/>
          <w:lang w:eastAsia="pt-BR"/>
        </w:rPr>
        <w:t xml:space="preserve"> tenha participado</w:t>
      </w:r>
      <w:r w:rsidR="00814F3C" w:rsidRPr="00D60F71">
        <w:rPr>
          <w:rFonts w:ascii="Arial" w:hAnsi="Arial" w:cs="Arial"/>
          <w:color w:val="0D0D0D" w:themeColor="text1" w:themeTint="F2"/>
          <w:lang w:eastAsia="pt-BR"/>
        </w:rPr>
        <w:t xml:space="preserve">, nos últimos </w:t>
      </w:r>
      <w:proofErr w:type="gramStart"/>
      <w:r w:rsidR="00814F3C" w:rsidRPr="00D60F71">
        <w:rPr>
          <w:rFonts w:ascii="Arial" w:hAnsi="Arial" w:cs="Arial"/>
          <w:color w:val="0D0D0D" w:themeColor="text1" w:themeTint="F2"/>
          <w:lang w:eastAsia="pt-BR"/>
        </w:rPr>
        <w:t>5</w:t>
      </w:r>
      <w:proofErr w:type="gramEnd"/>
      <w:r w:rsidR="00814F3C" w:rsidRPr="00D60F71">
        <w:rPr>
          <w:rFonts w:ascii="Arial" w:hAnsi="Arial" w:cs="Arial"/>
          <w:color w:val="0D0D0D" w:themeColor="text1" w:themeTint="F2"/>
          <w:lang w:eastAsia="pt-BR"/>
        </w:rPr>
        <w:t xml:space="preserve"> (cinco) anos, contados da publicação do presente </w:t>
      </w:r>
      <w:r w:rsidR="00E64729">
        <w:rPr>
          <w:rFonts w:ascii="Arial" w:hAnsi="Arial" w:cs="Arial"/>
          <w:color w:val="0D0D0D" w:themeColor="text1" w:themeTint="F2"/>
          <w:lang w:eastAsia="pt-BR"/>
        </w:rPr>
        <w:t>Edital</w:t>
      </w:r>
      <w:r w:rsidR="00814F3C" w:rsidRPr="00D60F71">
        <w:rPr>
          <w:rFonts w:ascii="Arial" w:hAnsi="Arial" w:cs="Arial"/>
          <w:color w:val="0D0D0D" w:themeColor="text1" w:themeTint="F2"/>
          <w:lang w:eastAsia="pt-BR"/>
        </w:rPr>
        <w:t xml:space="preserve">, </w:t>
      </w:r>
      <w:r w:rsidR="00A71119" w:rsidRPr="00D60F71">
        <w:rPr>
          <w:rFonts w:ascii="Arial" w:hAnsi="Arial" w:cs="Arial"/>
          <w:color w:val="0D0D0D" w:themeColor="text1" w:themeTint="F2"/>
          <w:spacing w:val="-4"/>
        </w:rPr>
        <w:t>como associado, cooperado,</w:t>
      </w:r>
      <w:r w:rsidR="00A71119" w:rsidRPr="00D60F71">
        <w:rPr>
          <w:rStyle w:val="apple-converted-space"/>
          <w:rFonts w:ascii="Arial" w:hAnsi="Arial" w:cs="Arial"/>
          <w:color w:val="0D0D0D" w:themeColor="text1" w:themeTint="F2"/>
          <w:spacing w:val="-4"/>
        </w:rPr>
        <w:t> </w:t>
      </w:r>
      <w:r w:rsidR="00A71119" w:rsidRPr="00D60F71">
        <w:rPr>
          <w:rFonts w:ascii="Arial" w:hAnsi="Arial" w:cs="Arial"/>
          <w:color w:val="0D0D0D" w:themeColor="text1" w:themeTint="F2"/>
          <w:spacing w:val="-4"/>
        </w:rPr>
        <w:t>dirigente, conselheiro ou empregado</w:t>
      </w:r>
      <w:r w:rsidR="00A71119" w:rsidRPr="00D60F71">
        <w:rPr>
          <w:rStyle w:val="apple-converted-space"/>
          <w:rFonts w:ascii="Arial" w:hAnsi="Arial" w:cs="Arial"/>
          <w:color w:val="0D0D0D" w:themeColor="text1" w:themeTint="F2"/>
          <w:spacing w:val="-4"/>
        </w:rPr>
        <w:t> </w:t>
      </w:r>
      <w:r w:rsidR="00A71119" w:rsidRPr="00D60F71">
        <w:rPr>
          <w:rFonts w:ascii="Arial" w:hAnsi="Arial" w:cs="Arial"/>
          <w:color w:val="0D0D0D" w:themeColor="text1" w:themeTint="F2"/>
          <w:spacing w:val="-4"/>
        </w:rPr>
        <w:t xml:space="preserve">de qualquer OSC participante do chamamento público, ou cuja </w:t>
      </w:r>
      <w:r w:rsidR="00A71119" w:rsidRPr="00D60F71">
        <w:rPr>
          <w:rFonts w:ascii="Arial" w:hAnsi="Arial" w:cs="Arial"/>
          <w:color w:val="0D0D0D" w:themeColor="text1" w:themeTint="F2"/>
        </w:rPr>
        <w:t>atuação no processo de seleção configur</w:t>
      </w:r>
      <w:r w:rsidR="003C1C4A" w:rsidRPr="00D60F71">
        <w:rPr>
          <w:rFonts w:ascii="Arial" w:hAnsi="Arial" w:cs="Arial"/>
          <w:color w:val="0D0D0D" w:themeColor="text1" w:themeTint="F2"/>
        </w:rPr>
        <w:t>e</w:t>
      </w:r>
      <w:r w:rsidR="00A71119" w:rsidRPr="00D60F71">
        <w:rPr>
          <w:rFonts w:ascii="Arial" w:hAnsi="Arial" w:cs="Arial"/>
          <w:color w:val="0D0D0D" w:themeColor="text1" w:themeTint="F2"/>
        </w:rPr>
        <w:t xml:space="preserve"> conflito de interesse, nos termos da Lei nº 12.813, de 16 de maio de 2013</w:t>
      </w:r>
      <w:r w:rsidR="00E70053" w:rsidRPr="00D60F71">
        <w:rPr>
          <w:rFonts w:ascii="Arial" w:hAnsi="Arial" w:cs="Arial"/>
          <w:color w:val="0D0D0D" w:themeColor="text1" w:themeTint="F2"/>
        </w:rPr>
        <w:t xml:space="preserve"> (art. 27, §§ 2º e 3º, da Lei nº 13.019, de 2014, e art. 14, §§ 1º e 2º, do Decreto nº 8.726/2016)</w:t>
      </w:r>
      <w:r w:rsidR="00A71119" w:rsidRPr="00D60F71">
        <w:rPr>
          <w:rFonts w:ascii="Arial" w:hAnsi="Arial" w:cs="Arial"/>
          <w:color w:val="0D0D0D" w:themeColor="text1" w:themeTint="F2"/>
        </w:rPr>
        <w:t>.</w:t>
      </w:r>
    </w:p>
    <w:p w:rsidR="00FC31DE" w:rsidRPr="00D60F71" w:rsidRDefault="00A71119" w:rsidP="00825DAA">
      <w:pPr>
        <w:widowControl w:val="0"/>
        <w:tabs>
          <w:tab w:val="left" w:pos="567"/>
        </w:tabs>
        <w:autoSpaceDE w:val="0"/>
        <w:spacing w:before="240" w:line="276" w:lineRule="auto"/>
        <w:jc w:val="both"/>
        <w:rPr>
          <w:rFonts w:ascii="Arial" w:hAnsi="Arial" w:cs="Arial"/>
          <w:color w:val="0D0D0D" w:themeColor="text1" w:themeTint="F2"/>
        </w:rPr>
      </w:pPr>
      <w:r w:rsidRPr="00D60F71">
        <w:rPr>
          <w:rFonts w:ascii="Arial" w:hAnsi="Arial" w:cs="Arial"/>
          <w:color w:val="0D0D0D" w:themeColor="text1" w:themeTint="F2"/>
        </w:rPr>
        <w:t>6.</w:t>
      </w:r>
      <w:r w:rsidR="00E70053" w:rsidRPr="00D60F71">
        <w:rPr>
          <w:rFonts w:ascii="Arial" w:hAnsi="Arial" w:cs="Arial"/>
          <w:color w:val="0D0D0D" w:themeColor="text1" w:themeTint="F2"/>
        </w:rPr>
        <w:t>3</w:t>
      </w:r>
      <w:r w:rsidRPr="00D60F71">
        <w:rPr>
          <w:rFonts w:ascii="Arial" w:hAnsi="Arial" w:cs="Arial"/>
          <w:color w:val="0D0D0D" w:themeColor="text1" w:themeTint="F2"/>
        </w:rPr>
        <w:t xml:space="preserve">. </w:t>
      </w:r>
      <w:r w:rsidR="008F4A3A" w:rsidRPr="00D60F71">
        <w:rPr>
          <w:rFonts w:ascii="Arial" w:hAnsi="Arial" w:cs="Arial"/>
          <w:color w:val="0D0D0D" w:themeColor="text1" w:themeTint="F2"/>
        </w:rPr>
        <w:tab/>
      </w:r>
      <w:r w:rsidRPr="00D60F71">
        <w:rPr>
          <w:rFonts w:ascii="Arial" w:hAnsi="Arial" w:cs="Arial"/>
          <w:color w:val="0D0D0D" w:themeColor="text1" w:themeTint="F2"/>
        </w:rPr>
        <w:t xml:space="preserve">A declaração de impedimento de membro da </w:t>
      </w:r>
      <w:r w:rsidR="008F4A3A" w:rsidRPr="00D60F71">
        <w:rPr>
          <w:rFonts w:ascii="Arial" w:hAnsi="Arial" w:cs="Arial"/>
          <w:color w:val="0D0D0D" w:themeColor="text1" w:themeTint="F2"/>
        </w:rPr>
        <w:t>C</w:t>
      </w:r>
      <w:r w:rsidRPr="00D60F71">
        <w:rPr>
          <w:rFonts w:ascii="Arial" w:hAnsi="Arial" w:cs="Arial"/>
          <w:color w:val="0D0D0D" w:themeColor="text1" w:themeTint="F2"/>
        </w:rPr>
        <w:t xml:space="preserve">omissão de </w:t>
      </w:r>
      <w:r w:rsidR="008F4A3A" w:rsidRPr="00D60F71">
        <w:rPr>
          <w:rFonts w:ascii="Arial" w:hAnsi="Arial" w:cs="Arial"/>
          <w:color w:val="0D0D0D" w:themeColor="text1" w:themeTint="F2"/>
        </w:rPr>
        <w:t>S</w:t>
      </w:r>
      <w:r w:rsidRPr="00D60F71">
        <w:rPr>
          <w:rFonts w:ascii="Arial" w:hAnsi="Arial" w:cs="Arial"/>
          <w:color w:val="0D0D0D" w:themeColor="text1" w:themeTint="F2"/>
        </w:rPr>
        <w:t xml:space="preserve">eleção não obsta a continuidade do processo de seleção. </w:t>
      </w:r>
      <w:r w:rsidR="00814F3C" w:rsidRPr="00D60F71">
        <w:rPr>
          <w:rFonts w:ascii="Arial" w:hAnsi="Arial" w:cs="Arial"/>
          <w:color w:val="0D0D0D" w:themeColor="text1" w:themeTint="F2"/>
        </w:rPr>
        <w:t xml:space="preserve">Configurado o impedimento, </w:t>
      </w:r>
      <w:r w:rsidRPr="00D60F71">
        <w:rPr>
          <w:rFonts w:ascii="Arial" w:hAnsi="Arial" w:cs="Arial"/>
          <w:color w:val="0D0D0D" w:themeColor="text1" w:themeTint="F2"/>
        </w:rPr>
        <w:t xml:space="preserve">o membro impedido </w:t>
      </w:r>
      <w:r w:rsidR="00814F3C" w:rsidRPr="00D60F71">
        <w:rPr>
          <w:rFonts w:ascii="Arial" w:hAnsi="Arial" w:cs="Arial"/>
          <w:color w:val="0D0D0D" w:themeColor="text1" w:themeTint="F2"/>
        </w:rPr>
        <w:t xml:space="preserve">deverá ser </w:t>
      </w:r>
      <w:r w:rsidRPr="00D60F71">
        <w:rPr>
          <w:rFonts w:ascii="Arial" w:hAnsi="Arial" w:cs="Arial"/>
          <w:color w:val="0D0D0D" w:themeColor="text1" w:themeTint="F2"/>
        </w:rPr>
        <w:t xml:space="preserve">imediatamente substituído por </w:t>
      </w:r>
      <w:r w:rsidR="00814F3C" w:rsidRPr="00D60F71">
        <w:rPr>
          <w:rFonts w:ascii="Arial" w:hAnsi="Arial" w:cs="Arial"/>
          <w:color w:val="0D0D0D" w:themeColor="text1" w:themeTint="F2"/>
        </w:rPr>
        <w:t>membro que possua qualificação equivalente à do substituído</w:t>
      </w:r>
      <w:r w:rsidR="00E70053" w:rsidRPr="00D60F71">
        <w:rPr>
          <w:rFonts w:ascii="Arial" w:hAnsi="Arial" w:cs="Arial"/>
          <w:color w:val="0D0D0D" w:themeColor="text1" w:themeTint="F2"/>
        </w:rPr>
        <w:t>, sem nece</w:t>
      </w:r>
      <w:r w:rsidR="00814F3C" w:rsidRPr="00D60F71">
        <w:rPr>
          <w:rFonts w:ascii="Arial" w:hAnsi="Arial" w:cs="Arial"/>
          <w:color w:val="0D0D0D" w:themeColor="text1" w:themeTint="F2"/>
        </w:rPr>
        <w:t xml:space="preserve">ssidade de divulgação de novo </w:t>
      </w:r>
      <w:r w:rsidR="00E64729">
        <w:rPr>
          <w:rFonts w:ascii="Arial" w:hAnsi="Arial" w:cs="Arial"/>
          <w:color w:val="0D0D0D" w:themeColor="text1" w:themeTint="F2"/>
        </w:rPr>
        <w:t>Edital</w:t>
      </w:r>
      <w:r w:rsidR="008B4407" w:rsidRPr="00D60F71">
        <w:rPr>
          <w:rFonts w:ascii="Arial" w:hAnsi="Arial" w:cs="Arial"/>
          <w:color w:val="0D0D0D" w:themeColor="text1" w:themeTint="F2"/>
        </w:rPr>
        <w:t xml:space="preserve"> (art. 27, §§ 1º a 3º, da Lei nº 13.019, de 2014</w:t>
      </w:r>
      <w:r w:rsidR="00E70053" w:rsidRPr="00D60F71">
        <w:rPr>
          <w:rFonts w:ascii="Arial" w:hAnsi="Arial" w:cs="Arial"/>
          <w:color w:val="0D0D0D" w:themeColor="text1" w:themeTint="F2"/>
        </w:rPr>
        <w:t>, e art. 14, §§ 1º e 2º, do Decreto nº 8.726/2016</w:t>
      </w:r>
      <w:r w:rsidR="008B4407" w:rsidRPr="00D60F71">
        <w:rPr>
          <w:rFonts w:ascii="Arial" w:hAnsi="Arial" w:cs="Arial"/>
          <w:color w:val="0D0D0D" w:themeColor="text1" w:themeTint="F2"/>
        </w:rPr>
        <w:t>)</w:t>
      </w:r>
      <w:r w:rsidR="00814F3C" w:rsidRPr="00D60F71">
        <w:rPr>
          <w:rFonts w:ascii="Arial" w:hAnsi="Arial" w:cs="Arial"/>
          <w:color w:val="0D0D0D" w:themeColor="text1" w:themeTint="F2"/>
        </w:rPr>
        <w:t>.</w:t>
      </w:r>
    </w:p>
    <w:p w:rsidR="004F2D1B" w:rsidRPr="00D60F71" w:rsidRDefault="00E70053" w:rsidP="00825DAA">
      <w:pPr>
        <w:widowControl w:val="0"/>
        <w:tabs>
          <w:tab w:val="left" w:pos="567"/>
        </w:tabs>
        <w:autoSpaceDE w:val="0"/>
        <w:spacing w:before="240" w:line="276" w:lineRule="auto"/>
        <w:jc w:val="both"/>
        <w:rPr>
          <w:rFonts w:ascii="Arial" w:hAnsi="Arial" w:cs="Arial"/>
          <w:color w:val="0D0D0D" w:themeColor="text1" w:themeTint="F2"/>
        </w:rPr>
      </w:pPr>
      <w:r w:rsidRPr="00D60F71">
        <w:rPr>
          <w:rFonts w:ascii="Arial" w:hAnsi="Arial" w:cs="Arial"/>
          <w:color w:val="0D0D0D" w:themeColor="text1" w:themeTint="F2"/>
          <w:lang w:eastAsia="pt-BR"/>
        </w:rPr>
        <w:t>6.4</w:t>
      </w:r>
      <w:r w:rsidR="004F2D1B" w:rsidRPr="00D60F71">
        <w:rPr>
          <w:rFonts w:ascii="Arial" w:hAnsi="Arial" w:cs="Arial"/>
          <w:color w:val="0D0D0D" w:themeColor="text1" w:themeTint="F2"/>
          <w:lang w:eastAsia="pt-BR"/>
        </w:rPr>
        <w:t xml:space="preserve">. </w:t>
      </w:r>
      <w:r w:rsidR="008F4A3A" w:rsidRPr="00D60F71">
        <w:rPr>
          <w:rFonts w:ascii="Arial" w:hAnsi="Arial" w:cs="Arial"/>
          <w:color w:val="0D0D0D" w:themeColor="text1" w:themeTint="F2"/>
          <w:lang w:eastAsia="pt-BR"/>
        </w:rPr>
        <w:tab/>
      </w:r>
      <w:r w:rsidRPr="00D60F71">
        <w:rPr>
          <w:rFonts w:ascii="Arial" w:hAnsi="Arial" w:cs="Arial"/>
          <w:color w:val="0D0D0D" w:themeColor="text1" w:themeTint="F2"/>
        </w:rPr>
        <w:t xml:space="preserve">Para subsidiar seus trabalhos, a </w:t>
      </w:r>
      <w:r w:rsidR="008F4A3A" w:rsidRPr="00D60F71">
        <w:rPr>
          <w:rFonts w:ascii="Arial" w:hAnsi="Arial" w:cs="Arial"/>
          <w:color w:val="0D0D0D" w:themeColor="text1" w:themeTint="F2"/>
        </w:rPr>
        <w:t>C</w:t>
      </w:r>
      <w:r w:rsidRPr="00D60F71">
        <w:rPr>
          <w:rFonts w:ascii="Arial" w:hAnsi="Arial" w:cs="Arial"/>
          <w:color w:val="0D0D0D" w:themeColor="text1" w:themeTint="F2"/>
        </w:rPr>
        <w:t xml:space="preserve">omissão de </w:t>
      </w:r>
      <w:r w:rsidR="008F4A3A" w:rsidRPr="00D60F71">
        <w:rPr>
          <w:rFonts w:ascii="Arial" w:hAnsi="Arial" w:cs="Arial"/>
          <w:color w:val="0D0D0D" w:themeColor="text1" w:themeTint="F2"/>
        </w:rPr>
        <w:t>S</w:t>
      </w:r>
      <w:r w:rsidRPr="00D60F71">
        <w:rPr>
          <w:rFonts w:ascii="Arial" w:hAnsi="Arial" w:cs="Arial"/>
          <w:color w:val="0D0D0D" w:themeColor="text1" w:themeTint="F2"/>
        </w:rPr>
        <w:t xml:space="preserve">eleção poderá solicitar </w:t>
      </w:r>
      <w:r w:rsidRPr="00D60F71">
        <w:rPr>
          <w:rFonts w:ascii="Arial" w:hAnsi="Arial" w:cs="Arial"/>
          <w:color w:val="0D0D0D" w:themeColor="text1" w:themeTint="F2"/>
        </w:rPr>
        <w:lastRenderedPageBreak/>
        <w:t>assessoramento técnico de especialista que não seja membro desse colegiado.</w:t>
      </w:r>
    </w:p>
    <w:p w:rsidR="00E70053" w:rsidRPr="00D60F71" w:rsidRDefault="00E70053" w:rsidP="00825DAA">
      <w:pPr>
        <w:widowControl w:val="0"/>
        <w:tabs>
          <w:tab w:val="left" w:pos="567"/>
        </w:tabs>
        <w:autoSpaceDE w:val="0"/>
        <w:spacing w:before="240" w:line="276" w:lineRule="auto"/>
        <w:jc w:val="both"/>
        <w:rPr>
          <w:rFonts w:ascii="Arial" w:hAnsi="Arial" w:cs="Arial"/>
          <w:color w:val="0D0D0D" w:themeColor="text1" w:themeTint="F2"/>
        </w:rPr>
      </w:pPr>
      <w:r w:rsidRPr="00D60F71">
        <w:rPr>
          <w:rFonts w:ascii="Arial" w:hAnsi="Arial" w:cs="Arial"/>
          <w:color w:val="0D0D0D" w:themeColor="text1" w:themeTint="F2"/>
          <w:lang w:eastAsia="pt-BR"/>
        </w:rPr>
        <w:t xml:space="preserve">6.5. </w:t>
      </w:r>
      <w:r w:rsidR="008F4A3A" w:rsidRPr="00D60F71">
        <w:rPr>
          <w:rFonts w:ascii="Arial" w:hAnsi="Arial" w:cs="Arial"/>
          <w:color w:val="0D0D0D" w:themeColor="text1" w:themeTint="F2"/>
          <w:lang w:eastAsia="pt-BR"/>
        </w:rPr>
        <w:tab/>
      </w:r>
      <w:r w:rsidRPr="00D60F71">
        <w:rPr>
          <w:rFonts w:ascii="Arial" w:hAnsi="Arial" w:cs="Arial"/>
          <w:color w:val="0D0D0D" w:themeColor="text1" w:themeTint="F2"/>
          <w:lang w:eastAsia="pt-BR"/>
        </w:rPr>
        <w:t>A Comissão de Seleção poderá realizar, a qualquer tempo, diligências para verificar a autenticidade das informações e documentos apresentados pelas entidades concorrentes ou para esclarecer dúvidas e omissões.</w:t>
      </w:r>
      <w:r w:rsidR="00AC5FEB" w:rsidRPr="00D60F71">
        <w:rPr>
          <w:rFonts w:ascii="Arial" w:hAnsi="Arial" w:cs="Arial"/>
          <w:color w:val="0D0D0D" w:themeColor="text1" w:themeTint="F2"/>
          <w:lang w:eastAsia="pt-BR"/>
        </w:rPr>
        <w:t xml:space="preserve"> </w:t>
      </w:r>
      <w:r w:rsidR="00AC5FEB" w:rsidRPr="00D60F71">
        <w:rPr>
          <w:rFonts w:ascii="Arial" w:hAnsi="Arial" w:cs="Arial"/>
          <w:color w:val="0D0D0D" w:themeColor="text1" w:themeTint="F2"/>
        </w:rPr>
        <w:t>Em qualquer situação, devem ser observados os princípios da isonomia, da impessoalidade e da transparência.</w:t>
      </w:r>
    </w:p>
    <w:p w:rsidR="00A61EA3" w:rsidRPr="00D60F71" w:rsidRDefault="00A61EA3" w:rsidP="00825DAA">
      <w:pPr>
        <w:widowControl w:val="0"/>
        <w:tabs>
          <w:tab w:val="left" w:pos="567"/>
        </w:tabs>
        <w:autoSpaceDE w:val="0"/>
        <w:spacing w:before="240" w:line="276" w:lineRule="auto"/>
        <w:jc w:val="both"/>
        <w:rPr>
          <w:rFonts w:ascii="Arial" w:hAnsi="Arial" w:cs="Arial"/>
          <w:color w:val="0D0D0D" w:themeColor="text1" w:themeTint="F2"/>
        </w:rPr>
      </w:pPr>
      <w:r w:rsidRPr="00D60F71">
        <w:rPr>
          <w:rFonts w:ascii="Arial" w:hAnsi="Arial" w:cs="Arial"/>
          <w:color w:val="0D0D0D" w:themeColor="text1" w:themeTint="F2"/>
        </w:rPr>
        <w:t xml:space="preserve">7. </w:t>
      </w:r>
      <w:r w:rsidRPr="00D60F71">
        <w:rPr>
          <w:rFonts w:ascii="Arial" w:hAnsi="Arial" w:cs="Arial"/>
          <w:color w:val="0D0D0D" w:themeColor="text1" w:themeTint="F2"/>
        </w:rPr>
        <w:tab/>
        <w:t>D</w:t>
      </w:r>
      <w:r w:rsidR="008273EB" w:rsidRPr="00D60F71">
        <w:rPr>
          <w:rFonts w:ascii="Arial" w:hAnsi="Arial" w:cs="Arial"/>
          <w:color w:val="0D0D0D" w:themeColor="text1" w:themeTint="F2"/>
        </w:rPr>
        <w:t xml:space="preserve">A FASE DE </w:t>
      </w:r>
      <w:r w:rsidRPr="00D60F71">
        <w:rPr>
          <w:rFonts w:ascii="Arial" w:hAnsi="Arial" w:cs="Arial"/>
          <w:color w:val="0D0D0D" w:themeColor="text1" w:themeTint="F2"/>
        </w:rPr>
        <w:t>SELEÇÃO</w:t>
      </w:r>
    </w:p>
    <w:p w:rsidR="00A61EA3" w:rsidRPr="00D60F71" w:rsidRDefault="00A61EA3" w:rsidP="00825DAA">
      <w:pPr>
        <w:widowControl w:val="0"/>
        <w:tabs>
          <w:tab w:val="left" w:pos="567"/>
        </w:tabs>
        <w:autoSpaceDE w:val="0"/>
        <w:spacing w:before="240" w:line="276" w:lineRule="auto"/>
        <w:jc w:val="both"/>
        <w:rPr>
          <w:rFonts w:ascii="Arial" w:hAnsi="Arial" w:cs="Arial"/>
          <w:color w:val="0D0D0D" w:themeColor="text1" w:themeTint="F2"/>
          <w:lang w:eastAsia="pt-BR"/>
        </w:rPr>
      </w:pPr>
      <w:r w:rsidRPr="00D60F71">
        <w:rPr>
          <w:rFonts w:ascii="Arial" w:hAnsi="Arial" w:cs="Arial"/>
          <w:color w:val="0D0D0D" w:themeColor="text1" w:themeTint="F2"/>
        </w:rPr>
        <w:t>7.1.</w:t>
      </w:r>
      <w:r w:rsidRPr="00D60F71">
        <w:rPr>
          <w:rFonts w:ascii="Arial" w:hAnsi="Arial" w:cs="Arial"/>
          <w:color w:val="0D0D0D" w:themeColor="text1" w:themeTint="F2"/>
        </w:rPr>
        <w:tab/>
      </w:r>
      <w:r w:rsidR="008273EB" w:rsidRPr="00D60F71">
        <w:rPr>
          <w:rFonts w:ascii="Arial" w:hAnsi="Arial" w:cs="Arial"/>
          <w:color w:val="0D0D0D" w:themeColor="text1" w:themeTint="F2"/>
        </w:rPr>
        <w:t xml:space="preserve">A fase de </w:t>
      </w:r>
      <w:r w:rsidRPr="00D60F71">
        <w:rPr>
          <w:rFonts w:ascii="Arial" w:hAnsi="Arial" w:cs="Arial"/>
          <w:color w:val="0D0D0D" w:themeColor="text1" w:themeTint="F2"/>
          <w:lang w:eastAsia="pt-BR"/>
        </w:rPr>
        <w:t>seleção observará as seguintes etapas: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5160"/>
        <w:gridCol w:w="2574"/>
      </w:tblGrid>
      <w:tr w:rsidR="00B17788" w:rsidRPr="00D60F71"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Pr="00D60F71" w:rsidRDefault="00395C61" w:rsidP="00825DAA">
            <w:pPr>
              <w:widowControl w:val="0"/>
              <w:tabs>
                <w:tab w:val="left" w:pos="567"/>
              </w:tabs>
              <w:autoSpaceDE w:val="0"/>
              <w:spacing w:before="240" w:line="276" w:lineRule="auto"/>
              <w:jc w:val="center"/>
              <w:rPr>
                <w:rFonts w:ascii="Arial" w:hAnsi="Arial" w:cs="Arial"/>
                <w:lang w:eastAsia="pt-BR"/>
              </w:rPr>
            </w:pPr>
            <w:r w:rsidRPr="00D60F71">
              <w:rPr>
                <w:rFonts w:ascii="Arial" w:hAnsi="Arial" w:cs="Arial"/>
                <w:lang w:eastAsia="pt-BR"/>
              </w:rPr>
              <w:t>ETAPA</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D60F71" w:rsidRDefault="00395C61" w:rsidP="00825DAA">
            <w:pPr>
              <w:widowControl w:val="0"/>
              <w:tabs>
                <w:tab w:val="left" w:pos="567"/>
              </w:tabs>
              <w:autoSpaceDE w:val="0"/>
              <w:spacing w:before="240" w:line="276" w:lineRule="auto"/>
              <w:jc w:val="center"/>
              <w:rPr>
                <w:rFonts w:ascii="Arial" w:hAnsi="Arial" w:cs="Arial"/>
                <w:lang w:eastAsia="pt-BR"/>
              </w:rPr>
            </w:pPr>
            <w:r w:rsidRPr="00D60F71">
              <w:rPr>
                <w:rFonts w:ascii="Arial" w:hAnsi="Arial" w:cs="Arial"/>
                <w:lang w:eastAsia="pt-BR"/>
              </w:rPr>
              <w:t>DESCRIÇÃO DA ETAPA</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95C61" w:rsidRPr="00D60F71" w:rsidRDefault="0004774B" w:rsidP="00825DAA">
            <w:pPr>
              <w:widowControl w:val="0"/>
              <w:tabs>
                <w:tab w:val="left" w:pos="567"/>
              </w:tabs>
              <w:autoSpaceDE w:val="0"/>
              <w:spacing w:before="240" w:line="276" w:lineRule="auto"/>
              <w:jc w:val="center"/>
              <w:rPr>
                <w:rFonts w:ascii="Arial" w:hAnsi="Arial" w:cs="Arial"/>
                <w:lang w:eastAsia="pt-BR"/>
              </w:rPr>
            </w:pPr>
            <w:r w:rsidRPr="00D60F71">
              <w:rPr>
                <w:rFonts w:ascii="Arial" w:hAnsi="Arial" w:cs="Arial"/>
                <w:lang w:eastAsia="pt-BR"/>
              </w:rPr>
              <w:t>DATA</w:t>
            </w:r>
          </w:p>
        </w:tc>
      </w:tr>
      <w:tr w:rsidR="00B17788" w:rsidRPr="00D60F71"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Pr="00D60F71" w:rsidRDefault="00395C61" w:rsidP="00825DAA">
            <w:pPr>
              <w:widowControl w:val="0"/>
              <w:tabs>
                <w:tab w:val="left" w:pos="567"/>
              </w:tabs>
              <w:autoSpaceDE w:val="0"/>
              <w:spacing w:before="240" w:line="276" w:lineRule="auto"/>
              <w:jc w:val="center"/>
              <w:rPr>
                <w:rFonts w:ascii="Arial" w:hAnsi="Arial" w:cs="Arial"/>
                <w:lang w:eastAsia="pt-BR"/>
              </w:rPr>
            </w:pPr>
            <w:proofErr w:type="gramStart"/>
            <w:r w:rsidRPr="00D60F71">
              <w:rPr>
                <w:rFonts w:ascii="Arial" w:hAnsi="Arial" w:cs="Arial"/>
                <w:lang w:eastAsia="pt-BR"/>
              </w:rPr>
              <w:t>1</w:t>
            </w:r>
            <w:proofErr w:type="gramEnd"/>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D60F71" w:rsidRDefault="00395C61" w:rsidP="00825DAA">
            <w:pPr>
              <w:widowControl w:val="0"/>
              <w:tabs>
                <w:tab w:val="left" w:pos="567"/>
              </w:tabs>
              <w:autoSpaceDE w:val="0"/>
              <w:spacing w:before="240" w:line="276" w:lineRule="auto"/>
              <w:jc w:val="both"/>
              <w:rPr>
                <w:rFonts w:ascii="Arial" w:hAnsi="Arial" w:cs="Arial"/>
                <w:lang w:eastAsia="pt-BR"/>
              </w:rPr>
            </w:pPr>
            <w:r w:rsidRPr="00D60F71">
              <w:rPr>
                <w:rFonts w:ascii="Arial" w:hAnsi="Arial" w:cs="Arial"/>
                <w:lang w:eastAsia="pt-BR"/>
              </w:rPr>
              <w:t xml:space="preserve">Publicação do </w:t>
            </w:r>
            <w:r w:rsidR="00E64729">
              <w:rPr>
                <w:rFonts w:ascii="Arial" w:hAnsi="Arial" w:cs="Arial"/>
                <w:lang w:eastAsia="pt-BR"/>
              </w:rPr>
              <w:t>Edital</w:t>
            </w:r>
            <w:r w:rsidRPr="00D60F71">
              <w:rPr>
                <w:rFonts w:ascii="Arial" w:hAnsi="Arial" w:cs="Arial"/>
                <w:lang w:eastAsia="pt-BR"/>
              </w:rPr>
              <w:t xml:space="preserve"> de Chamamento Público.</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95C61" w:rsidRPr="00D60F71" w:rsidRDefault="000D7819" w:rsidP="00825DAA">
            <w:pPr>
              <w:widowControl w:val="0"/>
              <w:tabs>
                <w:tab w:val="left" w:pos="567"/>
              </w:tabs>
              <w:autoSpaceDE w:val="0"/>
              <w:spacing w:before="240" w:line="276" w:lineRule="auto"/>
              <w:jc w:val="center"/>
              <w:rPr>
                <w:rFonts w:ascii="Arial" w:hAnsi="Arial" w:cs="Arial"/>
                <w:lang w:eastAsia="pt-BR"/>
              </w:rPr>
            </w:pPr>
            <w:r>
              <w:rPr>
                <w:rFonts w:ascii="Arial" w:hAnsi="Arial" w:cs="Arial"/>
                <w:lang w:eastAsia="pt-BR"/>
              </w:rPr>
              <w:t>30</w:t>
            </w:r>
            <w:r w:rsidR="00FD489B">
              <w:rPr>
                <w:rFonts w:ascii="Arial" w:hAnsi="Arial" w:cs="Arial"/>
                <w:lang w:eastAsia="pt-BR"/>
              </w:rPr>
              <w:t>/09</w:t>
            </w:r>
            <w:r w:rsidR="00F57E20">
              <w:rPr>
                <w:rFonts w:ascii="Arial" w:hAnsi="Arial" w:cs="Arial"/>
                <w:lang w:eastAsia="pt-BR"/>
              </w:rPr>
              <w:t>/2019</w:t>
            </w:r>
          </w:p>
        </w:tc>
      </w:tr>
      <w:tr w:rsidR="00B17788" w:rsidRPr="00D60F71" w:rsidTr="00184CB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Pr="00D60F71" w:rsidRDefault="00395C61" w:rsidP="00825DAA">
            <w:pPr>
              <w:widowControl w:val="0"/>
              <w:tabs>
                <w:tab w:val="left" w:pos="567"/>
              </w:tabs>
              <w:autoSpaceDE w:val="0"/>
              <w:spacing w:before="240" w:line="276" w:lineRule="auto"/>
              <w:jc w:val="center"/>
              <w:rPr>
                <w:rFonts w:ascii="Arial" w:hAnsi="Arial" w:cs="Arial"/>
                <w:lang w:eastAsia="pt-BR"/>
              </w:rPr>
            </w:pPr>
            <w:proofErr w:type="gramStart"/>
            <w:r w:rsidRPr="00D60F71">
              <w:rPr>
                <w:rFonts w:ascii="Arial" w:hAnsi="Arial" w:cs="Arial"/>
                <w:lang w:eastAsia="pt-BR"/>
              </w:rPr>
              <w:t>2</w:t>
            </w:r>
            <w:proofErr w:type="gramEnd"/>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D60F71" w:rsidRDefault="00E20C01" w:rsidP="00825DAA">
            <w:pPr>
              <w:widowControl w:val="0"/>
              <w:tabs>
                <w:tab w:val="left" w:pos="567"/>
              </w:tabs>
              <w:autoSpaceDE w:val="0"/>
              <w:spacing w:before="240" w:line="276" w:lineRule="auto"/>
              <w:jc w:val="both"/>
              <w:rPr>
                <w:rFonts w:ascii="Arial" w:hAnsi="Arial" w:cs="Arial"/>
                <w:lang w:eastAsia="pt-BR"/>
              </w:rPr>
            </w:pPr>
            <w:r w:rsidRPr="00D60F71">
              <w:rPr>
                <w:rFonts w:ascii="Arial" w:hAnsi="Arial" w:cs="Arial"/>
                <w:lang w:eastAsia="pt-BR"/>
              </w:rPr>
              <w:t>Apresentação</w:t>
            </w:r>
            <w:r w:rsidR="00395C61" w:rsidRPr="00D60F71">
              <w:rPr>
                <w:rFonts w:ascii="Arial" w:hAnsi="Arial" w:cs="Arial"/>
                <w:lang w:eastAsia="pt-BR"/>
              </w:rPr>
              <w:t xml:space="preserve"> das propostas pelas OSCs.</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395C61" w:rsidRPr="00D60F71" w:rsidRDefault="000D7819" w:rsidP="00825DAA">
            <w:pPr>
              <w:widowControl w:val="0"/>
              <w:tabs>
                <w:tab w:val="left" w:pos="567"/>
              </w:tabs>
              <w:autoSpaceDE w:val="0"/>
              <w:spacing w:before="240" w:line="276" w:lineRule="auto"/>
              <w:jc w:val="center"/>
              <w:rPr>
                <w:rFonts w:ascii="Arial" w:hAnsi="Arial" w:cs="Arial"/>
                <w:lang w:eastAsia="pt-BR"/>
              </w:rPr>
            </w:pPr>
            <w:r>
              <w:rPr>
                <w:rFonts w:ascii="Arial" w:hAnsi="Arial" w:cs="Arial"/>
                <w:lang w:eastAsia="pt-BR"/>
              </w:rPr>
              <w:t>01/10/2019 a 30</w:t>
            </w:r>
            <w:r w:rsidR="00F57E20">
              <w:rPr>
                <w:rFonts w:ascii="Arial" w:hAnsi="Arial" w:cs="Arial"/>
                <w:lang w:eastAsia="pt-BR"/>
              </w:rPr>
              <w:t>/10/2019</w:t>
            </w:r>
          </w:p>
        </w:tc>
      </w:tr>
      <w:tr w:rsidR="00B17788" w:rsidRPr="00D60F71" w:rsidTr="00D60F71">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Pr="00D60F71" w:rsidRDefault="00395C61" w:rsidP="00825DAA">
            <w:pPr>
              <w:widowControl w:val="0"/>
              <w:tabs>
                <w:tab w:val="left" w:pos="567"/>
              </w:tabs>
              <w:autoSpaceDE w:val="0"/>
              <w:spacing w:before="240" w:line="276" w:lineRule="auto"/>
              <w:jc w:val="center"/>
              <w:rPr>
                <w:rFonts w:ascii="Arial" w:hAnsi="Arial" w:cs="Arial"/>
                <w:lang w:eastAsia="pt-BR"/>
              </w:rPr>
            </w:pPr>
            <w:proofErr w:type="gramStart"/>
            <w:r w:rsidRPr="00D60F71">
              <w:rPr>
                <w:rFonts w:ascii="Arial" w:hAnsi="Arial" w:cs="Arial"/>
                <w:lang w:eastAsia="pt-BR"/>
              </w:rPr>
              <w:t>3</w:t>
            </w:r>
            <w:proofErr w:type="gramEnd"/>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D60F71" w:rsidRDefault="00395C61" w:rsidP="00825DAA">
            <w:pPr>
              <w:widowControl w:val="0"/>
              <w:tabs>
                <w:tab w:val="left" w:pos="567"/>
              </w:tabs>
              <w:autoSpaceDE w:val="0"/>
              <w:spacing w:before="240" w:line="276" w:lineRule="auto"/>
              <w:jc w:val="both"/>
              <w:rPr>
                <w:rFonts w:ascii="Arial" w:hAnsi="Arial" w:cs="Arial"/>
                <w:lang w:eastAsia="pt-BR"/>
              </w:rPr>
            </w:pPr>
            <w:r w:rsidRPr="00D60F71">
              <w:rPr>
                <w:rFonts w:ascii="Arial" w:hAnsi="Arial" w:cs="Arial"/>
                <w:lang w:eastAsia="pt-BR"/>
              </w:rPr>
              <w:t>Etapa competitiva de avaliação das propostas pela Comissão de Seleção.</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395C61" w:rsidRPr="00D60F71" w:rsidRDefault="000D7819" w:rsidP="00825DAA">
            <w:pPr>
              <w:widowControl w:val="0"/>
              <w:tabs>
                <w:tab w:val="left" w:pos="567"/>
              </w:tabs>
              <w:autoSpaceDE w:val="0"/>
              <w:spacing w:before="240" w:line="276" w:lineRule="auto"/>
              <w:jc w:val="center"/>
              <w:rPr>
                <w:rFonts w:ascii="Arial" w:hAnsi="Arial" w:cs="Arial"/>
                <w:lang w:eastAsia="pt-BR"/>
              </w:rPr>
            </w:pPr>
            <w:r>
              <w:rPr>
                <w:rFonts w:ascii="Arial" w:hAnsi="Arial" w:cs="Arial"/>
                <w:lang w:eastAsia="pt-BR"/>
              </w:rPr>
              <w:t>31</w:t>
            </w:r>
            <w:r w:rsidR="00B84DF7">
              <w:rPr>
                <w:rFonts w:ascii="Arial" w:hAnsi="Arial" w:cs="Arial"/>
                <w:lang w:eastAsia="pt-BR"/>
              </w:rPr>
              <w:t>/10</w:t>
            </w:r>
            <w:r>
              <w:rPr>
                <w:rFonts w:ascii="Arial" w:hAnsi="Arial" w:cs="Arial"/>
                <w:lang w:eastAsia="pt-BR"/>
              </w:rPr>
              <w:t>/2019 a 06</w:t>
            </w:r>
            <w:r w:rsidR="00B84DF7">
              <w:rPr>
                <w:rFonts w:ascii="Arial" w:hAnsi="Arial" w:cs="Arial"/>
                <w:lang w:eastAsia="pt-BR"/>
              </w:rPr>
              <w:t>/11</w:t>
            </w:r>
            <w:r w:rsidR="00A92E0A">
              <w:rPr>
                <w:rFonts w:ascii="Arial" w:hAnsi="Arial" w:cs="Arial"/>
                <w:lang w:eastAsia="pt-BR"/>
              </w:rPr>
              <w:t>/2019</w:t>
            </w:r>
          </w:p>
        </w:tc>
      </w:tr>
      <w:tr w:rsidR="00B17788" w:rsidRPr="00D60F71" w:rsidTr="00D60F71">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Pr="00D60F71" w:rsidRDefault="00395C61" w:rsidP="00825DAA">
            <w:pPr>
              <w:widowControl w:val="0"/>
              <w:tabs>
                <w:tab w:val="left" w:pos="567"/>
              </w:tabs>
              <w:autoSpaceDE w:val="0"/>
              <w:spacing w:before="240" w:line="276" w:lineRule="auto"/>
              <w:jc w:val="center"/>
              <w:rPr>
                <w:rFonts w:ascii="Arial" w:hAnsi="Arial" w:cs="Arial"/>
                <w:lang w:eastAsia="pt-BR"/>
              </w:rPr>
            </w:pPr>
            <w:proofErr w:type="gramStart"/>
            <w:r w:rsidRPr="00D60F71">
              <w:rPr>
                <w:rFonts w:ascii="Arial" w:hAnsi="Arial" w:cs="Arial"/>
                <w:lang w:eastAsia="pt-BR"/>
              </w:rPr>
              <w:t>4</w:t>
            </w:r>
            <w:proofErr w:type="gramEnd"/>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D60F71" w:rsidRDefault="00395C61" w:rsidP="00825DAA">
            <w:pPr>
              <w:widowControl w:val="0"/>
              <w:tabs>
                <w:tab w:val="left" w:pos="567"/>
              </w:tabs>
              <w:autoSpaceDE w:val="0"/>
              <w:spacing w:before="240" w:line="276" w:lineRule="auto"/>
              <w:jc w:val="both"/>
              <w:rPr>
                <w:rFonts w:ascii="Arial" w:hAnsi="Arial" w:cs="Arial"/>
                <w:lang w:eastAsia="pt-BR"/>
              </w:rPr>
            </w:pPr>
            <w:r w:rsidRPr="00D60F71">
              <w:rPr>
                <w:rFonts w:ascii="Arial" w:hAnsi="Arial" w:cs="Arial"/>
                <w:lang w:eastAsia="pt-BR"/>
              </w:rPr>
              <w:t>Divulgação do resultado preliminar.</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395C61" w:rsidRPr="00D60F71" w:rsidRDefault="000D7819" w:rsidP="00825DAA">
            <w:pPr>
              <w:widowControl w:val="0"/>
              <w:tabs>
                <w:tab w:val="left" w:pos="567"/>
              </w:tabs>
              <w:autoSpaceDE w:val="0"/>
              <w:spacing w:before="240" w:line="276" w:lineRule="auto"/>
              <w:jc w:val="center"/>
              <w:rPr>
                <w:rFonts w:ascii="Arial" w:hAnsi="Arial" w:cs="Arial"/>
                <w:lang w:eastAsia="pt-BR"/>
              </w:rPr>
            </w:pPr>
            <w:r>
              <w:rPr>
                <w:rFonts w:ascii="Arial" w:hAnsi="Arial" w:cs="Arial"/>
                <w:lang w:eastAsia="pt-BR"/>
              </w:rPr>
              <w:t>08</w:t>
            </w:r>
            <w:r w:rsidR="00B84DF7">
              <w:rPr>
                <w:rFonts w:ascii="Arial" w:hAnsi="Arial" w:cs="Arial"/>
                <w:lang w:eastAsia="pt-BR"/>
              </w:rPr>
              <w:t>/11/2019</w:t>
            </w:r>
          </w:p>
        </w:tc>
      </w:tr>
      <w:tr w:rsidR="00B17788" w:rsidRPr="00D60F71" w:rsidTr="00D60F71">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Pr="00D60F71" w:rsidRDefault="00395C61" w:rsidP="00825DAA">
            <w:pPr>
              <w:widowControl w:val="0"/>
              <w:tabs>
                <w:tab w:val="left" w:pos="567"/>
              </w:tabs>
              <w:autoSpaceDE w:val="0"/>
              <w:spacing w:before="240" w:line="276" w:lineRule="auto"/>
              <w:jc w:val="center"/>
              <w:rPr>
                <w:rFonts w:ascii="Arial" w:hAnsi="Arial" w:cs="Arial"/>
                <w:lang w:eastAsia="pt-BR"/>
              </w:rPr>
            </w:pPr>
            <w:proofErr w:type="gramStart"/>
            <w:r w:rsidRPr="00D60F71">
              <w:rPr>
                <w:rFonts w:ascii="Arial" w:hAnsi="Arial" w:cs="Arial"/>
                <w:lang w:eastAsia="pt-BR"/>
              </w:rPr>
              <w:t>5</w:t>
            </w:r>
            <w:proofErr w:type="gramEnd"/>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D60F71" w:rsidRDefault="00395C61" w:rsidP="00825DAA">
            <w:pPr>
              <w:widowControl w:val="0"/>
              <w:tabs>
                <w:tab w:val="left" w:pos="567"/>
              </w:tabs>
              <w:autoSpaceDE w:val="0"/>
              <w:spacing w:before="240" w:line="276" w:lineRule="auto"/>
              <w:jc w:val="both"/>
              <w:rPr>
                <w:rFonts w:ascii="Arial" w:hAnsi="Arial" w:cs="Arial"/>
                <w:lang w:eastAsia="pt-BR"/>
              </w:rPr>
            </w:pPr>
            <w:r w:rsidRPr="00D60F71">
              <w:rPr>
                <w:rFonts w:ascii="Arial" w:hAnsi="Arial" w:cs="Arial"/>
                <w:lang w:eastAsia="pt-BR"/>
              </w:rPr>
              <w:t xml:space="preserve">Interposição de recursos contra o resultado preliminar. </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395C61" w:rsidRPr="00D60F71" w:rsidRDefault="000D7819" w:rsidP="00B84DF7">
            <w:pPr>
              <w:widowControl w:val="0"/>
              <w:tabs>
                <w:tab w:val="left" w:pos="567"/>
              </w:tabs>
              <w:autoSpaceDE w:val="0"/>
              <w:spacing w:before="240" w:line="276" w:lineRule="auto"/>
              <w:jc w:val="center"/>
              <w:rPr>
                <w:rFonts w:ascii="Arial" w:hAnsi="Arial" w:cs="Arial"/>
                <w:lang w:eastAsia="pt-BR"/>
              </w:rPr>
            </w:pPr>
            <w:r>
              <w:rPr>
                <w:rFonts w:ascii="Arial" w:hAnsi="Arial" w:cs="Arial"/>
                <w:lang w:eastAsia="pt-BR"/>
              </w:rPr>
              <w:t>11/11/2019 a 15</w:t>
            </w:r>
            <w:r w:rsidR="00B84DF7">
              <w:rPr>
                <w:rFonts w:ascii="Arial" w:hAnsi="Arial" w:cs="Arial"/>
                <w:lang w:eastAsia="pt-BR"/>
              </w:rPr>
              <w:t>/11/2019</w:t>
            </w:r>
          </w:p>
        </w:tc>
      </w:tr>
      <w:tr w:rsidR="00B17788" w:rsidRPr="00D60F71" w:rsidTr="00D60F71">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Pr="00D60F71" w:rsidRDefault="00D22DB7" w:rsidP="00825DAA">
            <w:pPr>
              <w:widowControl w:val="0"/>
              <w:tabs>
                <w:tab w:val="left" w:pos="567"/>
              </w:tabs>
              <w:autoSpaceDE w:val="0"/>
              <w:spacing w:before="240" w:line="276" w:lineRule="auto"/>
              <w:jc w:val="center"/>
              <w:rPr>
                <w:rFonts w:ascii="Arial" w:hAnsi="Arial" w:cs="Arial"/>
                <w:lang w:eastAsia="pt-BR"/>
              </w:rPr>
            </w:pPr>
            <w:proofErr w:type="gramStart"/>
            <w:r w:rsidRPr="00D60F71">
              <w:rPr>
                <w:rFonts w:ascii="Arial" w:hAnsi="Arial" w:cs="Arial"/>
                <w:lang w:eastAsia="pt-BR"/>
              </w:rPr>
              <w:t>6</w:t>
            </w:r>
            <w:proofErr w:type="gramEnd"/>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D60F71" w:rsidRDefault="00395C61" w:rsidP="00825DAA">
            <w:pPr>
              <w:widowControl w:val="0"/>
              <w:tabs>
                <w:tab w:val="left" w:pos="567"/>
              </w:tabs>
              <w:autoSpaceDE w:val="0"/>
              <w:spacing w:before="240" w:line="276" w:lineRule="auto"/>
              <w:jc w:val="both"/>
              <w:rPr>
                <w:rFonts w:ascii="Arial" w:hAnsi="Arial" w:cs="Arial"/>
                <w:lang w:eastAsia="pt-BR"/>
              </w:rPr>
            </w:pPr>
            <w:r w:rsidRPr="00D60F71">
              <w:rPr>
                <w:rFonts w:ascii="Arial" w:hAnsi="Arial" w:cs="Arial"/>
                <w:lang w:eastAsia="pt-BR"/>
              </w:rPr>
              <w:t>Análise dos recursos pela Comissão de Seleção.</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395C61" w:rsidRPr="00D60F71" w:rsidRDefault="000D7819" w:rsidP="00825DAA">
            <w:pPr>
              <w:widowControl w:val="0"/>
              <w:tabs>
                <w:tab w:val="left" w:pos="567"/>
              </w:tabs>
              <w:autoSpaceDE w:val="0"/>
              <w:spacing w:before="240" w:line="276" w:lineRule="auto"/>
              <w:jc w:val="center"/>
              <w:rPr>
                <w:rFonts w:ascii="Arial" w:hAnsi="Arial" w:cs="Arial"/>
                <w:lang w:eastAsia="pt-BR"/>
              </w:rPr>
            </w:pPr>
            <w:r>
              <w:rPr>
                <w:rFonts w:ascii="Arial" w:hAnsi="Arial" w:cs="Arial"/>
                <w:lang w:eastAsia="pt-BR"/>
              </w:rPr>
              <w:t>18</w:t>
            </w:r>
            <w:r w:rsidR="00731DFD">
              <w:rPr>
                <w:rFonts w:ascii="Arial" w:hAnsi="Arial" w:cs="Arial"/>
                <w:lang w:eastAsia="pt-BR"/>
              </w:rPr>
              <w:t>/11/2019 a</w:t>
            </w:r>
            <w:r>
              <w:rPr>
                <w:rFonts w:ascii="Arial" w:hAnsi="Arial" w:cs="Arial"/>
                <w:lang w:eastAsia="pt-BR"/>
              </w:rPr>
              <w:t xml:space="preserve"> 20</w:t>
            </w:r>
            <w:r w:rsidR="00731DFD">
              <w:rPr>
                <w:rFonts w:ascii="Arial" w:hAnsi="Arial" w:cs="Arial"/>
                <w:lang w:eastAsia="pt-BR"/>
              </w:rPr>
              <w:t xml:space="preserve">/11/2019 </w:t>
            </w:r>
          </w:p>
        </w:tc>
      </w:tr>
      <w:tr w:rsidR="00B17788" w:rsidRPr="00D60F71" w:rsidTr="00D60F71">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Pr="00D60F71" w:rsidRDefault="00D22DB7" w:rsidP="00825DAA">
            <w:pPr>
              <w:widowControl w:val="0"/>
              <w:tabs>
                <w:tab w:val="left" w:pos="567"/>
              </w:tabs>
              <w:autoSpaceDE w:val="0"/>
              <w:spacing w:before="240" w:line="276" w:lineRule="auto"/>
              <w:jc w:val="center"/>
              <w:rPr>
                <w:rFonts w:ascii="Arial" w:hAnsi="Arial" w:cs="Arial"/>
                <w:lang w:eastAsia="pt-BR"/>
              </w:rPr>
            </w:pPr>
            <w:proofErr w:type="gramStart"/>
            <w:r w:rsidRPr="00D60F71">
              <w:rPr>
                <w:rFonts w:ascii="Arial" w:hAnsi="Arial" w:cs="Arial"/>
                <w:lang w:eastAsia="pt-BR"/>
              </w:rPr>
              <w:t>7</w:t>
            </w:r>
            <w:proofErr w:type="gramEnd"/>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D60F71" w:rsidRDefault="00395C61" w:rsidP="00825DAA">
            <w:pPr>
              <w:widowControl w:val="0"/>
              <w:tabs>
                <w:tab w:val="left" w:pos="567"/>
              </w:tabs>
              <w:autoSpaceDE w:val="0"/>
              <w:spacing w:before="240" w:line="276" w:lineRule="auto"/>
              <w:jc w:val="both"/>
              <w:rPr>
                <w:rFonts w:ascii="Arial" w:hAnsi="Arial" w:cs="Arial"/>
                <w:lang w:eastAsia="pt-BR"/>
              </w:rPr>
            </w:pPr>
            <w:r w:rsidRPr="00D60F71">
              <w:rPr>
                <w:rFonts w:ascii="Arial" w:hAnsi="Arial" w:cs="Arial"/>
                <w:lang w:eastAsia="pt-BR"/>
              </w:rPr>
              <w:t>Homologação e publicação do resultado definitivo d</w:t>
            </w:r>
            <w:r w:rsidR="00CF5F93" w:rsidRPr="00D60F71">
              <w:rPr>
                <w:rFonts w:ascii="Arial" w:hAnsi="Arial" w:cs="Arial"/>
                <w:lang w:eastAsia="pt-BR"/>
              </w:rPr>
              <w:t xml:space="preserve">a fase de </w:t>
            </w:r>
            <w:r w:rsidRPr="00D60F71">
              <w:rPr>
                <w:rFonts w:ascii="Arial" w:hAnsi="Arial" w:cs="Arial"/>
                <w:lang w:eastAsia="pt-BR"/>
              </w:rPr>
              <w:t xml:space="preserve">seleção, com divulgação das decisões recursais proferidas (se houver). </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395C61" w:rsidRPr="00D60F71" w:rsidRDefault="001B3D39" w:rsidP="00825DAA">
            <w:pPr>
              <w:widowControl w:val="0"/>
              <w:tabs>
                <w:tab w:val="left" w:pos="567"/>
              </w:tabs>
              <w:autoSpaceDE w:val="0"/>
              <w:spacing w:before="240" w:line="276" w:lineRule="auto"/>
              <w:jc w:val="center"/>
              <w:rPr>
                <w:rFonts w:ascii="Arial" w:hAnsi="Arial" w:cs="Arial"/>
                <w:lang w:eastAsia="pt-BR"/>
              </w:rPr>
            </w:pPr>
            <w:r>
              <w:rPr>
                <w:rFonts w:ascii="Arial" w:hAnsi="Arial" w:cs="Arial"/>
                <w:lang w:eastAsia="pt-BR"/>
              </w:rPr>
              <w:t>22</w:t>
            </w:r>
            <w:r w:rsidR="00731DFD">
              <w:rPr>
                <w:rFonts w:ascii="Arial" w:hAnsi="Arial" w:cs="Arial"/>
                <w:lang w:eastAsia="pt-BR"/>
              </w:rPr>
              <w:t>/11/2019</w:t>
            </w:r>
          </w:p>
        </w:tc>
      </w:tr>
    </w:tbl>
    <w:p w:rsidR="00A61EA3" w:rsidRPr="00D60F71" w:rsidRDefault="00E8623A" w:rsidP="00825DAA">
      <w:pPr>
        <w:widowControl w:val="0"/>
        <w:tabs>
          <w:tab w:val="left" w:pos="567"/>
        </w:tabs>
        <w:autoSpaceDE w:val="0"/>
        <w:spacing w:before="240" w:line="276" w:lineRule="auto"/>
        <w:jc w:val="both"/>
        <w:rPr>
          <w:rFonts w:ascii="Arial" w:hAnsi="Arial" w:cs="Arial"/>
          <w:color w:val="0D0D0D" w:themeColor="text1" w:themeTint="F2"/>
          <w:lang w:eastAsia="pt-BR"/>
        </w:rPr>
      </w:pPr>
      <w:r w:rsidRPr="00D60F71">
        <w:rPr>
          <w:rFonts w:ascii="Arial" w:hAnsi="Arial" w:cs="Arial"/>
          <w:color w:val="0D0D0D" w:themeColor="text1" w:themeTint="F2"/>
          <w:lang w:eastAsia="pt-BR"/>
        </w:rPr>
        <w:t>7</w:t>
      </w:r>
      <w:r w:rsidR="00A61EA3" w:rsidRPr="00D60F71">
        <w:rPr>
          <w:rFonts w:ascii="Arial" w:hAnsi="Arial" w:cs="Arial"/>
          <w:color w:val="0D0D0D" w:themeColor="text1" w:themeTint="F2"/>
          <w:lang w:eastAsia="pt-BR"/>
        </w:rPr>
        <w:t>.2.</w:t>
      </w:r>
      <w:r w:rsidR="00A61EA3" w:rsidRPr="00D60F71">
        <w:rPr>
          <w:rFonts w:ascii="Arial" w:hAnsi="Arial" w:cs="Arial"/>
          <w:color w:val="0D0D0D" w:themeColor="text1" w:themeTint="F2"/>
          <w:lang w:eastAsia="pt-BR"/>
        </w:rPr>
        <w:tab/>
      </w:r>
      <w:r w:rsidR="00A378DD" w:rsidRPr="00D60F71">
        <w:rPr>
          <w:rFonts w:ascii="Arial" w:hAnsi="Arial" w:cs="Arial"/>
          <w:color w:val="0D0D0D" w:themeColor="text1" w:themeTint="F2"/>
          <w:lang w:eastAsia="pt-BR"/>
        </w:rPr>
        <w:t xml:space="preserve">Conforme exposto adiante, a </w:t>
      </w:r>
      <w:r w:rsidRPr="00D60F71">
        <w:rPr>
          <w:rFonts w:ascii="Arial" w:hAnsi="Arial" w:cs="Arial"/>
          <w:color w:val="0D0D0D" w:themeColor="text1" w:themeTint="F2"/>
        </w:rPr>
        <w:t xml:space="preserve">verificação do cumprimento </w:t>
      </w:r>
      <w:r w:rsidRPr="00D60F71">
        <w:rPr>
          <w:rFonts w:ascii="Arial" w:hAnsi="Arial" w:cs="Arial"/>
          <w:color w:val="0D0D0D" w:themeColor="text1" w:themeTint="F2"/>
          <w:lang w:eastAsia="pt-BR"/>
        </w:rPr>
        <w:t xml:space="preserve">dos requisitos </w:t>
      </w:r>
      <w:r w:rsidRPr="00D60F71">
        <w:rPr>
          <w:rFonts w:ascii="Arial" w:hAnsi="Arial" w:cs="Arial"/>
          <w:color w:val="0D0D0D" w:themeColor="text1" w:themeTint="F2"/>
        </w:rPr>
        <w:t xml:space="preserve">para a celebração da parceria (arts. 33 e 34 da Lei nº 13.019, de 2014) e a não ocorrência de impedimento para a celebração da parceria (art. 39 da Lei nº 13.019, de 2014) </w:t>
      </w:r>
      <w:r w:rsidR="00A61EA3" w:rsidRPr="00D60F71">
        <w:rPr>
          <w:rFonts w:ascii="Arial" w:hAnsi="Arial" w:cs="Arial"/>
          <w:color w:val="0D0D0D" w:themeColor="text1" w:themeTint="F2"/>
        </w:rPr>
        <w:t xml:space="preserve">é posterior à </w:t>
      </w:r>
      <w:r w:rsidRPr="00D60F71">
        <w:rPr>
          <w:rFonts w:ascii="Arial" w:hAnsi="Arial" w:cs="Arial"/>
          <w:color w:val="0D0D0D" w:themeColor="text1" w:themeTint="F2"/>
        </w:rPr>
        <w:t>etapa competitiva de julgamento das propostas</w:t>
      </w:r>
      <w:r w:rsidR="00A61EA3" w:rsidRPr="00D60F71">
        <w:rPr>
          <w:rFonts w:ascii="Arial" w:hAnsi="Arial" w:cs="Arial"/>
          <w:color w:val="0D0D0D" w:themeColor="text1" w:themeTint="F2"/>
        </w:rPr>
        <w:t>, sendo exigível apenas da</w:t>
      </w:r>
      <w:r w:rsidR="003D15AF" w:rsidRPr="00D60F71">
        <w:rPr>
          <w:rFonts w:ascii="Arial" w:hAnsi="Arial" w:cs="Arial"/>
          <w:color w:val="0D0D0D" w:themeColor="text1" w:themeTint="F2"/>
        </w:rPr>
        <w:t>(s)</w:t>
      </w:r>
      <w:r w:rsidR="00A61EA3" w:rsidRPr="00D60F71">
        <w:rPr>
          <w:rFonts w:ascii="Arial" w:hAnsi="Arial" w:cs="Arial"/>
          <w:color w:val="0D0D0D" w:themeColor="text1" w:themeTint="F2"/>
        </w:rPr>
        <w:t xml:space="preserve"> </w:t>
      </w:r>
      <w:r w:rsidRPr="00D60F71">
        <w:rPr>
          <w:rFonts w:ascii="Arial" w:hAnsi="Arial" w:cs="Arial"/>
          <w:color w:val="0D0D0D" w:themeColor="text1" w:themeTint="F2"/>
        </w:rPr>
        <w:t>OSC</w:t>
      </w:r>
      <w:r w:rsidR="003D15AF" w:rsidRPr="00D60F71">
        <w:rPr>
          <w:rFonts w:ascii="Arial" w:hAnsi="Arial" w:cs="Arial"/>
          <w:color w:val="0D0D0D" w:themeColor="text1" w:themeTint="F2"/>
        </w:rPr>
        <w:t>(s)</w:t>
      </w:r>
      <w:r w:rsidRPr="00D60F71">
        <w:rPr>
          <w:rFonts w:ascii="Arial" w:hAnsi="Arial" w:cs="Arial"/>
          <w:color w:val="0D0D0D" w:themeColor="text1" w:themeTint="F2"/>
        </w:rPr>
        <w:t xml:space="preserve"> selecionada</w:t>
      </w:r>
      <w:r w:rsidR="003D15AF" w:rsidRPr="00D60F71">
        <w:rPr>
          <w:rFonts w:ascii="Arial" w:hAnsi="Arial" w:cs="Arial"/>
          <w:color w:val="0D0D0D" w:themeColor="text1" w:themeTint="F2"/>
        </w:rPr>
        <w:t>(s)</w:t>
      </w:r>
      <w:r w:rsidR="00F74E61" w:rsidRPr="00D60F71">
        <w:rPr>
          <w:rFonts w:ascii="Arial" w:hAnsi="Arial" w:cs="Arial"/>
          <w:color w:val="0D0D0D" w:themeColor="text1" w:themeTint="F2"/>
        </w:rPr>
        <w:t xml:space="preserve"> (mais bem classificada</w:t>
      </w:r>
      <w:r w:rsidR="003D15AF" w:rsidRPr="00D60F71">
        <w:rPr>
          <w:rFonts w:ascii="Arial" w:hAnsi="Arial" w:cs="Arial"/>
          <w:color w:val="0D0D0D" w:themeColor="text1" w:themeTint="F2"/>
        </w:rPr>
        <w:t>/s</w:t>
      </w:r>
      <w:r w:rsidR="00F74E61" w:rsidRPr="00D60F71">
        <w:rPr>
          <w:rFonts w:ascii="Arial" w:hAnsi="Arial" w:cs="Arial"/>
          <w:color w:val="0D0D0D" w:themeColor="text1" w:themeTint="F2"/>
        </w:rPr>
        <w:t>)</w:t>
      </w:r>
      <w:r w:rsidRPr="00D60F71">
        <w:rPr>
          <w:rFonts w:ascii="Arial" w:hAnsi="Arial" w:cs="Arial"/>
          <w:color w:val="0D0D0D" w:themeColor="text1" w:themeTint="F2"/>
        </w:rPr>
        <w:t>, nos termos do art. 28 da Lei nº 13.019, de 2014.</w:t>
      </w:r>
    </w:p>
    <w:p w:rsidR="00E9163E" w:rsidRPr="00D60F71" w:rsidRDefault="00E8623A" w:rsidP="00825DAA">
      <w:pPr>
        <w:widowControl w:val="0"/>
        <w:tabs>
          <w:tab w:val="left" w:pos="567"/>
        </w:tabs>
        <w:autoSpaceDE w:val="0"/>
        <w:spacing w:before="240" w:line="276" w:lineRule="auto"/>
        <w:jc w:val="both"/>
        <w:rPr>
          <w:rFonts w:ascii="Arial" w:hAnsi="Arial" w:cs="Arial"/>
          <w:color w:val="0D0D0D" w:themeColor="text1" w:themeTint="F2"/>
          <w:lang w:eastAsia="pt-BR"/>
        </w:rPr>
      </w:pPr>
      <w:r w:rsidRPr="00D60F71">
        <w:rPr>
          <w:rFonts w:ascii="Arial" w:hAnsi="Arial" w:cs="Arial"/>
          <w:color w:val="0D0D0D" w:themeColor="text1" w:themeTint="F2"/>
          <w:lang w:eastAsia="pt-BR"/>
        </w:rPr>
        <w:t>7</w:t>
      </w:r>
      <w:r w:rsidR="00A61EA3" w:rsidRPr="00D60F71">
        <w:rPr>
          <w:rFonts w:ascii="Arial" w:hAnsi="Arial" w:cs="Arial"/>
          <w:color w:val="0D0D0D" w:themeColor="text1" w:themeTint="F2"/>
          <w:lang w:eastAsia="pt-BR"/>
        </w:rPr>
        <w:t>.3.</w:t>
      </w:r>
      <w:r w:rsidR="00A61EA3" w:rsidRPr="00D60F71">
        <w:rPr>
          <w:rFonts w:ascii="Arial" w:hAnsi="Arial" w:cs="Arial"/>
          <w:color w:val="0D0D0D" w:themeColor="text1" w:themeTint="F2"/>
          <w:lang w:eastAsia="pt-BR"/>
        </w:rPr>
        <w:tab/>
        <w:t xml:space="preserve">Etapa </w:t>
      </w:r>
      <w:proofErr w:type="gramStart"/>
      <w:r w:rsidR="00A61EA3" w:rsidRPr="00D60F71">
        <w:rPr>
          <w:rFonts w:ascii="Arial" w:hAnsi="Arial" w:cs="Arial"/>
          <w:color w:val="0D0D0D" w:themeColor="text1" w:themeTint="F2"/>
          <w:lang w:eastAsia="pt-BR"/>
        </w:rPr>
        <w:t>1</w:t>
      </w:r>
      <w:proofErr w:type="gramEnd"/>
      <w:r w:rsidR="00A61EA3" w:rsidRPr="00D60F71">
        <w:rPr>
          <w:rFonts w:ascii="Arial" w:hAnsi="Arial" w:cs="Arial"/>
          <w:color w:val="0D0D0D" w:themeColor="text1" w:themeTint="F2"/>
          <w:lang w:eastAsia="pt-BR"/>
        </w:rPr>
        <w:t>: Public</w:t>
      </w:r>
      <w:r w:rsidR="00A11D9B" w:rsidRPr="00D60F71">
        <w:rPr>
          <w:rFonts w:ascii="Arial" w:hAnsi="Arial" w:cs="Arial"/>
          <w:color w:val="0D0D0D" w:themeColor="text1" w:themeTint="F2"/>
          <w:lang w:eastAsia="pt-BR"/>
        </w:rPr>
        <w:t>ação</w:t>
      </w:r>
      <w:r w:rsidR="00A61EA3" w:rsidRPr="00D60F71">
        <w:rPr>
          <w:rFonts w:ascii="Arial" w:hAnsi="Arial" w:cs="Arial"/>
          <w:color w:val="0D0D0D" w:themeColor="text1" w:themeTint="F2"/>
          <w:lang w:eastAsia="pt-BR"/>
        </w:rPr>
        <w:t xml:space="preserve"> d</w:t>
      </w:r>
      <w:r w:rsidRPr="00D60F71">
        <w:rPr>
          <w:rFonts w:ascii="Arial" w:hAnsi="Arial" w:cs="Arial"/>
          <w:color w:val="0D0D0D" w:themeColor="text1" w:themeTint="F2"/>
          <w:lang w:eastAsia="pt-BR"/>
        </w:rPr>
        <w:t>o</w:t>
      </w:r>
      <w:r w:rsidR="00A61EA3" w:rsidRPr="00D60F71">
        <w:rPr>
          <w:rFonts w:ascii="Arial" w:hAnsi="Arial" w:cs="Arial"/>
          <w:color w:val="0D0D0D" w:themeColor="text1" w:themeTint="F2"/>
          <w:lang w:eastAsia="pt-BR"/>
        </w:rPr>
        <w:t xml:space="preserve"> </w:t>
      </w:r>
      <w:r w:rsidR="00E64729">
        <w:rPr>
          <w:rFonts w:ascii="Arial" w:hAnsi="Arial" w:cs="Arial"/>
          <w:color w:val="0D0D0D" w:themeColor="text1" w:themeTint="F2"/>
          <w:lang w:eastAsia="pt-BR"/>
        </w:rPr>
        <w:t>Edital</w:t>
      </w:r>
      <w:r w:rsidR="00CF0E53" w:rsidRPr="00D60F71">
        <w:rPr>
          <w:rFonts w:ascii="Arial" w:hAnsi="Arial" w:cs="Arial"/>
          <w:color w:val="0D0D0D" w:themeColor="text1" w:themeTint="F2"/>
          <w:lang w:eastAsia="pt-BR"/>
        </w:rPr>
        <w:t xml:space="preserve"> de C</w:t>
      </w:r>
      <w:r w:rsidRPr="00D60F71">
        <w:rPr>
          <w:rFonts w:ascii="Arial" w:hAnsi="Arial" w:cs="Arial"/>
          <w:color w:val="0D0D0D" w:themeColor="text1" w:themeTint="F2"/>
        </w:rPr>
        <w:t xml:space="preserve">hamamento </w:t>
      </w:r>
      <w:r w:rsidR="00A61EA3" w:rsidRPr="00D60F71">
        <w:rPr>
          <w:rFonts w:ascii="Arial" w:hAnsi="Arial" w:cs="Arial"/>
          <w:color w:val="0D0D0D" w:themeColor="text1" w:themeTint="F2"/>
        </w:rPr>
        <w:t>Públic</w:t>
      </w:r>
      <w:r w:rsidRPr="00D60F71">
        <w:rPr>
          <w:rFonts w:ascii="Arial" w:hAnsi="Arial" w:cs="Arial"/>
          <w:color w:val="0D0D0D" w:themeColor="text1" w:themeTint="F2"/>
        </w:rPr>
        <w:t>o</w:t>
      </w:r>
      <w:r w:rsidR="00B84EA2">
        <w:rPr>
          <w:rFonts w:ascii="Arial" w:hAnsi="Arial" w:cs="Arial"/>
          <w:color w:val="0D0D0D" w:themeColor="text1" w:themeTint="F2"/>
          <w:lang w:eastAsia="pt-BR"/>
        </w:rPr>
        <w:t>.</w:t>
      </w:r>
    </w:p>
    <w:p w:rsidR="00C80AFC" w:rsidRPr="00D60F71" w:rsidRDefault="00E9163E" w:rsidP="00825DAA">
      <w:pPr>
        <w:widowControl w:val="0"/>
        <w:tabs>
          <w:tab w:val="left" w:pos="567"/>
        </w:tabs>
        <w:autoSpaceDE w:val="0"/>
        <w:spacing w:before="240" w:line="276" w:lineRule="auto"/>
        <w:jc w:val="both"/>
        <w:rPr>
          <w:rFonts w:ascii="Arial" w:hAnsi="Arial" w:cs="Arial"/>
          <w:color w:val="0D0D0D" w:themeColor="text1" w:themeTint="F2"/>
          <w:lang w:eastAsia="pt-BR"/>
        </w:rPr>
      </w:pPr>
      <w:r w:rsidRPr="00D60F71">
        <w:rPr>
          <w:rFonts w:ascii="Arial" w:hAnsi="Arial" w:cs="Arial"/>
          <w:color w:val="0D0D0D" w:themeColor="text1" w:themeTint="F2"/>
          <w:lang w:eastAsia="pt-BR"/>
        </w:rPr>
        <w:t xml:space="preserve">7.3.1. </w:t>
      </w:r>
      <w:r w:rsidR="00A61EA3" w:rsidRPr="00D60F71">
        <w:rPr>
          <w:rFonts w:ascii="Arial" w:hAnsi="Arial" w:cs="Arial"/>
          <w:color w:val="0D0D0D" w:themeColor="text1" w:themeTint="F2"/>
          <w:lang w:eastAsia="pt-BR"/>
        </w:rPr>
        <w:t xml:space="preserve">O </w:t>
      </w:r>
      <w:r w:rsidR="00413577" w:rsidRPr="00D60F71">
        <w:rPr>
          <w:rFonts w:ascii="Arial" w:hAnsi="Arial" w:cs="Arial"/>
          <w:color w:val="0D0D0D" w:themeColor="text1" w:themeTint="F2"/>
          <w:lang w:eastAsia="pt-BR"/>
        </w:rPr>
        <w:t xml:space="preserve">presente </w:t>
      </w:r>
      <w:r w:rsidR="00E64729">
        <w:rPr>
          <w:rFonts w:ascii="Arial" w:hAnsi="Arial" w:cs="Arial"/>
          <w:color w:val="0D0D0D" w:themeColor="text1" w:themeTint="F2"/>
          <w:lang w:eastAsia="pt-BR"/>
        </w:rPr>
        <w:t>Edital</w:t>
      </w:r>
      <w:r w:rsidR="00A61EA3" w:rsidRPr="00D60F71">
        <w:rPr>
          <w:rFonts w:ascii="Arial" w:hAnsi="Arial" w:cs="Arial"/>
          <w:color w:val="0D0D0D" w:themeColor="text1" w:themeTint="F2"/>
          <w:lang w:eastAsia="pt-BR"/>
        </w:rPr>
        <w:t xml:space="preserve"> ser</w:t>
      </w:r>
      <w:r w:rsidR="00413577" w:rsidRPr="00D60F71">
        <w:rPr>
          <w:rFonts w:ascii="Arial" w:hAnsi="Arial" w:cs="Arial"/>
          <w:color w:val="0D0D0D" w:themeColor="text1" w:themeTint="F2"/>
          <w:lang w:eastAsia="pt-BR"/>
        </w:rPr>
        <w:t xml:space="preserve">á </w:t>
      </w:r>
      <w:r w:rsidR="00A61EA3" w:rsidRPr="00D60F71">
        <w:rPr>
          <w:rFonts w:ascii="Arial" w:hAnsi="Arial" w:cs="Arial"/>
          <w:color w:val="0D0D0D" w:themeColor="text1" w:themeTint="F2"/>
          <w:lang w:eastAsia="pt-BR"/>
        </w:rPr>
        <w:t xml:space="preserve">divulgado em página do sítio </w:t>
      </w:r>
      <w:r w:rsidR="002E3D5D" w:rsidRPr="00D60F71">
        <w:rPr>
          <w:rFonts w:ascii="Arial" w:hAnsi="Arial" w:cs="Arial"/>
          <w:color w:val="0D0D0D" w:themeColor="text1" w:themeTint="F2"/>
          <w:lang w:eastAsia="pt-BR"/>
        </w:rPr>
        <w:t xml:space="preserve">eletrônico </w:t>
      </w:r>
      <w:r w:rsidR="00264B5A" w:rsidRPr="00D60F71">
        <w:rPr>
          <w:rFonts w:ascii="Arial" w:hAnsi="Arial" w:cs="Arial"/>
          <w:color w:val="0D0D0D" w:themeColor="text1" w:themeTint="F2"/>
          <w:lang w:eastAsia="pt-BR"/>
        </w:rPr>
        <w:t xml:space="preserve">oficial da </w:t>
      </w:r>
      <w:r w:rsidR="00264B5A" w:rsidRPr="00D60F71">
        <w:rPr>
          <w:rFonts w:ascii="Arial" w:hAnsi="Arial" w:cs="Arial"/>
          <w:color w:val="0D0D0D" w:themeColor="text1" w:themeTint="F2"/>
          <w:lang w:eastAsia="pt-BR"/>
        </w:rPr>
        <w:lastRenderedPageBreak/>
        <w:t>Prefeitura Municipal de Belém / Fundação Papa João XXIII - FUNPAPA</w:t>
      </w:r>
      <w:r w:rsidR="00413577" w:rsidRPr="00D60F71">
        <w:rPr>
          <w:rFonts w:ascii="Arial" w:hAnsi="Arial" w:cs="Arial"/>
          <w:color w:val="0D0D0D" w:themeColor="text1" w:themeTint="F2"/>
          <w:lang w:eastAsia="pt-BR"/>
        </w:rPr>
        <w:t xml:space="preserve"> </w:t>
      </w:r>
      <w:r w:rsidR="00A61EA3" w:rsidRPr="00D60F71">
        <w:rPr>
          <w:rFonts w:ascii="Arial" w:hAnsi="Arial" w:cs="Arial"/>
          <w:color w:val="0D0D0D" w:themeColor="text1" w:themeTint="F2"/>
          <w:lang w:eastAsia="pt-BR"/>
        </w:rPr>
        <w:t xml:space="preserve">na internet </w:t>
      </w:r>
      <w:r w:rsidR="00857246" w:rsidRPr="00D60F71">
        <w:rPr>
          <w:rFonts w:ascii="Arial" w:hAnsi="Arial" w:cs="Arial"/>
          <w:color w:val="0D0D0D" w:themeColor="text1" w:themeTint="F2"/>
        </w:rPr>
        <w:t>(</w:t>
      </w:r>
      <w:hyperlink r:id="rId10" w:history="1">
        <w:r w:rsidR="00D7764E" w:rsidRPr="00D60F71">
          <w:rPr>
            <w:rStyle w:val="Hyperlink"/>
            <w:rFonts w:ascii="Arial" w:hAnsi="Arial" w:cs="Arial"/>
          </w:rPr>
          <w:t>www.belem.pa.gov.br</w:t>
        </w:r>
      </w:hyperlink>
      <w:r w:rsidR="00264B5A" w:rsidRPr="00D60F71">
        <w:rPr>
          <w:rFonts w:ascii="Arial" w:hAnsi="Arial" w:cs="Arial"/>
          <w:color w:val="0D0D0D" w:themeColor="text1" w:themeTint="F2"/>
        </w:rPr>
        <w:t>)</w:t>
      </w:r>
      <w:r w:rsidR="00D7764E" w:rsidRPr="00D60F71">
        <w:rPr>
          <w:rFonts w:ascii="Arial" w:hAnsi="Arial" w:cs="Arial"/>
          <w:color w:val="0D0D0D" w:themeColor="text1" w:themeTint="F2"/>
        </w:rPr>
        <w:t xml:space="preserve"> e no Diário Oficial do Município</w:t>
      </w:r>
      <w:r w:rsidR="00264B5A" w:rsidRPr="00D60F71">
        <w:rPr>
          <w:rFonts w:ascii="Arial" w:hAnsi="Arial" w:cs="Arial"/>
          <w:color w:val="0D0D0D" w:themeColor="text1" w:themeTint="F2"/>
        </w:rPr>
        <w:t>,</w:t>
      </w:r>
      <w:r w:rsidR="00413577" w:rsidRPr="00D60F71">
        <w:rPr>
          <w:rFonts w:ascii="Arial" w:hAnsi="Arial" w:cs="Arial"/>
          <w:color w:val="0D0D0D" w:themeColor="text1" w:themeTint="F2"/>
          <w:lang w:eastAsia="pt-BR"/>
        </w:rPr>
        <w:t xml:space="preserve"> </w:t>
      </w:r>
      <w:r w:rsidR="00A61EA3" w:rsidRPr="00D60F71">
        <w:rPr>
          <w:rFonts w:ascii="Arial" w:hAnsi="Arial" w:cs="Arial"/>
          <w:color w:val="0D0D0D" w:themeColor="text1" w:themeTint="F2"/>
          <w:lang w:eastAsia="pt-BR"/>
        </w:rPr>
        <w:t xml:space="preserve">com </w:t>
      </w:r>
      <w:r w:rsidR="003D15AF" w:rsidRPr="00D60F71">
        <w:rPr>
          <w:rFonts w:ascii="Arial" w:hAnsi="Arial" w:cs="Arial"/>
          <w:color w:val="0D0D0D" w:themeColor="text1" w:themeTint="F2"/>
          <w:lang w:eastAsia="pt-BR"/>
        </w:rPr>
        <w:t xml:space="preserve">prazo </w:t>
      </w:r>
      <w:r w:rsidR="00A61EA3" w:rsidRPr="00D60F71">
        <w:rPr>
          <w:rFonts w:ascii="Arial" w:hAnsi="Arial" w:cs="Arial"/>
          <w:color w:val="0D0D0D" w:themeColor="text1" w:themeTint="F2"/>
          <w:lang w:eastAsia="pt-BR"/>
        </w:rPr>
        <w:t>mínim</w:t>
      </w:r>
      <w:r w:rsidR="003D15AF" w:rsidRPr="00D60F71">
        <w:rPr>
          <w:rFonts w:ascii="Arial" w:hAnsi="Arial" w:cs="Arial"/>
          <w:color w:val="0D0D0D" w:themeColor="text1" w:themeTint="F2"/>
          <w:lang w:eastAsia="pt-BR"/>
        </w:rPr>
        <w:t>o</w:t>
      </w:r>
      <w:r w:rsidR="00A61EA3" w:rsidRPr="00D60F71">
        <w:rPr>
          <w:rFonts w:ascii="Arial" w:hAnsi="Arial" w:cs="Arial"/>
          <w:color w:val="0D0D0D" w:themeColor="text1" w:themeTint="F2"/>
          <w:lang w:eastAsia="pt-BR"/>
        </w:rPr>
        <w:t xml:space="preserve"> de 30 (trinta) dias para a apresentação das propostas</w:t>
      </w:r>
      <w:r w:rsidR="003D15AF" w:rsidRPr="00D60F71">
        <w:rPr>
          <w:rFonts w:ascii="Arial" w:hAnsi="Arial" w:cs="Arial"/>
          <w:color w:val="0D0D0D" w:themeColor="text1" w:themeTint="F2"/>
          <w:lang w:eastAsia="pt-BR"/>
        </w:rPr>
        <w:t>,</w:t>
      </w:r>
      <w:r w:rsidR="003D15AF" w:rsidRPr="00D60F71">
        <w:rPr>
          <w:rFonts w:ascii="Arial" w:hAnsi="Arial" w:cs="Arial"/>
          <w:color w:val="0D0D0D" w:themeColor="text1" w:themeTint="F2"/>
        </w:rPr>
        <w:t xml:space="preserve"> </w:t>
      </w:r>
      <w:r w:rsidR="003D15AF" w:rsidRPr="00D60F71">
        <w:rPr>
          <w:rFonts w:ascii="Arial" w:hAnsi="Arial" w:cs="Arial"/>
          <w:color w:val="0D0D0D" w:themeColor="text1" w:themeTint="F2"/>
          <w:lang w:eastAsia="pt-BR"/>
        </w:rPr>
        <w:t xml:space="preserve">contado da data de publicação do </w:t>
      </w:r>
      <w:r w:rsidR="00E64729">
        <w:rPr>
          <w:rFonts w:ascii="Arial" w:hAnsi="Arial" w:cs="Arial"/>
          <w:color w:val="0D0D0D" w:themeColor="text1" w:themeTint="F2"/>
          <w:lang w:eastAsia="pt-BR"/>
        </w:rPr>
        <w:t>Edital</w:t>
      </w:r>
      <w:r w:rsidR="003D15AF" w:rsidRPr="00D60F71">
        <w:rPr>
          <w:rFonts w:ascii="Arial" w:hAnsi="Arial" w:cs="Arial"/>
          <w:color w:val="0D0D0D" w:themeColor="text1" w:themeTint="F2"/>
          <w:lang w:eastAsia="pt-BR"/>
        </w:rPr>
        <w:t>.</w:t>
      </w:r>
    </w:p>
    <w:p w:rsidR="00245644" w:rsidRPr="00D60F71" w:rsidRDefault="000F364F" w:rsidP="00825DAA">
      <w:pPr>
        <w:widowControl w:val="0"/>
        <w:tabs>
          <w:tab w:val="left" w:pos="567"/>
        </w:tabs>
        <w:autoSpaceDE w:val="0"/>
        <w:spacing w:before="240" w:line="276" w:lineRule="auto"/>
        <w:jc w:val="both"/>
        <w:rPr>
          <w:rFonts w:ascii="Arial" w:hAnsi="Arial" w:cs="Arial"/>
          <w:color w:val="0D0D0D" w:themeColor="text1" w:themeTint="F2"/>
          <w:lang w:eastAsia="pt-BR"/>
        </w:rPr>
      </w:pPr>
      <w:r>
        <w:rPr>
          <w:rFonts w:ascii="Arial" w:hAnsi="Arial" w:cs="Arial"/>
          <w:color w:val="0D0D0D" w:themeColor="text1" w:themeTint="F2"/>
          <w:lang w:eastAsia="pt-BR"/>
        </w:rPr>
        <w:t xml:space="preserve">7.4. </w:t>
      </w:r>
      <w:r w:rsidR="00846359" w:rsidRPr="00D60F71">
        <w:rPr>
          <w:rFonts w:ascii="Arial" w:hAnsi="Arial" w:cs="Arial"/>
          <w:color w:val="0D0D0D" w:themeColor="text1" w:themeTint="F2"/>
          <w:lang w:eastAsia="pt-BR"/>
        </w:rPr>
        <w:t xml:space="preserve">Etapa </w:t>
      </w:r>
      <w:proofErr w:type="gramStart"/>
      <w:r w:rsidR="00846359" w:rsidRPr="00D60F71">
        <w:rPr>
          <w:rFonts w:ascii="Arial" w:hAnsi="Arial" w:cs="Arial"/>
          <w:color w:val="0D0D0D" w:themeColor="text1" w:themeTint="F2"/>
          <w:lang w:eastAsia="pt-BR"/>
        </w:rPr>
        <w:t>2</w:t>
      </w:r>
      <w:proofErr w:type="gramEnd"/>
      <w:r w:rsidR="00846359" w:rsidRPr="00D60F71">
        <w:rPr>
          <w:rFonts w:ascii="Arial" w:hAnsi="Arial" w:cs="Arial"/>
          <w:color w:val="0D0D0D" w:themeColor="text1" w:themeTint="F2"/>
          <w:lang w:eastAsia="pt-BR"/>
        </w:rPr>
        <w:t xml:space="preserve">: </w:t>
      </w:r>
      <w:r w:rsidR="00E20C01" w:rsidRPr="00D60F71">
        <w:rPr>
          <w:rFonts w:ascii="Arial" w:hAnsi="Arial" w:cs="Arial"/>
          <w:color w:val="0D0D0D" w:themeColor="text1" w:themeTint="F2"/>
          <w:lang w:eastAsia="pt-BR"/>
        </w:rPr>
        <w:t>Apresentação das propostas pelas OSCs</w:t>
      </w:r>
      <w:r w:rsidR="00DD0C52" w:rsidRPr="00D60F71">
        <w:rPr>
          <w:rFonts w:ascii="Arial" w:hAnsi="Arial" w:cs="Arial"/>
          <w:color w:val="0D0D0D" w:themeColor="text1" w:themeTint="F2"/>
          <w:lang w:eastAsia="pt-BR"/>
        </w:rPr>
        <w:t xml:space="preserve"> </w:t>
      </w:r>
    </w:p>
    <w:p w:rsidR="008F5004" w:rsidRPr="00D60F71" w:rsidRDefault="00DA0401" w:rsidP="00825DAA">
      <w:pPr>
        <w:widowControl w:val="0"/>
        <w:tabs>
          <w:tab w:val="left" w:pos="567"/>
        </w:tabs>
        <w:autoSpaceDE w:val="0"/>
        <w:spacing w:before="240" w:line="276" w:lineRule="auto"/>
        <w:jc w:val="both"/>
        <w:rPr>
          <w:rFonts w:ascii="Arial" w:hAnsi="Arial" w:cs="Arial"/>
          <w:color w:val="0D0D0D" w:themeColor="text1" w:themeTint="F2"/>
        </w:rPr>
      </w:pPr>
      <w:r w:rsidRPr="00D60F71">
        <w:rPr>
          <w:rFonts w:ascii="Arial" w:hAnsi="Arial" w:cs="Arial"/>
          <w:color w:val="0D0D0D" w:themeColor="text1" w:themeTint="F2"/>
        </w:rPr>
        <w:t>7.4.1</w:t>
      </w:r>
      <w:r w:rsidR="00B31F90" w:rsidRPr="00D60F71">
        <w:rPr>
          <w:rFonts w:ascii="Arial" w:hAnsi="Arial" w:cs="Arial"/>
          <w:color w:val="0D0D0D" w:themeColor="text1" w:themeTint="F2"/>
        </w:rPr>
        <w:t xml:space="preserve">. </w:t>
      </w:r>
      <w:r w:rsidR="0045334D" w:rsidRPr="00D60F71">
        <w:rPr>
          <w:rFonts w:ascii="Arial" w:hAnsi="Arial" w:cs="Arial"/>
          <w:color w:val="0D0D0D" w:themeColor="text1" w:themeTint="F2"/>
        </w:rPr>
        <w:t xml:space="preserve">A participação </w:t>
      </w:r>
      <w:r w:rsidR="00A355AA" w:rsidRPr="00D60F71">
        <w:rPr>
          <w:rFonts w:ascii="Arial" w:hAnsi="Arial" w:cs="Arial"/>
          <w:color w:val="0D0D0D" w:themeColor="text1" w:themeTint="F2"/>
        </w:rPr>
        <w:t xml:space="preserve">da OSC </w:t>
      </w:r>
      <w:r w:rsidR="0045334D" w:rsidRPr="00D60F71">
        <w:rPr>
          <w:rFonts w:ascii="Arial" w:hAnsi="Arial" w:cs="Arial"/>
          <w:color w:val="0D0D0D" w:themeColor="text1" w:themeTint="F2"/>
        </w:rPr>
        <w:t xml:space="preserve">no processo de </w:t>
      </w:r>
      <w:r w:rsidR="00A355AA" w:rsidRPr="00D60F71">
        <w:rPr>
          <w:rFonts w:ascii="Arial" w:hAnsi="Arial" w:cs="Arial"/>
          <w:color w:val="0D0D0D" w:themeColor="text1" w:themeTint="F2"/>
        </w:rPr>
        <w:t>Chamamento Público</w:t>
      </w:r>
      <w:r w:rsidR="0045334D" w:rsidRPr="00D60F71">
        <w:rPr>
          <w:rFonts w:ascii="Arial" w:hAnsi="Arial" w:cs="Arial"/>
          <w:color w:val="0D0D0D" w:themeColor="text1" w:themeTint="F2"/>
        </w:rPr>
        <w:t xml:space="preserve"> se efetivará com a </w:t>
      </w:r>
      <w:r w:rsidR="00E20C01" w:rsidRPr="00D60F71">
        <w:rPr>
          <w:rFonts w:ascii="Arial" w:hAnsi="Arial" w:cs="Arial"/>
          <w:color w:val="0D0D0D" w:themeColor="text1" w:themeTint="F2"/>
        </w:rPr>
        <w:t xml:space="preserve">apresentação </w:t>
      </w:r>
      <w:r w:rsidR="0045334D" w:rsidRPr="00D60F71">
        <w:rPr>
          <w:rFonts w:ascii="Arial" w:hAnsi="Arial" w:cs="Arial"/>
          <w:color w:val="0D0D0D" w:themeColor="text1" w:themeTint="F2"/>
        </w:rPr>
        <w:t>da Proposta (Projeto)</w:t>
      </w:r>
      <w:r w:rsidR="00D34A54" w:rsidRPr="00D60F71">
        <w:rPr>
          <w:rFonts w:ascii="Arial" w:hAnsi="Arial" w:cs="Arial"/>
          <w:color w:val="0D0D0D" w:themeColor="text1" w:themeTint="F2"/>
        </w:rPr>
        <w:t xml:space="preserve"> com</w:t>
      </w:r>
      <w:r w:rsidR="0045334D" w:rsidRPr="00D60F71">
        <w:rPr>
          <w:rFonts w:ascii="Arial" w:hAnsi="Arial" w:cs="Arial"/>
          <w:color w:val="0D0D0D" w:themeColor="text1" w:themeTint="F2"/>
        </w:rPr>
        <w:t xml:space="preserve"> </w:t>
      </w:r>
      <w:r w:rsidR="00976C02" w:rsidRPr="00D60F71">
        <w:rPr>
          <w:rFonts w:ascii="Arial" w:hAnsi="Arial" w:cs="Arial"/>
          <w:color w:val="0D0D0D" w:themeColor="text1" w:themeTint="F2"/>
        </w:rPr>
        <w:t>Plano de Trabalho</w:t>
      </w:r>
      <w:r w:rsidR="00D34A54" w:rsidRPr="00D60F71">
        <w:rPr>
          <w:rFonts w:ascii="Arial" w:hAnsi="Arial" w:cs="Arial"/>
          <w:color w:val="0D0D0D" w:themeColor="text1" w:themeTint="F2"/>
        </w:rPr>
        <w:t xml:space="preserve"> </w:t>
      </w:r>
      <w:r w:rsidR="0041482B">
        <w:rPr>
          <w:rFonts w:ascii="Arial" w:hAnsi="Arial" w:cs="Arial"/>
          <w:color w:val="0D0D0D" w:themeColor="text1" w:themeTint="F2"/>
        </w:rPr>
        <w:t>anexo</w:t>
      </w:r>
      <w:r w:rsidR="009A59CD" w:rsidRPr="00D60F71">
        <w:rPr>
          <w:rFonts w:ascii="Arial" w:hAnsi="Arial" w:cs="Arial"/>
        </w:rPr>
        <w:t xml:space="preserve"> </w:t>
      </w:r>
      <w:r w:rsidR="009A59CD" w:rsidRPr="00D60F71">
        <w:rPr>
          <w:rFonts w:ascii="Arial" w:hAnsi="Arial" w:cs="Arial"/>
          <w:color w:val="0D0D0D" w:themeColor="text1" w:themeTint="F2"/>
        </w:rPr>
        <w:t>e ofício dirigido à Presidente da Fundação Papa João XXIII</w:t>
      </w:r>
      <w:r w:rsidR="0045334D" w:rsidRPr="00D60F71">
        <w:rPr>
          <w:rFonts w:ascii="Arial" w:hAnsi="Arial" w:cs="Arial"/>
          <w:color w:val="0D0D0D" w:themeColor="text1" w:themeTint="F2"/>
        </w:rPr>
        <w:t xml:space="preserve">, </w:t>
      </w:r>
      <w:r w:rsidR="006D4FC1" w:rsidRPr="00D60F71">
        <w:rPr>
          <w:rFonts w:ascii="Arial" w:hAnsi="Arial" w:cs="Arial"/>
          <w:color w:val="0D0D0D" w:themeColor="text1" w:themeTint="F2"/>
        </w:rPr>
        <w:t>devendo</w:t>
      </w:r>
      <w:r w:rsidR="00D93371" w:rsidRPr="00D60F71">
        <w:rPr>
          <w:rFonts w:ascii="Arial" w:hAnsi="Arial" w:cs="Arial"/>
          <w:color w:val="0D0D0D" w:themeColor="text1" w:themeTint="F2"/>
        </w:rPr>
        <w:t xml:space="preserve"> ser </w:t>
      </w:r>
      <w:r w:rsidR="006D4FC1" w:rsidRPr="00D60F71">
        <w:rPr>
          <w:rFonts w:ascii="Arial" w:hAnsi="Arial" w:cs="Arial"/>
          <w:color w:val="0D0D0D" w:themeColor="text1" w:themeTint="F2"/>
        </w:rPr>
        <w:t>colocada</w:t>
      </w:r>
      <w:r w:rsidR="00584353" w:rsidRPr="00D60F71">
        <w:rPr>
          <w:rFonts w:ascii="Arial" w:hAnsi="Arial" w:cs="Arial"/>
          <w:color w:val="0D0D0D" w:themeColor="text1" w:themeTint="F2"/>
        </w:rPr>
        <w:t xml:space="preserve"> dentro de um </w:t>
      </w:r>
      <w:r w:rsidR="006D4FC1" w:rsidRPr="00D60F71">
        <w:rPr>
          <w:rFonts w:ascii="Arial" w:hAnsi="Arial" w:cs="Arial"/>
          <w:color w:val="0D0D0D" w:themeColor="text1" w:themeTint="F2"/>
        </w:rPr>
        <w:t>envelope lacrado</w:t>
      </w:r>
      <w:r w:rsidR="00B31F90" w:rsidRPr="00D60F71">
        <w:rPr>
          <w:rFonts w:ascii="Arial" w:hAnsi="Arial" w:cs="Arial"/>
          <w:color w:val="0D0D0D" w:themeColor="text1" w:themeTint="F2"/>
        </w:rPr>
        <w:t xml:space="preserve"> e com identificação da instituição proponente e meios de contato, com a inscrição “Proposta – </w:t>
      </w:r>
      <w:r w:rsidR="00E64729">
        <w:rPr>
          <w:rFonts w:ascii="Arial" w:hAnsi="Arial" w:cs="Arial"/>
          <w:color w:val="0D0D0D" w:themeColor="text1" w:themeTint="F2"/>
        </w:rPr>
        <w:t>Edital</w:t>
      </w:r>
      <w:r w:rsidR="00B31F90" w:rsidRPr="00D60F71">
        <w:rPr>
          <w:rFonts w:ascii="Arial" w:hAnsi="Arial" w:cs="Arial"/>
          <w:color w:val="0D0D0D" w:themeColor="text1" w:themeTint="F2"/>
        </w:rPr>
        <w:t xml:space="preserve"> de Chamamento Público nº </w:t>
      </w:r>
      <w:r w:rsidR="00B354D5">
        <w:rPr>
          <w:rFonts w:ascii="Arial" w:hAnsi="Arial" w:cs="Arial"/>
          <w:color w:val="0D0D0D" w:themeColor="text1" w:themeTint="F2"/>
        </w:rPr>
        <w:t>001</w:t>
      </w:r>
      <w:r w:rsidR="00264B5A" w:rsidRPr="00D60F71">
        <w:rPr>
          <w:rFonts w:ascii="Arial" w:hAnsi="Arial" w:cs="Arial"/>
          <w:color w:val="0D0D0D" w:themeColor="text1" w:themeTint="F2"/>
        </w:rPr>
        <w:t>/201</w:t>
      </w:r>
      <w:r w:rsidR="00B354D5">
        <w:rPr>
          <w:rFonts w:ascii="Arial" w:hAnsi="Arial" w:cs="Arial"/>
          <w:color w:val="0D0D0D" w:themeColor="text1" w:themeTint="F2"/>
        </w:rPr>
        <w:t>9</w:t>
      </w:r>
      <w:r w:rsidRPr="00D60F71">
        <w:rPr>
          <w:rFonts w:ascii="Arial" w:hAnsi="Arial" w:cs="Arial"/>
          <w:color w:val="0D0D0D" w:themeColor="text1" w:themeTint="F2"/>
        </w:rPr>
        <w:t>”.</w:t>
      </w:r>
    </w:p>
    <w:p w:rsidR="00957593" w:rsidRPr="00D60F71" w:rsidRDefault="006D4FC1" w:rsidP="00825DAA">
      <w:pPr>
        <w:widowControl w:val="0"/>
        <w:tabs>
          <w:tab w:val="left" w:pos="567"/>
        </w:tabs>
        <w:autoSpaceDE w:val="0"/>
        <w:spacing w:before="240" w:line="276" w:lineRule="auto"/>
        <w:jc w:val="both"/>
        <w:rPr>
          <w:rFonts w:ascii="Arial" w:hAnsi="Arial" w:cs="Arial"/>
          <w:lang w:eastAsia="pt-BR"/>
        </w:rPr>
      </w:pPr>
      <w:r w:rsidRPr="00D60F71">
        <w:rPr>
          <w:rFonts w:ascii="Arial" w:hAnsi="Arial" w:cs="Arial"/>
          <w:color w:val="0D0D0D" w:themeColor="text1" w:themeTint="F2"/>
        </w:rPr>
        <w:t>7.4.2. A P</w:t>
      </w:r>
      <w:r w:rsidR="00957593" w:rsidRPr="00D60F71">
        <w:rPr>
          <w:rFonts w:ascii="Arial" w:hAnsi="Arial" w:cs="Arial"/>
          <w:color w:val="0D0D0D" w:themeColor="text1" w:themeTint="F2"/>
        </w:rPr>
        <w:t>roposta (Projeto) com Plano de T</w:t>
      </w:r>
      <w:r w:rsidR="00DA0401" w:rsidRPr="00D60F71">
        <w:rPr>
          <w:rFonts w:ascii="Arial" w:hAnsi="Arial" w:cs="Arial"/>
          <w:color w:val="0D0D0D" w:themeColor="text1" w:themeTint="F2"/>
        </w:rPr>
        <w:t xml:space="preserve">rabalho </w:t>
      </w:r>
      <w:r w:rsidR="00957593" w:rsidRPr="00D60F71">
        <w:rPr>
          <w:rFonts w:ascii="Arial" w:hAnsi="Arial" w:cs="Arial"/>
          <w:color w:val="0D0D0D" w:themeColor="text1" w:themeTint="F2"/>
        </w:rPr>
        <w:t>deverá</w:t>
      </w:r>
      <w:r w:rsidR="00DA0401" w:rsidRPr="00D60F71">
        <w:rPr>
          <w:rFonts w:ascii="Arial" w:hAnsi="Arial" w:cs="Arial"/>
          <w:color w:val="0D0D0D" w:themeColor="text1" w:themeTint="F2"/>
        </w:rPr>
        <w:t xml:space="preserve"> s</w:t>
      </w:r>
      <w:r w:rsidR="00B31F90" w:rsidRPr="00D60F71">
        <w:rPr>
          <w:rFonts w:ascii="Arial" w:hAnsi="Arial" w:cs="Arial"/>
          <w:color w:val="0D0D0D" w:themeColor="text1" w:themeTint="F2"/>
        </w:rPr>
        <w:t>e</w:t>
      </w:r>
      <w:r w:rsidR="00DA0401" w:rsidRPr="00D60F71">
        <w:rPr>
          <w:rFonts w:ascii="Arial" w:hAnsi="Arial" w:cs="Arial"/>
          <w:color w:val="0D0D0D" w:themeColor="text1" w:themeTint="F2"/>
        </w:rPr>
        <w:t>r</w:t>
      </w:r>
      <w:r w:rsidR="00B31F90" w:rsidRPr="00D60F71">
        <w:rPr>
          <w:rFonts w:ascii="Arial" w:hAnsi="Arial" w:cs="Arial"/>
          <w:color w:val="0D0D0D" w:themeColor="text1" w:themeTint="F2"/>
        </w:rPr>
        <w:t xml:space="preserve"> </w:t>
      </w:r>
      <w:r w:rsidR="00957593" w:rsidRPr="00D60F71">
        <w:rPr>
          <w:rFonts w:ascii="Arial" w:hAnsi="Arial" w:cs="Arial"/>
          <w:color w:val="0D0D0D" w:themeColor="text1" w:themeTint="F2"/>
        </w:rPr>
        <w:t xml:space="preserve">protocolado na Sede da FUNPAPA, </w:t>
      </w:r>
      <w:r w:rsidR="00E20F6D" w:rsidRPr="00D60F71">
        <w:rPr>
          <w:rFonts w:ascii="Arial" w:hAnsi="Arial" w:cs="Arial"/>
          <w:color w:val="0D0D0D" w:themeColor="text1" w:themeTint="F2"/>
        </w:rPr>
        <w:t>sito à</w:t>
      </w:r>
      <w:r w:rsidR="002328CA" w:rsidRPr="00D60F71">
        <w:rPr>
          <w:rFonts w:ascii="Arial" w:hAnsi="Arial" w:cs="Arial"/>
          <w:color w:val="0D0D0D" w:themeColor="text1" w:themeTint="F2"/>
        </w:rPr>
        <w:t xml:space="preserve"> Avenida Rômulo Maiorana, 1018, bairro do Marco</w:t>
      </w:r>
      <w:r w:rsidR="00E20F6D" w:rsidRPr="00D60F71">
        <w:rPr>
          <w:rFonts w:ascii="Arial" w:hAnsi="Arial" w:cs="Arial"/>
          <w:color w:val="0D0D0D" w:themeColor="text1" w:themeTint="F2"/>
        </w:rPr>
        <w:t>, dirigido à</w:t>
      </w:r>
      <w:r w:rsidR="00E20F6D" w:rsidRPr="00D60F71">
        <w:rPr>
          <w:rFonts w:ascii="Arial" w:hAnsi="Arial" w:cs="Arial"/>
        </w:rPr>
        <w:t xml:space="preserve"> </w:t>
      </w:r>
      <w:r w:rsidR="00E20F6D" w:rsidRPr="00D60F71">
        <w:rPr>
          <w:rFonts w:ascii="Arial" w:hAnsi="Arial" w:cs="Arial"/>
          <w:color w:val="0D0D0D" w:themeColor="text1" w:themeTint="F2"/>
        </w:rPr>
        <w:t>Comissão de Seleção</w:t>
      </w:r>
      <w:r w:rsidR="006517FC" w:rsidRPr="00D60F71">
        <w:rPr>
          <w:rFonts w:ascii="Arial" w:hAnsi="Arial" w:cs="Arial"/>
          <w:color w:val="0D0D0D" w:themeColor="text1" w:themeTint="F2"/>
        </w:rPr>
        <w:t xml:space="preserve"> do</w:t>
      </w:r>
      <w:r w:rsidR="006517FC" w:rsidRPr="00D60F71">
        <w:rPr>
          <w:rFonts w:ascii="Arial" w:hAnsi="Arial" w:cs="Arial"/>
        </w:rPr>
        <w:t xml:space="preserve"> </w:t>
      </w:r>
      <w:r w:rsidR="00E64729">
        <w:rPr>
          <w:rFonts w:ascii="Arial" w:hAnsi="Arial" w:cs="Arial"/>
          <w:color w:val="0D0D0D" w:themeColor="text1" w:themeTint="F2"/>
        </w:rPr>
        <w:t>Edital</w:t>
      </w:r>
      <w:r w:rsidR="00B354D5">
        <w:rPr>
          <w:rFonts w:ascii="Arial" w:hAnsi="Arial" w:cs="Arial"/>
          <w:color w:val="0D0D0D" w:themeColor="text1" w:themeTint="F2"/>
        </w:rPr>
        <w:t xml:space="preserve"> de Chamamento Público nº 001/2019</w:t>
      </w:r>
      <w:r w:rsidR="00E20F6D" w:rsidRPr="00D60F71">
        <w:rPr>
          <w:rFonts w:ascii="Arial" w:hAnsi="Arial" w:cs="Arial"/>
          <w:color w:val="0D0D0D" w:themeColor="text1" w:themeTint="F2"/>
        </w:rPr>
        <w:t>,</w:t>
      </w:r>
      <w:r w:rsidR="006517FC" w:rsidRPr="00D60F71">
        <w:rPr>
          <w:rFonts w:ascii="Arial" w:hAnsi="Arial" w:cs="Arial"/>
          <w:color w:val="0D0D0D" w:themeColor="text1" w:themeTint="F2"/>
        </w:rPr>
        <w:t xml:space="preserve"> no período de</w:t>
      </w:r>
      <w:r w:rsidR="001C7704">
        <w:rPr>
          <w:rFonts w:ascii="Arial" w:hAnsi="Arial" w:cs="Arial"/>
          <w:color w:val="0D0D0D" w:themeColor="text1" w:themeTint="F2"/>
        </w:rPr>
        <w:t xml:space="preserve"> 01</w:t>
      </w:r>
      <w:r w:rsidR="00B354D5">
        <w:rPr>
          <w:rFonts w:ascii="Arial" w:hAnsi="Arial" w:cs="Arial"/>
          <w:lang w:eastAsia="pt-BR"/>
        </w:rPr>
        <w:t>/</w:t>
      </w:r>
      <w:r w:rsidR="001C7704">
        <w:rPr>
          <w:rFonts w:ascii="Arial" w:hAnsi="Arial" w:cs="Arial"/>
          <w:lang w:eastAsia="pt-BR"/>
        </w:rPr>
        <w:t xml:space="preserve"> 10</w:t>
      </w:r>
      <w:r w:rsidR="00B354D5">
        <w:rPr>
          <w:rFonts w:ascii="Arial" w:hAnsi="Arial" w:cs="Arial"/>
          <w:lang w:eastAsia="pt-BR"/>
        </w:rPr>
        <w:t xml:space="preserve"> /2019</w:t>
      </w:r>
      <w:r w:rsidR="000F364F">
        <w:rPr>
          <w:rFonts w:ascii="Arial" w:hAnsi="Arial" w:cs="Arial"/>
          <w:lang w:eastAsia="pt-BR"/>
        </w:rPr>
        <w:t xml:space="preserve"> a </w:t>
      </w:r>
      <w:r w:rsidR="001C7704">
        <w:rPr>
          <w:rFonts w:ascii="Arial" w:hAnsi="Arial" w:cs="Arial"/>
          <w:lang w:eastAsia="pt-BR"/>
        </w:rPr>
        <w:t>30</w:t>
      </w:r>
      <w:bookmarkStart w:id="0" w:name="_GoBack"/>
      <w:bookmarkEnd w:id="0"/>
      <w:r w:rsidR="00911ACD">
        <w:rPr>
          <w:rFonts w:ascii="Arial" w:hAnsi="Arial" w:cs="Arial"/>
          <w:lang w:eastAsia="pt-BR"/>
        </w:rPr>
        <w:t xml:space="preserve"> / 10 / </w:t>
      </w:r>
      <w:r w:rsidR="00B354D5">
        <w:rPr>
          <w:rFonts w:ascii="Arial" w:hAnsi="Arial" w:cs="Arial"/>
          <w:lang w:eastAsia="pt-BR"/>
        </w:rPr>
        <w:t>2019</w:t>
      </w:r>
      <w:r w:rsidR="009011EA" w:rsidRPr="00D60F71">
        <w:rPr>
          <w:rFonts w:ascii="Arial" w:hAnsi="Arial" w:cs="Arial"/>
          <w:color w:val="0D0D0D" w:themeColor="text1" w:themeTint="F2"/>
        </w:rPr>
        <w:t>, no horário das</w:t>
      </w:r>
      <w:r w:rsidR="000231DB" w:rsidRPr="00D60F71">
        <w:rPr>
          <w:rFonts w:ascii="Arial" w:hAnsi="Arial" w:cs="Arial"/>
          <w:color w:val="0D0D0D" w:themeColor="text1" w:themeTint="F2"/>
        </w:rPr>
        <w:t xml:space="preserve"> 8h </w:t>
      </w:r>
      <w:r w:rsidR="009011EA" w:rsidRPr="00D60F71">
        <w:rPr>
          <w:rFonts w:ascii="Arial" w:hAnsi="Arial" w:cs="Arial"/>
          <w:color w:val="0D0D0D" w:themeColor="text1" w:themeTint="F2"/>
        </w:rPr>
        <w:t>às</w:t>
      </w:r>
      <w:r w:rsidR="000231DB" w:rsidRPr="00D60F71">
        <w:rPr>
          <w:rFonts w:ascii="Arial" w:hAnsi="Arial" w:cs="Arial"/>
          <w:color w:val="0D0D0D" w:themeColor="text1" w:themeTint="F2"/>
        </w:rPr>
        <w:t xml:space="preserve"> 14h.</w:t>
      </w:r>
    </w:p>
    <w:p w:rsidR="00B31F90" w:rsidRPr="00D60F71" w:rsidRDefault="00D93371" w:rsidP="00825DAA">
      <w:pPr>
        <w:widowControl w:val="0"/>
        <w:tabs>
          <w:tab w:val="left" w:pos="567"/>
        </w:tabs>
        <w:suppressAutoHyphens w:val="0"/>
        <w:spacing w:before="240" w:line="276" w:lineRule="auto"/>
        <w:jc w:val="both"/>
        <w:rPr>
          <w:rFonts w:ascii="Arial" w:hAnsi="Arial" w:cs="Arial"/>
          <w:color w:val="0D0D0D" w:themeColor="text1" w:themeTint="F2"/>
        </w:rPr>
      </w:pPr>
      <w:r w:rsidRPr="00D60F71">
        <w:rPr>
          <w:rFonts w:ascii="Arial" w:hAnsi="Arial" w:cs="Arial"/>
          <w:color w:val="0D0D0D" w:themeColor="text1" w:themeTint="F2"/>
        </w:rPr>
        <w:t>7.4.3</w:t>
      </w:r>
      <w:r w:rsidR="000F364F">
        <w:rPr>
          <w:rFonts w:ascii="Arial" w:hAnsi="Arial" w:cs="Arial"/>
          <w:color w:val="0D0D0D" w:themeColor="text1" w:themeTint="F2"/>
        </w:rPr>
        <w:t xml:space="preserve">. </w:t>
      </w:r>
      <w:r w:rsidR="00B31F90" w:rsidRPr="00D60F71">
        <w:rPr>
          <w:rFonts w:ascii="Arial" w:hAnsi="Arial" w:cs="Arial"/>
          <w:color w:val="0D0D0D" w:themeColor="text1" w:themeTint="F2"/>
        </w:rPr>
        <w:t>Na h</w:t>
      </w:r>
      <w:r w:rsidR="00911ACD">
        <w:rPr>
          <w:rFonts w:ascii="Arial" w:hAnsi="Arial" w:cs="Arial"/>
          <w:color w:val="0D0D0D" w:themeColor="text1" w:themeTint="F2"/>
        </w:rPr>
        <w:t>ipótese do subitem anterior, a P</w:t>
      </w:r>
      <w:r w:rsidR="00B31F90" w:rsidRPr="00D60F71">
        <w:rPr>
          <w:rFonts w:ascii="Arial" w:hAnsi="Arial" w:cs="Arial"/>
          <w:color w:val="0D0D0D" w:themeColor="text1" w:themeTint="F2"/>
        </w:rPr>
        <w:t>roposta</w:t>
      </w:r>
      <w:r w:rsidR="00E36B69" w:rsidRPr="00D60F71">
        <w:rPr>
          <w:rFonts w:ascii="Arial" w:hAnsi="Arial" w:cs="Arial"/>
          <w:color w:val="0D0D0D" w:themeColor="text1" w:themeTint="F2"/>
        </w:rPr>
        <w:t xml:space="preserve"> com Plano de T</w:t>
      </w:r>
      <w:r w:rsidR="00DA0401" w:rsidRPr="00D60F71">
        <w:rPr>
          <w:rFonts w:ascii="Arial" w:hAnsi="Arial" w:cs="Arial"/>
          <w:color w:val="0D0D0D" w:themeColor="text1" w:themeTint="F2"/>
        </w:rPr>
        <w:t>rabalho</w:t>
      </w:r>
      <w:r w:rsidR="00B31F90" w:rsidRPr="00D60F71">
        <w:rPr>
          <w:rFonts w:ascii="Arial" w:hAnsi="Arial" w:cs="Arial"/>
          <w:color w:val="0D0D0D" w:themeColor="text1" w:themeTint="F2"/>
        </w:rPr>
        <w:t xml:space="preserve"> e</w:t>
      </w:r>
      <w:r w:rsidR="00DA0401" w:rsidRPr="00D60F71">
        <w:rPr>
          <w:rFonts w:ascii="Arial" w:hAnsi="Arial" w:cs="Arial"/>
          <w:color w:val="0D0D0D" w:themeColor="text1" w:themeTint="F2"/>
        </w:rPr>
        <w:t>m</w:t>
      </w:r>
      <w:r w:rsidR="00911ACD">
        <w:rPr>
          <w:rFonts w:ascii="Arial" w:hAnsi="Arial" w:cs="Arial"/>
          <w:color w:val="0D0D0D" w:themeColor="text1" w:themeTint="F2"/>
        </w:rPr>
        <w:t xml:space="preserve"> uma única via impressa, deverá</w:t>
      </w:r>
      <w:r w:rsidR="00B31F90" w:rsidRPr="00D60F71">
        <w:rPr>
          <w:rFonts w:ascii="Arial" w:hAnsi="Arial" w:cs="Arial"/>
          <w:color w:val="0D0D0D" w:themeColor="text1" w:themeTint="F2"/>
        </w:rPr>
        <w:t xml:space="preserve"> ter todas as folhas rubricadas e numeradas sequencialmente e, ao final, ser</w:t>
      </w:r>
      <w:r w:rsidR="00DA0401" w:rsidRPr="00D60F71">
        <w:rPr>
          <w:rFonts w:ascii="Arial" w:hAnsi="Arial" w:cs="Arial"/>
          <w:color w:val="0D0D0D" w:themeColor="text1" w:themeTint="F2"/>
        </w:rPr>
        <w:t>em assinados</w:t>
      </w:r>
      <w:r w:rsidR="00B31F90" w:rsidRPr="00D60F71">
        <w:rPr>
          <w:rFonts w:ascii="Arial" w:hAnsi="Arial" w:cs="Arial"/>
          <w:color w:val="0D0D0D" w:themeColor="text1" w:themeTint="F2"/>
        </w:rPr>
        <w:t xml:space="preserve"> pelo representante legal da OSC proponente.  </w:t>
      </w:r>
    </w:p>
    <w:p w:rsidR="00B31F90" w:rsidRPr="00D60F71" w:rsidRDefault="00D93371" w:rsidP="00825DAA">
      <w:pPr>
        <w:widowControl w:val="0"/>
        <w:tabs>
          <w:tab w:val="left" w:pos="567"/>
        </w:tabs>
        <w:spacing w:before="240" w:line="276" w:lineRule="auto"/>
        <w:jc w:val="both"/>
        <w:rPr>
          <w:rFonts w:ascii="Arial" w:hAnsi="Arial" w:cs="Arial"/>
          <w:color w:val="0D0D0D" w:themeColor="text1" w:themeTint="F2"/>
        </w:rPr>
      </w:pPr>
      <w:r w:rsidRPr="00D60F71">
        <w:rPr>
          <w:rFonts w:ascii="Arial" w:hAnsi="Arial" w:cs="Arial"/>
          <w:color w:val="0D0D0D" w:themeColor="text1" w:themeTint="F2"/>
        </w:rPr>
        <w:t>7.4.4</w:t>
      </w:r>
      <w:r w:rsidR="000F364F">
        <w:rPr>
          <w:rFonts w:ascii="Arial" w:hAnsi="Arial" w:cs="Arial"/>
          <w:color w:val="0D0D0D" w:themeColor="text1" w:themeTint="F2"/>
        </w:rPr>
        <w:t xml:space="preserve">. </w:t>
      </w:r>
      <w:r w:rsidR="00B31F90" w:rsidRPr="00D60F71">
        <w:rPr>
          <w:rFonts w:ascii="Arial" w:hAnsi="Arial" w:cs="Arial"/>
          <w:bCs/>
          <w:color w:val="0D0D0D" w:themeColor="text1" w:themeTint="F2"/>
        </w:rPr>
        <w:t>Após</w:t>
      </w:r>
      <w:r w:rsidR="00B31F90" w:rsidRPr="00D60F71">
        <w:rPr>
          <w:rFonts w:ascii="Arial" w:hAnsi="Arial" w:cs="Arial"/>
          <w:color w:val="0D0D0D" w:themeColor="text1" w:themeTint="F2"/>
        </w:rPr>
        <w:t xml:space="preserve"> o prazo limite para apresentação das propostas, nenhuma outra será recebida, assim como não serão aceitos adendos ou esclarecimentos que não forem explícita e formalmente solicitados pela </w:t>
      </w:r>
      <w:r w:rsidR="00623BC7" w:rsidRPr="00D60F71">
        <w:rPr>
          <w:rFonts w:ascii="Arial" w:hAnsi="Arial" w:cs="Arial"/>
          <w:color w:val="0D0D0D" w:themeColor="text1" w:themeTint="F2"/>
        </w:rPr>
        <w:t>Prefeitura Municipal de Belém/Funda</w:t>
      </w:r>
      <w:r w:rsidR="00B31F90" w:rsidRPr="00D60F71">
        <w:rPr>
          <w:rFonts w:ascii="Arial" w:hAnsi="Arial" w:cs="Arial"/>
          <w:color w:val="0D0D0D" w:themeColor="text1" w:themeTint="F2"/>
        </w:rPr>
        <w:t xml:space="preserve">ção </w:t>
      </w:r>
      <w:r w:rsidR="00623BC7" w:rsidRPr="00D60F71">
        <w:rPr>
          <w:rFonts w:ascii="Arial" w:hAnsi="Arial" w:cs="Arial"/>
          <w:color w:val="0D0D0D" w:themeColor="text1" w:themeTint="F2"/>
        </w:rPr>
        <w:t>Papa João XXIII - FUNPAPA</w:t>
      </w:r>
      <w:r w:rsidR="00B31F90" w:rsidRPr="00D60F71">
        <w:rPr>
          <w:rFonts w:ascii="Arial" w:hAnsi="Arial" w:cs="Arial"/>
          <w:color w:val="0D0D0D" w:themeColor="text1" w:themeTint="F2"/>
        </w:rPr>
        <w:t>.</w:t>
      </w:r>
    </w:p>
    <w:p w:rsidR="00915F0D" w:rsidRPr="00D60F71" w:rsidRDefault="00B31F90" w:rsidP="00825DAA">
      <w:pPr>
        <w:spacing w:before="240" w:line="276" w:lineRule="auto"/>
        <w:jc w:val="both"/>
        <w:rPr>
          <w:rFonts w:ascii="Arial" w:hAnsi="Arial" w:cs="Arial"/>
        </w:rPr>
      </w:pPr>
      <w:r w:rsidRPr="00D60F71">
        <w:rPr>
          <w:rFonts w:ascii="Arial" w:hAnsi="Arial" w:cs="Arial"/>
          <w:color w:val="0D0D0D" w:themeColor="text1" w:themeTint="F2"/>
        </w:rPr>
        <w:t>7.4.5. Cada OSC poderá</w:t>
      </w:r>
      <w:r w:rsidR="00F37945" w:rsidRPr="00D60F71">
        <w:rPr>
          <w:rFonts w:ascii="Arial" w:hAnsi="Arial" w:cs="Arial"/>
          <w:color w:val="0D0D0D" w:themeColor="text1" w:themeTint="F2"/>
        </w:rPr>
        <w:t xml:space="preserve"> apresentar apenas uma proposta, a fim de que seja gerado apenas 01 (um) processo administrativo por OSC participante.</w:t>
      </w:r>
      <w:r w:rsidRPr="00D60F71">
        <w:rPr>
          <w:rFonts w:ascii="Arial" w:hAnsi="Arial" w:cs="Arial"/>
          <w:color w:val="0D0D0D" w:themeColor="text1" w:themeTint="F2"/>
        </w:rPr>
        <w:t xml:space="preserve"> Caso venha a apresentar mais </w:t>
      </w:r>
      <w:r w:rsidRPr="00D60F71">
        <w:rPr>
          <w:rFonts w:ascii="Arial" w:hAnsi="Arial" w:cs="Arial"/>
        </w:rPr>
        <w:t xml:space="preserve">de uma proposta dentro do prazo, será considerada apenas </w:t>
      </w:r>
      <w:r w:rsidR="00F20998" w:rsidRPr="00D60F71">
        <w:rPr>
          <w:rFonts w:ascii="Arial" w:hAnsi="Arial" w:cs="Arial"/>
        </w:rPr>
        <w:t xml:space="preserve">a última </w:t>
      </w:r>
      <w:r w:rsidRPr="00D60F71">
        <w:rPr>
          <w:rFonts w:ascii="Arial" w:hAnsi="Arial" w:cs="Arial"/>
        </w:rPr>
        <w:t xml:space="preserve">enviada conforme </w:t>
      </w:r>
      <w:r w:rsidR="00623BC7" w:rsidRPr="00D60F71">
        <w:rPr>
          <w:rFonts w:ascii="Arial" w:hAnsi="Arial" w:cs="Arial"/>
        </w:rPr>
        <w:t>item 7.4.1</w:t>
      </w:r>
      <w:r w:rsidR="008F5004" w:rsidRPr="00D60F71">
        <w:rPr>
          <w:rFonts w:ascii="Arial" w:hAnsi="Arial" w:cs="Arial"/>
        </w:rPr>
        <w:t xml:space="preserve"> </w:t>
      </w:r>
      <w:r w:rsidR="0091730E" w:rsidRPr="00D60F71">
        <w:rPr>
          <w:rFonts w:ascii="Arial" w:hAnsi="Arial" w:cs="Arial"/>
        </w:rPr>
        <w:t xml:space="preserve">deste </w:t>
      </w:r>
      <w:r w:rsidR="00E64729">
        <w:rPr>
          <w:rFonts w:ascii="Arial" w:hAnsi="Arial" w:cs="Arial"/>
        </w:rPr>
        <w:t>Edital</w:t>
      </w:r>
      <w:r w:rsidRPr="00D60F71">
        <w:rPr>
          <w:rFonts w:ascii="Arial" w:hAnsi="Arial" w:cs="Arial"/>
        </w:rPr>
        <w:t>.</w:t>
      </w:r>
    </w:p>
    <w:p w:rsidR="008273EB" w:rsidRPr="00D60F71" w:rsidRDefault="000F364F" w:rsidP="00825DAA">
      <w:pPr>
        <w:widowControl w:val="0"/>
        <w:tabs>
          <w:tab w:val="left" w:pos="709"/>
        </w:tabs>
        <w:spacing w:before="240" w:line="276" w:lineRule="auto"/>
        <w:jc w:val="both"/>
        <w:rPr>
          <w:rFonts w:ascii="Arial" w:hAnsi="Arial" w:cs="Arial"/>
          <w:color w:val="0D0D0D" w:themeColor="text1" w:themeTint="F2"/>
        </w:rPr>
      </w:pPr>
      <w:r>
        <w:rPr>
          <w:rFonts w:ascii="Arial" w:hAnsi="Arial" w:cs="Arial"/>
          <w:color w:val="0D0D0D" w:themeColor="text1" w:themeTint="F2"/>
        </w:rPr>
        <w:t xml:space="preserve">7.4.6. </w:t>
      </w:r>
      <w:r w:rsidR="00D7764E" w:rsidRPr="00D60F71">
        <w:rPr>
          <w:rFonts w:ascii="Arial" w:hAnsi="Arial" w:cs="Arial"/>
          <w:color w:val="0D0D0D" w:themeColor="text1" w:themeTint="F2"/>
        </w:rPr>
        <w:t>Observado o que</w:t>
      </w:r>
      <w:r w:rsidR="00CA2B5C" w:rsidRPr="00D60F71">
        <w:rPr>
          <w:rFonts w:ascii="Arial" w:hAnsi="Arial" w:cs="Arial"/>
          <w:color w:val="0D0D0D" w:themeColor="text1" w:themeTint="F2"/>
        </w:rPr>
        <w:t xml:space="preserve"> demais dispõe o presente </w:t>
      </w:r>
      <w:r w:rsidR="00E64729">
        <w:rPr>
          <w:rFonts w:ascii="Arial" w:hAnsi="Arial" w:cs="Arial"/>
          <w:color w:val="0D0D0D" w:themeColor="text1" w:themeTint="F2"/>
        </w:rPr>
        <w:t>Edital</w:t>
      </w:r>
      <w:r w:rsidR="00630D3A" w:rsidRPr="00D60F71">
        <w:rPr>
          <w:rFonts w:ascii="Arial" w:hAnsi="Arial" w:cs="Arial"/>
          <w:color w:val="0D0D0D" w:themeColor="text1" w:themeTint="F2"/>
        </w:rPr>
        <w:t xml:space="preserve">, as </w:t>
      </w:r>
      <w:r w:rsidR="0021587A" w:rsidRPr="00D60F71">
        <w:rPr>
          <w:rFonts w:ascii="Arial" w:hAnsi="Arial" w:cs="Arial"/>
          <w:color w:val="0D0D0D" w:themeColor="text1" w:themeTint="F2"/>
        </w:rPr>
        <w:t>P</w:t>
      </w:r>
      <w:r w:rsidR="008273EB" w:rsidRPr="00D60F71">
        <w:rPr>
          <w:rFonts w:ascii="Arial" w:hAnsi="Arial" w:cs="Arial"/>
          <w:color w:val="0D0D0D" w:themeColor="text1" w:themeTint="F2"/>
        </w:rPr>
        <w:t>ropostas deverão conter, no mínimo, as seguintes informações:</w:t>
      </w:r>
    </w:p>
    <w:p w:rsidR="008273EB" w:rsidRPr="00D60F71" w:rsidRDefault="009C19A1" w:rsidP="00ED14F0">
      <w:pPr>
        <w:pStyle w:val="padro"/>
        <w:tabs>
          <w:tab w:val="left" w:pos="142"/>
          <w:tab w:val="left" w:pos="993"/>
        </w:tabs>
        <w:spacing w:before="240" w:beforeAutospacing="0" w:after="0" w:afterAutospacing="0" w:line="276" w:lineRule="auto"/>
        <w:contextualSpacing/>
        <w:jc w:val="both"/>
        <w:rPr>
          <w:rFonts w:ascii="Arial" w:hAnsi="Arial" w:cs="Arial"/>
          <w:color w:val="0D0D0D" w:themeColor="text1" w:themeTint="F2"/>
          <w:lang w:eastAsia="ar-SA"/>
        </w:rPr>
      </w:pPr>
      <w:r w:rsidRPr="00D60F71">
        <w:rPr>
          <w:rFonts w:ascii="Arial" w:hAnsi="Arial" w:cs="Arial"/>
          <w:color w:val="0D0D0D" w:themeColor="text1" w:themeTint="F2"/>
          <w:lang w:eastAsia="ar-SA"/>
        </w:rPr>
        <w:t>a) A</w:t>
      </w:r>
      <w:r w:rsidR="008273EB" w:rsidRPr="00D60F71">
        <w:rPr>
          <w:rFonts w:ascii="Arial" w:hAnsi="Arial" w:cs="Arial"/>
          <w:color w:val="0D0D0D" w:themeColor="text1" w:themeTint="F2"/>
          <w:lang w:eastAsia="ar-SA"/>
        </w:rPr>
        <w:t xml:space="preserve"> </w:t>
      </w:r>
      <w:r w:rsidR="00A17C8D" w:rsidRPr="00D60F71">
        <w:rPr>
          <w:rFonts w:ascii="Arial" w:hAnsi="Arial" w:cs="Arial"/>
          <w:color w:val="0D0D0D" w:themeColor="text1" w:themeTint="F2"/>
          <w:lang w:eastAsia="ar-SA"/>
        </w:rPr>
        <w:t xml:space="preserve">justificativa com a </w:t>
      </w:r>
      <w:r w:rsidR="0021587A" w:rsidRPr="00D60F71">
        <w:rPr>
          <w:rFonts w:ascii="Arial" w:hAnsi="Arial" w:cs="Arial"/>
          <w:color w:val="0D0D0D" w:themeColor="text1" w:themeTint="F2"/>
          <w:lang w:eastAsia="ar-SA"/>
        </w:rPr>
        <w:t>descrição</w:t>
      </w:r>
      <w:r w:rsidR="00A17C8D" w:rsidRPr="00D60F71">
        <w:rPr>
          <w:rFonts w:ascii="Arial" w:hAnsi="Arial" w:cs="Arial"/>
          <w:color w:val="0D0D0D" w:themeColor="text1" w:themeTint="F2"/>
          <w:lang w:eastAsia="ar-SA"/>
        </w:rPr>
        <w:t xml:space="preserve"> da realidade da territorialidade que mo</w:t>
      </w:r>
      <w:r w:rsidR="005A7AB2" w:rsidRPr="00D60F71">
        <w:rPr>
          <w:rFonts w:ascii="Arial" w:hAnsi="Arial" w:cs="Arial"/>
          <w:color w:val="0D0D0D" w:themeColor="text1" w:themeTint="F2"/>
          <w:lang w:eastAsia="ar-SA"/>
        </w:rPr>
        <w:t xml:space="preserve">tivou a OSC a participar do referido </w:t>
      </w:r>
      <w:r w:rsidR="00E64729">
        <w:rPr>
          <w:rFonts w:ascii="Arial" w:hAnsi="Arial" w:cs="Arial"/>
          <w:color w:val="0D0D0D" w:themeColor="text1" w:themeTint="F2"/>
          <w:lang w:eastAsia="ar-SA"/>
        </w:rPr>
        <w:t>Edital</w:t>
      </w:r>
      <w:r w:rsidR="009B613F">
        <w:rPr>
          <w:rFonts w:ascii="Arial" w:hAnsi="Arial" w:cs="Arial"/>
          <w:color w:val="0D0D0D" w:themeColor="text1" w:themeTint="F2"/>
          <w:lang w:eastAsia="ar-SA"/>
        </w:rPr>
        <w:t xml:space="preserve"> de Chamamento Público nº </w:t>
      </w:r>
      <w:r w:rsidR="00ED14F0">
        <w:rPr>
          <w:rFonts w:ascii="Arial" w:hAnsi="Arial" w:cs="Arial"/>
          <w:color w:val="0D0D0D" w:themeColor="text1" w:themeTint="F2"/>
          <w:lang w:eastAsia="ar-SA"/>
        </w:rPr>
        <w:t>001/2019</w:t>
      </w:r>
      <w:r w:rsidR="00A83240" w:rsidRPr="00D60F71">
        <w:rPr>
          <w:rFonts w:ascii="Arial" w:hAnsi="Arial" w:cs="Arial"/>
          <w:color w:val="0D0D0D" w:themeColor="text1" w:themeTint="F2"/>
          <w:lang w:eastAsia="ar-SA"/>
        </w:rPr>
        <w:t xml:space="preserve"> </w:t>
      </w:r>
      <w:r w:rsidR="00ED7CC9" w:rsidRPr="00D60F71">
        <w:rPr>
          <w:rFonts w:ascii="Arial" w:hAnsi="Arial" w:cs="Arial"/>
          <w:color w:val="0D0D0D" w:themeColor="text1" w:themeTint="F2"/>
          <w:lang w:eastAsia="ar-SA"/>
        </w:rPr>
        <w:t xml:space="preserve">apresentando </w:t>
      </w:r>
      <w:r w:rsidR="005A7AB2" w:rsidRPr="00D60F71">
        <w:rPr>
          <w:rFonts w:ascii="Arial" w:hAnsi="Arial" w:cs="Arial"/>
          <w:color w:val="0D0D0D" w:themeColor="text1" w:themeTint="F2"/>
          <w:lang w:eastAsia="ar-SA"/>
        </w:rPr>
        <w:t xml:space="preserve">nexo entre essa realidade e os objetivos do Serviço de </w:t>
      </w:r>
      <w:r w:rsidR="009B613F">
        <w:rPr>
          <w:rFonts w:ascii="Arial" w:hAnsi="Arial" w:cs="Arial"/>
          <w:color w:val="0D0D0D" w:themeColor="text1" w:themeTint="F2"/>
          <w:lang w:eastAsia="ar-SA"/>
        </w:rPr>
        <w:t>Acolhimento Institucional</w:t>
      </w:r>
      <w:r w:rsidR="005A7AB2" w:rsidRPr="00D60F71">
        <w:rPr>
          <w:rFonts w:ascii="Arial" w:hAnsi="Arial" w:cs="Arial"/>
          <w:color w:val="0D0D0D" w:themeColor="text1" w:themeTint="F2"/>
          <w:lang w:eastAsia="ar-SA"/>
        </w:rPr>
        <w:t xml:space="preserve">, </w:t>
      </w:r>
      <w:r w:rsidR="0021587A" w:rsidRPr="00D60F71">
        <w:rPr>
          <w:rFonts w:ascii="Arial" w:hAnsi="Arial" w:cs="Arial"/>
          <w:color w:val="0D0D0D" w:themeColor="text1" w:themeTint="F2"/>
          <w:lang w:eastAsia="ar-SA"/>
        </w:rPr>
        <w:t xml:space="preserve">observando a </w:t>
      </w:r>
      <w:r w:rsidR="005A7AB2" w:rsidRPr="00D60F71">
        <w:rPr>
          <w:rFonts w:ascii="Arial" w:hAnsi="Arial" w:cs="Arial"/>
          <w:color w:val="0D0D0D" w:themeColor="text1" w:themeTint="F2"/>
          <w:lang w:eastAsia="ar-SA"/>
        </w:rPr>
        <w:t>matriz padronizada na Tipificação Nacional de Serviços Socioassistenciais</w:t>
      </w:r>
      <w:r w:rsidR="000E58C5" w:rsidRPr="00D60F71">
        <w:rPr>
          <w:rFonts w:ascii="Arial" w:hAnsi="Arial" w:cs="Arial"/>
          <w:color w:val="0D0D0D" w:themeColor="text1" w:themeTint="F2"/>
          <w:lang w:eastAsia="ar-SA"/>
        </w:rPr>
        <w:t xml:space="preserve"> (Resolução do Conselho Nacional de Assistência Social nº 109/</w:t>
      </w:r>
      <w:r w:rsidRPr="00D60F71">
        <w:rPr>
          <w:rFonts w:ascii="Arial" w:hAnsi="Arial" w:cs="Arial"/>
          <w:color w:val="0D0D0D" w:themeColor="text1" w:themeTint="F2"/>
          <w:lang w:eastAsia="ar-SA"/>
        </w:rPr>
        <w:t>2009).</w:t>
      </w:r>
    </w:p>
    <w:p w:rsidR="008273EB" w:rsidRPr="00D60F71" w:rsidRDefault="009C19A1" w:rsidP="003C0D90">
      <w:pPr>
        <w:pStyle w:val="padro"/>
        <w:tabs>
          <w:tab w:val="left" w:pos="993"/>
        </w:tabs>
        <w:spacing w:before="240" w:beforeAutospacing="0" w:after="0" w:afterAutospacing="0" w:line="276" w:lineRule="auto"/>
        <w:contextualSpacing/>
        <w:jc w:val="both"/>
        <w:rPr>
          <w:rFonts w:ascii="Arial" w:hAnsi="Arial" w:cs="Arial"/>
          <w:color w:val="0D0D0D" w:themeColor="text1" w:themeTint="F2"/>
          <w:lang w:eastAsia="ar-SA"/>
        </w:rPr>
      </w:pPr>
      <w:r w:rsidRPr="00D60F71">
        <w:rPr>
          <w:rFonts w:ascii="Arial" w:hAnsi="Arial" w:cs="Arial"/>
          <w:color w:val="0D0D0D" w:themeColor="text1" w:themeTint="F2"/>
          <w:lang w:eastAsia="ar-SA"/>
        </w:rPr>
        <w:lastRenderedPageBreak/>
        <w:t>b) A</w:t>
      </w:r>
      <w:r w:rsidR="008273EB" w:rsidRPr="00D60F71">
        <w:rPr>
          <w:rFonts w:ascii="Arial" w:hAnsi="Arial" w:cs="Arial"/>
          <w:color w:val="0D0D0D" w:themeColor="text1" w:themeTint="F2"/>
          <w:lang w:eastAsia="ar-SA"/>
        </w:rPr>
        <w:t>s ações</w:t>
      </w:r>
      <w:r w:rsidR="005437D4" w:rsidRPr="00D60F71">
        <w:rPr>
          <w:rFonts w:ascii="Arial" w:hAnsi="Arial" w:cs="Arial"/>
          <w:color w:val="0D0D0D" w:themeColor="text1" w:themeTint="F2"/>
          <w:lang w:eastAsia="ar-SA"/>
        </w:rPr>
        <w:t xml:space="preserve"> </w:t>
      </w:r>
      <w:r w:rsidR="008273EB" w:rsidRPr="00D60F71">
        <w:rPr>
          <w:rFonts w:ascii="Arial" w:hAnsi="Arial" w:cs="Arial"/>
          <w:color w:val="0D0D0D" w:themeColor="text1" w:themeTint="F2"/>
          <w:lang w:eastAsia="ar-SA"/>
        </w:rPr>
        <w:t xml:space="preserve">a </w:t>
      </w:r>
      <w:r w:rsidR="008F5004" w:rsidRPr="00D60F71">
        <w:rPr>
          <w:rFonts w:ascii="Arial" w:hAnsi="Arial" w:cs="Arial"/>
          <w:color w:val="0D0D0D" w:themeColor="text1" w:themeTint="F2"/>
          <w:lang w:eastAsia="ar-SA"/>
        </w:rPr>
        <w:t>ser</w:t>
      </w:r>
      <w:r w:rsidR="004168F3" w:rsidRPr="00D60F71">
        <w:rPr>
          <w:rFonts w:ascii="Arial" w:hAnsi="Arial" w:cs="Arial"/>
          <w:color w:val="0D0D0D" w:themeColor="text1" w:themeTint="F2"/>
          <w:lang w:eastAsia="ar-SA"/>
        </w:rPr>
        <w:t>em</w:t>
      </w:r>
      <w:r w:rsidR="008273EB" w:rsidRPr="00D60F71">
        <w:rPr>
          <w:rFonts w:ascii="Arial" w:hAnsi="Arial" w:cs="Arial"/>
          <w:color w:val="0D0D0D" w:themeColor="text1" w:themeTint="F2"/>
          <w:lang w:eastAsia="ar-SA"/>
        </w:rPr>
        <w:t xml:space="preserve"> </w:t>
      </w:r>
      <w:r w:rsidR="008F5004" w:rsidRPr="00D60F71">
        <w:rPr>
          <w:rFonts w:ascii="Arial" w:hAnsi="Arial" w:cs="Arial"/>
          <w:color w:val="0D0D0D" w:themeColor="text1" w:themeTint="F2"/>
          <w:lang w:eastAsia="ar-SA"/>
        </w:rPr>
        <w:t>executada</w:t>
      </w:r>
      <w:r w:rsidR="004168F3" w:rsidRPr="00D60F71">
        <w:rPr>
          <w:rFonts w:ascii="Arial" w:hAnsi="Arial" w:cs="Arial"/>
          <w:color w:val="0D0D0D" w:themeColor="text1" w:themeTint="F2"/>
          <w:lang w:eastAsia="ar-SA"/>
        </w:rPr>
        <w:t>s;</w:t>
      </w:r>
      <w:r w:rsidR="008F5004" w:rsidRPr="00D60F71">
        <w:rPr>
          <w:rFonts w:ascii="Arial" w:hAnsi="Arial" w:cs="Arial"/>
          <w:color w:val="0D0D0D" w:themeColor="text1" w:themeTint="F2"/>
          <w:lang w:eastAsia="ar-SA"/>
        </w:rPr>
        <w:t xml:space="preserve"> a previsão das receitas e despesas</w:t>
      </w:r>
      <w:r w:rsidR="004168F3" w:rsidRPr="00D60F71">
        <w:rPr>
          <w:rFonts w:ascii="Arial" w:hAnsi="Arial" w:cs="Arial"/>
          <w:color w:val="0D0D0D" w:themeColor="text1" w:themeTint="F2"/>
          <w:lang w:eastAsia="ar-SA"/>
        </w:rPr>
        <w:t>;</w:t>
      </w:r>
      <w:r w:rsidR="00976C02" w:rsidRPr="00D60F71">
        <w:rPr>
          <w:rFonts w:ascii="Arial" w:hAnsi="Arial" w:cs="Arial"/>
          <w:color w:val="0D0D0D" w:themeColor="text1" w:themeTint="F2"/>
          <w:lang w:eastAsia="ar-SA"/>
        </w:rPr>
        <w:t xml:space="preserve"> </w:t>
      </w:r>
      <w:r w:rsidR="008273EB" w:rsidRPr="00D60F71">
        <w:rPr>
          <w:rFonts w:ascii="Arial" w:hAnsi="Arial" w:cs="Arial"/>
          <w:color w:val="0D0D0D" w:themeColor="text1" w:themeTint="F2"/>
          <w:lang w:eastAsia="ar-SA"/>
        </w:rPr>
        <w:t>as metas a serem atingidas e os indicadores que a</w:t>
      </w:r>
      <w:r w:rsidRPr="00D60F71">
        <w:rPr>
          <w:rFonts w:ascii="Arial" w:hAnsi="Arial" w:cs="Arial"/>
          <w:color w:val="0D0D0D" w:themeColor="text1" w:themeTint="F2"/>
          <w:lang w:eastAsia="ar-SA"/>
        </w:rPr>
        <w:t>ferirão o cumprimento das metas.</w:t>
      </w:r>
    </w:p>
    <w:p w:rsidR="00683BA2" w:rsidRPr="00D60F71" w:rsidRDefault="00483FFF" w:rsidP="003C0D90">
      <w:pPr>
        <w:pStyle w:val="padro"/>
        <w:tabs>
          <w:tab w:val="left" w:pos="993"/>
        </w:tabs>
        <w:spacing w:before="240" w:beforeAutospacing="0" w:after="0" w:afterAutospacing="0" w:line="276" w:lineRule="auto"/>
        <w:contextualSpacing/>
        <w:jc w:val="both"/>
        <w:rPr>
          <w:rFonts w:ascii="Arial" w:hAnsi="Arial" w:cs="Arial"/>
          <w:color w:val="0D0D0D" w:themeColor="text1" w:themeTint="F2"/>
          <w:lang w:eastAsia="ar-SA"/>
        </w:rPr>
      </w:pPr>
      <w:r w:rsidRPr="00D60F71">
        <w:rPr>
          <w:rFonts w:ascii="Arial" w:hAnsi="Arial" w:cs="Arial"/>
          <w:color w:val="0D0D0D" w:themeColor="text1" w:themeTint="F2"/>
          <w:lang w:eastAsia="ar-SA"/>
        </w:rPr>
        <w:t>c)</w:t>
      </w:r>
      <w:r w:rsidR="009C19A1" w:rsidRPr="00D60F71">
        <w:rPr>
          <w:rFonts w:ascii="Arial" w:hAnsi="Arial" w:cs="Arial"/>
          <w:color w:val="0D0D0D" w:themeColor="text1" w:themeTint="F2"/>
          <w:lang w:eastAsia="ar-SA"/>
        </w:rPr>
        <w:t xml:space="preserve"> O</w:t>
      </w:r>
      <w:r w:rsidR="004A709F" w:rsidRPr="00D60F71">
        <w:rPr>
          <w:rFonts w:ascii="Arial" w:hAnsi="Arial" w:cs="Arial"/>
          <w:color w:val="0D0D0D" w:themeColor="text1" w:themeTint="F2"/>
          <w:lang w:eastAsia="ar-SA"/>
        </w:rPr>
        <w:t xml:space="preserve">s recursos </w:t>
      </w:r>
      <w:r w:rsidR="009033CA" w:rsidRPr="00D60F71">
        <w:rPr>
          <w:rFonts w:ascii="Arial" w:hAnsi="Arial" w:cs="Arial"/>
          <w:color w:val="0D0D0D" w:themeColor="text1" w:themeTint="F2"/>
          <w:lang w:eastAsia="ar-SA"/>
        </w:rPr>
        <w:t>para custeio</w:t>
      </w:r>
      <w:r w:rsidR="004A709F" w:rsidRPr="00D60F71">
        <w:rPr>
          <w:rFonts w:ascii="Arial" w:hAnsi="Arial" w:cs="Arial"/>
          <w:color w:val="0D0D0D" w:themeColor="text1" w:themeTint="F2"/>
          <w:lang w:eastAsia="ar-SA"/>
        </w:rPr>
        <w:t xml:space="preserve"> das atividades programadas</w:t>
      </w:r>
      <w:r w:rsidR="00DA56DC">
        <w:rPr>
          <w:rFonts w:ascii="Arial" w:hAnsi="Arial" w:cs="Arial"/>
          <w:color w:val="0D0D0D" w:themeColor="text1" w:themeTint="F2"/>
          <w:lang w:eastAsia="ar-SA"/>
        </w:rPr>
        <w:t xml:space="preserve"> para a prestação do Serviço de Acolhimento Institucional</w:t>
      </w:r>
      <w:r w:rsidR="00832823" w:rsidRPr="00D60F71">
        <w:rPr>
          <w:rFonts w:ascii="Arial" w:hAnsi="Arial" w:cs="Arial"/>
          <w:color w:val="0D0D0D" w:themeColor="text1" w:themeTint="F2"/>
          <w:lang w:eastAsia="ar-SA"/>
        </w:rPr>
        <w:t xml:space="preserve">, </w:t>
      </w:r>
      <w:r w:rsidR="004A709F" w:rsidRPr="00D60F71">
        <w:rPr>
          <w:rFonts w:ascii="Arial" w:hAnsi="Arial" w:cs="Arial"/>
          <w:color w:val="0D0D0D" w:themeColor="text1" w:themeTint="F2"/>
          <w:lang w:eastAsia="ar-SA"/>
        </w:rPr>
        <w:t>definidos a pa</w:t>
      </w:r>
      <w:r w:rsidR="004168F3" w:rsidRPr="00D60F71">
        <w:rPr>
          <w:rFonts w:ascii="Arial" w:hAnsi="Arial" w:cs="Arial"/>
          <w:color w:val="0D0D0D" w:themeColor="text1" w:themeTint="F2"/>
          <w:lang w:eastAsia="ar-SA"/>
        </w:rPr>
        <w:t xml:space="preserve">rtir dos seguintes parâmetros: </w:t>
      </w:r>
      <w:r w:rsidR="00C656AF">
        <w:rPr>
          <w:rFonts w:ascii="Arial" w:hAnsi="Arial" w:cs="Arial"/>
          <w:color w:val="0D0D0D" w:themeColor="text1" w:themeTint="F2"/>
          <w:lang w:eastAsia="ar-SA"/>
        </w:rPr>
        <w:t>meta de atendimento pa</w:t>
      </w:r>
      <w:r w:rsidR="004A709F" w:rsidRPr="00D60F71">
        <w:rPr>
          <w:rFonts w:ascii="Arial" w:hAnsi="Arial" w:cs="Arial"/>
          <w:color w:val="0D0D0D" w:themeColor="text1" w:themeTint="F2"/>
          <w:lang w:eastAsia="ar-SA"/>
        </w:rPr>
        <w:t>r</w:t>
      </w:r>
      <w:r w:rsidR="00C656AF">
        <w:rPr>
          <w:rFonts w:ascii="Arial" w:hAnsi="Arial" w:cs="Arial"/>
          <w:color w:val="0D0D0D" w:themeColor="text1" w:themeTint="F2"/>
          <w:lang w:eastAsia="ar-SA"/>
        </w:rPr>
        <w:t xml:space="preserve">a </w:t>
      </w:r>
      <w:r w:rsidR="00DA56DC">
        <w:rPr>
          <w:rFonts w:ascii="Arial" w:hAnsi="Arial" w:cs="Arial"/>
          <w:color w:val="0D0D0D" w:themeColor="text1" w:themeTint="F2"/>
          <w:lang w:eastAsia="ar-SA"/>
        </w:rPr>
        <w:t>até 20</w:t>
      </w:r>
      <w:r w:rsidR="008F5004" w:rsidRPr="00D60F71">
        <w:rPr>
          <w:rFonts w:ascii="Arial" w:hAnsi="Arial" w:cs="Arial"/>
          <w:color w:val="0D0D0D" w:themeColor="text1" w:themeTint="F2"/>
          <w:lang w:eastAsia="ar-SA"/>
        </w:rPr>
        <w:t xml:space="preserve"> (vinte)</w:t>
      </w:r>
      <w:r w:rsidR="00DA56DC">
        <w:rPr>
          <w:rFonts w:ascii="Arial" w:hAnsi="Arial" w:cs="Arial"/>
          <w:color w:val="0D0D0D" w:themeColor="text1" w:themeTint="F2"/>
          <w:lang w:eastAsia="ar-SA"/>
        </w:rPr>
        <w:t xml:space="preserve"> crianças</w:t>
      </w:r>
      <w:r w:rsidR="00C656AF">
        <w:rPr>
          <w:rFonts w:ascii="Arial" w:hAnsi="Arial" w:cs="Arial"/>
        </w:rPr>
        <w:t xml:space="preserve">, destinada ao acolhimento em grupo de até 20 (vinte) crianças de ambos os sexos, </w:t>
      </w:r>
      <w:r w:rsidR="00C656AF">
        <w:rPr>
          <w:rFonts w:ascii="Arial" w:hAnsi="Arial" w:cs="Arial"/>
          <w:color w:val="000000"/>
        </w:rPr>
        <w:t>na faixa etária de 0 a 12</w:t>
      </w:r>
      <w:r w:rsidR="00C656AF" w:rsidRPr="00D60F71">
        <w:rPr>
          <w:rFonts w:ascii="Arial" w:hAnsi="Arial" w:cs="Arial"/>
          <w:color w:val="000000"/>
        </w:rPr>
        <w:t xml:space="preserve"> anos</w:t>
      </w:r>
      <w:r w:rsidR="00C656AF">
        <w:rPr>
          <w:rFonts w:ascii="Arial" w:hAnsi="Arial" w:cs="Arial"/>
          <w:color w:val="000000"/>
        </w:rPr>
        <w:t xml:space="preserve"> incompletos</w:t>
      </w:r>
      <w:r w:rsidR="00C656AF">
        <w:rPr>
          <w:rFonts w:ascii="Arial" w:hAnsi="Arial" w:cs="Arial"/>
        </w:rPr>
        <w:t xml:space="preserve">, inclusive crianças com deficiência, sob medida de proteção (Art. 98 </w:t>
      </w:r>
      <w:proofErr w:type="gramStart"/>
      <w:r w:rsidR="00C656AF">
        <w:rPr>
          <w:rFonts w:ascii="Arial" w:hAnsi="Arial" w:cs="Arial"/>
        </w:rPr>
        <w:t>do ECA</w:t>
      </w:r>
      <w:proofErr w:type="gramEnd"/>
      <w:r w:rsidR="00C656AF">
        <w:rPr>
          <w:rFonts w:ascii="Arial" w:hAnsi="Arial" w:cs="Arial"/>
        </w:rPr>
        <w:t>)</w:t>
      </w:r>
      <w:r w:rsidR="00832823" w:rsidRPr="00D60F71">
        <w:rPr>
          <w:rFonts w:ascii="Arial" w:hAnsi="Arial" w:cs="Arial"/>
          <w:color w:val="0D0D0D" w:themeColor="text1" w:themeTint="F2"/>
          <w:lang w:eastAsia="ar-SA"/>
        </w:rPr>
        <w:t>;</w:t>
      </w:r>
      <w:r w:rsidR="009033CA" w:rsidRPr="00D60F71">
        <w:rPr>
          <w:rFonts w:ascii="Arial" w:hAnsi="Arial" w:cs="Arial"/>
          <w:color w:val="0D0D0D" w:themeColor="text1" w:themeTint="F2"/>
          <w:lang w:eastAsia="ar-SA"/>
        </w:rPr>
        <w:t xml:space="preserve"> </w:t>
      </w:r>
      <w:r w:rsidR="008273EB" w:rsidRPr="00D60F71">
        <w:rPr>
          <w:rFonts w:ascii="Arial" w:hAnsi="Arial" w:cs="Arial"/>
          <w:color w:val="0D0D0D" w:themeColor="text1" w:themeTint="F2"/>
          <w:lang w:eastAsia="ar-SA"/>
        </w:rPr>
        <w:t>os prazos para a execução das ações</w:t>
      </w:r>
      <w:r w:rsidR="009C19A1" w:rsidRPr="00D60F71">
        <w:rPr>
          <w:rFonts w:ascii="Arial" w:hAnsi="Arial" w:cs="Arial"/>
          <w:color w:val="0D0D0D" w:themeColor="text1" w:themeTint="F2"/>
          <w:lang w:eastAsia="ar-SA"/>
        </w:rPr>
        <w:t xml:space="preserve"> e para o cumprimento das metas.</w:t>
      </w:r>
    </w:p>
    <w:p w:rsidR="004A709F" w:rsidRPr="00D60F71" w:rsidRDefault="00483FFF" w:rsidP="003C0D90">
      <w:pPr>
        <w:pStyle w:val="padro"/>
        <w:tabs>
          <w:tab w:val="left" w:pos="993"/>
        </w:tabs>
        <w:spacing w:before="240" w:beforeAutospacing="0" w:after="0" w:afterAutospacing="0" w:line="276" w:lineRule="auto"/>
        <w:contextualSpacing/>
        <w:jc w:val="both"/>
        <w:rPr>
          <w:rFonts w:ascii="Arial" w:hAnsi="Arial" w:cs="Arial"/>
          <w:color w:val="0D0D0D" w:themeColor="text1" w:themeTint="F2"/>
          <w:lang w:eastAsia="ar-SA"/>
        </w:rPr>
      </w:pPr>
      <w:r w:rsidRPr="00D60F71">
        <w:rPr>
          <w:rFonts w:ascii="Arial" w:hAnsi="Arial" w:cs="Arial"/>
          <w:color w:val="0D0D0D" w:themeColor="text1" w:themeTint="F2"/>
          <w:lang w:eastAsia="ar-SA"/>
        </w:rPr>
        <w:t>d)</w:t>
      </w:r>
      <w:r w:rsidR="009C19A1" w:rsidRPr="00D60F71">
        <w:rPr>
          <w:rFonts w:ascii="Arial" w:hAnsi="Arial" w:cs="Arial"/>
          <w:color w:val="0D0D0D" w:themeColor="text1" w:themeTint="F2"/>
          <w:lang w:eastAsia="ar-SA"/>
        </w:rPr>
        <w:t xml:space="preserve"> D</w:t>
      </w:r>
      <w:r w:rsidR="00683BA2" w:rsidRPr="00D60F71">
        <w:rPr>
          <w:rFonts w:ascii="Arial" w:hAnsi="Arial" w:cs="Arial"/>
          <w:color w:val="0D0D0D" w:themeColor="text1" w:themeTint="F2"/>
          <w:lang w:eastAsia="ar-SA"/>
        </w:rPr>
        <w:t>e</w:t>
      </w:r>
      <w:r w:rsidR="008F5004" w:rsidRPr="00D60F71">
        <w:rPr>
          <w:rFonts w:ascii="Arial" w:hAnsi="Arial" w:cs="Arial"/>
          <w:color w:val="0D0D0D" w:themeColor="text1" w:themeTint="F2"/>
          <w:lang w:eastAsia="ar-SA"/>
        </w:rPr>
        <w:t>scrição da</w:t>
      </w:r>
      <w:r w:rsidR="00683BA2" w:rsidRPr="00D60F71">
        <w:rPr>
          <w:rFonts w:ascii="Arial" w:hAnsi="Arial" w:cs="Arial"/>
          <w:color w:val="0D0D0D" w:themeColor="text1" w:themeTint="F2"/>
          <w:lang w:eastAsia="ar-SA"/>
        </w:rPr>
        <w:t xml:space="preserve"> equipe de</w:t>
      </w:r>
      <w:r w:rsidR="00771604" w:rsidRPr="00D60F71">
        <w:rPr>
          <w:rFonts w:ascii="Arial" w:hAnsi="Arial" w:cs="Arial"/>
          <w:color w:val="0D0D0D" w:themeColor="text1" w:themeTint="F2"/>
          <w:lang w:eastAsia="ar-SA"/>
        </w:rPr>
        <w:t xml:space="preserve"> </w:t>
      </w:r>
      <w:r w:rsidR="00683BA2" w:rsidRPr="00D60F71">
        <w:rPr>
          <w:rFonts w:ascii="Arial" w:hAnsi="Arial" w:cs="Arial"/>
          <w:color w:val="0D0D0D" w:themeColor="text1" w:themeTint="F2"/>
          <w:lang w:eastAsia="ar-SA"/>
        </w:rPr>
        <w:t>r</w:t>
      </w:r>
      <w:r w:rsidR="008273EB" w:rsidRPr="00D60F71">
        <w:rPr>
          <w:rFonts w:ascii="Arial" w:hAnsi="Arial" w:cs="Arial"/>
          <w:color w:val="0D0D0D" w:themeColor="text1" w:themeTint="F2"/>
          <w:lang w:eastAsia="ar-SA"/>
        </w:rPr>
        <w:t>e</w:t>
      </w:r>
      <w:r w:rsidR="00A83240" w:rsidRPr="00D60F71">
        <w:rPr>
          <w:rFonts w:ascii="Arial" w:hAnsi="Arial" w:cs="Arial"/>
          <w:color w:val="0D0D0D" w:themeColor="text1" w:themeTint="F2"/>
          <w:lang w:eastAsia="ar-SA"/>
        </w:rPr>
        <w:t xml:space="preserve">ferência exigida para </w:t>
      </w:r>
      <w:r w:rsidR="0038758A" w:rsidRPr="00D60F71">
        <w:rPr>
          <w:rFonts w:ascii="Arial" w:hAnsi="Arial" w:cs="Arial"/>
          <w:color w:val="0D0D0D" w:themeColor="text1" w:themeTint="F2"/>
          <w:lang w:eastAsia="ar-SA"/>
        </w:rPr>
        <w:t>executar o</w:t>
      </w:r>
      <w:r w:rsidR="00683BA2" w:rsidRPr="00D60F71">
        <w:rPr>
          <w:rFonts w:ascii="Arial" w:hAnsi="Arial" w:cs="Arial"/>
          <w:color w:val="0D0D0D" w:themeColor="text1" w:themeTint="F2"/>
          <w:lang w:eastAsia="ar-SA"/>
        </w:rPr>
        <w:t xml:space="preserve"> S</w:t>
      </w:r>
      <w:r w:rsidR="000D0A55">
        <w:rPr>
          <w:rFonts w:ascii="Arial" w:hAnsi="Arial" w:cs="Arial"/>
          <w:color w:val="0D0D0D" w:themeColor="text1" w:themeTint="F2"/>
          <w:lang w:eastAsia="ar-SA"/>
        </w:rPr>
        <w:t>erviço de Acolhimento Ins</w:t>
      </w:r>
      <w:r w:rsidR="00C656AF">
        <w:rPr>
          <w:rFonts w:ascii="Arial" w:hAnsi="Arial" w:cs="Arial"/>
          <w:color w:val="0D0D0D" w:themeColor="text1" w:themeTint="F2"/>
          <w:lang w:eastAsia="ar-SA"/>
        </w:rPr>
        <w:t>titucional</w:t>
      </w:r>
      <w:r w:rsidR="00683BA2" w:rsidRPr="00D60F71">
        <w:rPr>
          <w:rFonts w:ascii="Arial" w:hAnsi="Arial" w:cs="Arial"/>
          <w:color w:val="0D0D0D" w:themeColor="text1" w:themeTint="F2"/>
          <w:lang w:eastAsia="ar-SA"/>
        </w:rPr>
        <w:t xml:space="preserve">, em número adequado ao atendimento, </w:t>
      </w:r>
      <w:r w:rsidR="00587838" w:rsidRPr="00D60F71">
        <w:rPr>
          <w:rFonts w:ascii="Arial" w:hAnsi="Arial" w:cs="Arial"/>
          <w:color w:val="0D0D0D" w:themeColor="text1" w:themeTint="F2"/>
          <w:lang w:eastAsia="ar-SA"/>
        </w:rPr>
        <w:t xml:space="preserve">conforme o </w:t>
      </w:r>
      <w:r w:rsidR="00E64729">
        <w:rPr>
          <w:rFonts w:ascii="Arial" w:hAnsi="Arial" w:cs="Arial"/>
          <w:color w:val="0D0D0D" w:themeColor="text1" w:themeTint="F2"/>
          <w:lang w:eastAsia="ar-SA"/>
        </w:rPr>
        <w:t>ANEXO</w:t>
      </w:r>
      <w:r w:rsidR="00587838" w:rsidRPr="00D60F71">
        <w:rPr>
          <w:rFonts w:ascii="Arial" w:hAnsi="Arial" w:cs="Arial"/>
          <w:color w:val="0D0D0D" w:themeColor="text1" w:themeTint="F2"/>
          <w:lang w:eastAsia="ar-SA"/>
        </w:rPr>
        <w:t xml:space="preserve"> V </w:t>
      </w:r>
      <w:r w:rsidR="009C19A1" w:rsidRPr="00D60F71">
        <w:rPr>
          <w:rFonts w:ascii="Arial" w:hAnsi="Arial" w:cs="Arial"/>
          <w:color w:val="0D0D0D" w:themeColor="text1" w:themeTint="F2"/>
          <w:lang w:eastAsia="ar-SA"/>
        </w:rPr>
        <w:t>– Referências para Colaboração.</w:t>
      </w:r>
    </w:p>
    <w:p w:rsidR="008273EB" w:rsidRPr="00D60F71" w:rsidRDefault="00483FFF" w:rsidP="003C0D90">
      <w:pPr>
        <w:pStyle w:val="padro"/>
        <w:tabs>
          <w:tab w:val="left" w:pos="993"/>
        </w:tabs>
        <w:spacing w:before="240" w:beforeAutospacing="0" w:after="0" w:afterAutospacing="0" w:line="276" w:lineRule="auto"/>
        <w:contextualSpacing/>
        <w:jc w:val="both"/>
        <w:rPr>
          <w:rFonts w:ascii="Arial" w:hAnsi="Arial" w:cs="Arial"/>
          <w:color w:val="0D0D0D" w:themeColor="text1" w:themeTint="F2"/>
          <w:lang w:eastAsia="ar-SA"/>
        </w:rPr>
      </w:pPr>
      <w:r w:rsidRPr="00D60F71">
        <w:rPr>
          <w:rFonts w:ascii="Arial" w:hAnsi="Arial" w:cs="Arial"/>
          <w:color w:val="0D0D0D" w:themeColor="text1" w:themeTint="F2"/>
          <w:lang w:eastAsia="ar-SA"/>
        </w:rPr>
        <w:t>e)</w:t>
      </w:r>
      <w:r w:rsidR="009C19A1" w:rsidRPr="00D60F71">
        <w:rPr>
          <w:rFonts w:ascii="Arial" w:hAnsi="Arial" w:cs="Arial"/>
          <w:color w:val="0D0D0D" w:themeColor="text1" w:themeTint="F2"/>
          <w:lang w:eastAsia="ar-SA"/>
        </w:rPr>
        <w:t xml:space="preserve"> V</w:t>
      </w:r>
      <w:r w:rsidR="009C031B" w:rsidRPr="00D60F71">
        <w:rPr>
          <w:rFonts w:ascii="Arial" w:hAnsi="Arial" w:cs="Arial"/>
          <w:color w:val="0D0D0D" w:themeColor="text1" w:themeTint="F2"/>
          <w:lang w:eastAsia="ar-SA"/>
        </w:rPr>
        <w:t>alor global</w:t>
      </w:r>
      <w:r w:rsidR="0038758A" w:rsidRPr="00D60F71">
        <w:rPr>
          <w:rFonts w:ascii="Arial" w:hAnsi="Arial" w:cs="Arial"/>
          <w:color w:val="0D0D0D" w:themeColor="text1" w:themeTint="F2"/>
          <w:lang w:eastAsia="ar-SA"/>
        </w:rPr>
        <w:t xml:space="preserve"> da Proposta</w:t>
      </w:r>
      <w:r w:rsidR="009C031B" w:rsidRPr="00D60F71">
        <w:rPr>
          <w:rFonts w:ascii="Arial" w:hAnsi="Arial" w:cs="Arial"/>
          <w:color w:val="0D0D0D" w:themeColor="text1" w:themeTint="F2"/>
          <w:lang w:eastAsia="ar-SA"/>
        </w:rPr>
        <w:t>.</w:t>
      </w:r>
    </w:p>
    <w:p w:rsidR="005D7798" w:rsidRPr="00D60F71" w:rsidRDefault="00976C02" w:rsidP="003C0D90">
      <w:pPr>
        <w:widowControl w:val="0"/>
        <w:tabs>
          <w:tab w:val="left" w:pos="567"/>
        </w:tabs>
        <w:autoSpaceDE w:val="0"/>
        <w:spacing w:before="240" w:line="276" w:lineRule="auto"/>
        <w:jc w:val="both"/>
        <w:rPr>
          <w:rFonts w:ascii="Arial" w:hAnsi="Arial" w:cs="Arial"/>
          <w:color w:val="000000"/>
        </w:rPr>
      </w:pPr>
      <w:r w:rsidRPr="00D60F71">
        <w:rPr>
          <w:rFonts w:ascii="Arial" w:hAnsi="Arial" w:cs="Arial"/>
          <w:color w:val="0D0D0D" w:themeColor="text1" w:themeTint="F2"/>
          <w:lang w:eastAsia="pt-BR"/>
        </w:rPr>
        <w:t>7.4.7.</w:t>
      </w:r>
      <w:r w:rsidR="00587838" w:rsidRPr="00D60F71">
        <w:rPr>
          <w:rFonts w:ascii="Arial" w:hAnsi="Arial" w:cs="Arial"/>
          <w:color w:val="0D0D0D" w:themeColor="text1" w:themeTint="F2"/>
          <w:lang w:eastAsia="pt-BR"/>
        </w:rPr>
        <w:t xml:space="preserve"> </w:t>
      </w:r>
      <w:r w:rsidR="00E20C01" w:rsidRPr="00D60F71">
        <w:rPr>
          <w:rFonts w:ascii="Arial" w:hAnsi="Arial" w:cs="Arial"/>
          <w:color w:val="0D0D0D" w:themeColor="text1" w:themeTint="F2"/>
          <w:lang w:eastAsia="pt-BR"/>
        </w:rPr>
        <w:tab/>
      </w:r>
      <w:r w:rsidRPr="00D60F71">
        <w:rPr>
          <w:rFonts w:ascii="Arial" w:hAnsi="Arial" w:cs="Arial"/>
          <w:color w:val="000000"/>
        </w:rPr>
        <w:t>As organizações da sociedade civil interessadas na execução em mútua cooperação do</w:t>
      </w:r>
      <w:r w:rsidR="005D7798" w:rsidRPr="00D60F71">
        <w:rPr>
          <w:rFonts w:ascii="Arial" w:hAnsi="Arial" w:cs="Arial"/>
          <w:color w:val="000000"/>
        </w:rPr>
        <w:t xml:space="preserve"> S</w:t>
      </w:r>
      <w:r w:rsidR="00E871E2">
        <w:rPr>
          <w:rFonts w:ascii="Arial" w:hAnsi="Arial" w:cs="Arial"/>
          <w:color w:val="000000"/>
        </w:rPr>
        <w:t>erviço de Acolhimento Institucional</w:t>
      </w:r>
      <w:r w:rsidR="005D7798" w:rsidRPr="00D60F71">
        <w:rPr>
          <w:rFonts w:ascii="Arial" w:hAnsi="Arial" w:cs="Arial"/>
          <w:color w:val="000000"/>
        </w:rPr>
        <w:t xml:space="preserve"> d</w:t>
      </w:r>
      <w:r w:rsidR="00E871E2">
        <w:rPr>
          <w:rFonts w:ascii="Arial" w:hAnsi="Arial" w:cs="Arial"/>
          <w:color w:val="000000"/>
        </w:rPr>
        <w:t>a</w:t>
      </w:r>
      <w:r w:rsidRPr="00D60F71">
        <w:rPr>
          <w:rFonts w:ascii="Arial" w:hAnsi="Arial" w:cs="Arial"/>
          <w:color w:val="000000"/>
        </w:rPr>
        <w:t xml:space="preserve"> Proteção Social</w:t>
      </w:r>
      <w:r w:rsidR="005D7798" w:rsidRPr="00D60F71">
        <w:rPr>
          <w:rFonts w:ascii="Arial" w:hAnsi="Arial" w:cs="Arial"/>
          <w:color w:val="000000"/>
        </w:rPr>
        <w:t xml:space="preserve"> </w:t>
      </w:r>
      <w:r w:rsidR="00E871E2">
        <w:rPr>
          <w:rFonts w:ascii="Arial" w:hAnsi="Arial" w:cs="Arial"/>
          <w:color w:val="000000"/>
        </w:rPr>
        <w:t>Especial de Alta Complexidade</w:t>
      </w:r>
      <w:r w:rsidRPr="00D60F71">
        <w:rPr>
          <w:rFonts w:ascii="Arial" w:hAnsi="Arial" w:cs="Arial"/>
          <w:color w:val="000000"/>
        </w:rPr>
        <w:t xml:space="preserve"> neste Município deverão apresentar proposta em consonância com os termos</w:t>
      </w:r>
      <w:r w:rsidR="00EB52ED" w:rsidRPr="00D60F71">
        <w:rPr>
          <w:rFonts w:ascii="Arial" w:hAnsi="Arial" w:cs="Arial"/>
          <w:color w:val="000000"/>
        </w:rPr>
        <w:t xml:space="preserve"> deste </w:t>
      </w:r>
      <w:r w:rsidR="00E64729">
        <w:rPr>
          <w:rFonts w:ascii="Arial" w:hAnsi="Arial" w:cs="Arial"/>
          <w:color w:val="000000"/>
        </w:rPr>
        <w:t>Edital</w:t>
      </w:r>
      <w:r w:rsidR="00EB52ED" w:rsidRPr="00D60F71">
        <w:rPr>
          <w:rFonts w:ascii="Arial" w:hAnsi="Arial" w:cs="Arial"/>
          <w:color w:val="000000"/>
        </w:rPr>
        <w:t>, acompanhada do plano</w:t>
      </w:r>
      <w:r w:rsidRPr="00D60F71">
        <w:rPr>
          <w:rFonts w:ascii="Arial" w:hAnsi="Arial" w:cs="Arial"/>
          <w:color w:val="000000"/>
        </w:rPr>
        <w:t xml:space="preserve"> de</w:t>
      </w:r>
      <w:r w:rsidR="005D7798" w:rsidRPr="00D60F71">
        <w:rPr>
          <w:rFonts w:ascii="Arial" w:hAnsi="Arial" w:cs="Arial"/>
          <w:color w:val="000000"/>
        </w:rPr>
        <w:t xml:space="preserve"> </w:t>
      </w:r>
      <w:r w:rsidR="00EB52ED" w:rsidRPr="00D60F71">
        <w:rPr>
          <w:rFonts w:ascii="Arial" w:hAnsi="Arial" w:cs="Arial"/>
          <w:color w:val="000000"/>
        </w:rPr>
        <w:t>t</w:t>
      </w:r>
      <w:r w:rsidRPr="00D60F71">
        <w:rPr>
          <w:rFonts w:ascii="Arial" w:hAnsi="Arial" w:cs="Arial"/>
          <w:color w:val="000000"/>
        </w:rPr>
        <w:t>rabalho</w:t>
      </w:r>
      <w:r w:rsidR="005D7798" w:rsidRPr="00D60F71">
        <w:rPr>
          <w:rFonts w:ascii="Arial" w:hAnsi="Arial" w:cs="Arial"/>
          <w:color w:val="000000"/>
        </w:rPr>
        <w:t>,</w:t>
      </w:r>
      <w:proofErr w:type="gramStart"/>
      <w:r w:rsidR="005D7798" w:rsidRPr="00D60F71">
        <w:rPr>
          <w:rFonts w:ascii="Arial" w:hAnsi="Arial" w:cs="Arial"/>
          <w:color w:val="000000"/>
        </w:rPr>
        <w:t xml:space="preserve"> </w:t>
      </w:r>
      <w:r w:rsidRPr="00D60F71">
        <w:rPr>
          <w:rFonts w:ascii="Arial" w:hAnsi="Arial" w:cs="Arial"/>
          <w:color w:val="000000"/>
        </w:rPr>
        <w:t xml:space="preserve"> </w:t>
      </w:r>
      <w:proofErr w:type="gramEnd"/>
      <w:r w:rsidRPr="00D60F71">
        <w:rPr>
          <w:rFonts w:ascii="Arial" w:hAnsi="Arial" w:cs="Arial"/>
          <w:color w:val="000000"/>
        </w:rPr>
        <w:t>observando as providências estabelecidas no</w:t>
      </w:r>
      <w:r w:rsidR="005D7798" w:rsidRPr="00D60F71">
        <w:rPr>
          <w:rFonts w:ascii="Arial" w:hAnsi="Arial" w:cs="Arial"/>
          <w:color w:val="000000"/>
        </w:rPr>
        <w:t xml:space="preserve"> item 7.4 deste </w:t>
      </w:r>
      <w:r w:rsidR="00E64729">
        <w:rPr>
          <w:rFonts w:ascii="Arial" w:hAnsi="Arial" w:cs="Arial"/>
          <w:color w:val="000000"/>
        </w:rPr>
        <w:t>Edital</w:t>
      </w:r>
      <w:r w:rsidR="00B31055" w:rsidRPr="00D60F71">
        <w:rPr>
          <w:rFonts w:ascii="Arial" w:hAnsi="Arial" w:cs="Arial"/>
          <w:color w:val="000000"/>
        </w:rPr>
        <w:t>, com o</w:t>
      </w:r>
      <w:r w:rsidRPr="00D60F71">
        <w:rPr>
          <w:rFonts w:ascii="Arial" w:hAnsi="Arial" w:cs="Arial"/>
          <w:color w:val="000000"/>
        </w:rPr>
        <w:t xml:space="preserve">fício dirigido à </w:t>
      </w:r>
      <w:r w:rsidR="00E20C01" w:rsidRPr="00D60F71">
        <w:rPr>
          <w:rFonts w:ascii="Arial" w:hAnsi="Arial" w:cs="Arial"/>
          <w:color w:val="000000"/>
        </w:rPr>
        <w:t>Presidente da Fundação Papa João XXIII - FUNPAPA</w:t>
      </w:r>
      <w:r w:rsidRPr="00D60F71">
        <w:rPr>
          <w:rFonts w:ascii="Arial" w:hAnsi="Arial" w:cs="Arial"/>
          <w:color w:val="000000"/>
        </w:rPr>
        <w:t xml:space="preserve"> indicando o número do presente</w:t>
      </w:r>
      <w:r w:rsidR="005D7798" w:rsidRPr="00D60F71">
        <w:rPr>
          <w:rFonts w:ascii="Arial" w:hAnsi="Arial" w:cs="Arial"/>
          <w:color w:val="000000"/>
        </w:rPr>
        <w:t xml:space="preserve"> </w:t>
      </w:r>
      <w:r w:rsidR="00E64729">
        <w:rPr>
          <w:rFonts w:ascii="Arial" w:hAnsi="Arial" w:cs="Arial"/>
          <w:color w:val="000000"/>
        </w:rPr>
        <w:t>Edital</w:t>
      </w:r>
      <w:r w:rsidR="005D7798" w:rsidRPr="00D60F71">
        <w:rPr>
          <w:rFonts w:ascii="Arial" w:hAnsi="Arial" w:cs="Arial"/>
          <w:color w:val="000000"/>
        </w:rPr>
        <w:t xml:space="preserve"> (</w:t>
      </w:r>
      <w:r w:rsidR="00E64729">
        <w:rPr>
          <w:rFonts w:ascii="Arial" w:hAnsi="Arial" w:cs="Arial"/>
          <w:color w:val="000000"/>
        </w:rPr>
        <w:t>ANEXO</w:t>
      </w:r>
      <w:r w:rsidR="0041482B">
        <w:rPr>
          <w:rFonts w:ascii="Arial" w:hAnsi="Arial" w:cs="Arial"/>
          <w:color w:val="000000"/>
        </w:rPr>
        <w:t xml:space="preserve"> VIII</w:t>
      </w:r>
      <w:r w:rsidRPr="00D60F71">
        <w:rPr>
          <w:rFonts w:ascii="Arial" w:hAnsi="Arial" w:cs="Arial"/>
          <w:color w:val="000000"/>
        </w:rPr>
        <w:t>)</w:t>
      </w:r>
      <w:r w:rsidR="00EB787D" w:rsidRPr="00D60F71">
        <w:rPr>
          <w:rFonts w:ascii="Arial" w:hAnsi="Arial" w:cs="Arial"/>
          <w:color w:val="000000"/>
        </w:rPr>
        <w:t>.</w:t>
      </w:r>
      <w:r w:rsidR="005D7798" w:rsidRPr="00D60F71">
        <w:rPr>
          <w:rFonts w:ascii="Arial" w:hAnsi="Arial" w:cs="Arial"/>
          <w:color w:val="000000"/>
        </w:rPr>
        <w:t xml:space="preserve"> </w:t>
      </w:r>
    </w:p>
    <w:p w:rsidR="00A61EA3" w:rsidRPr="00D60F71" w:rsidRDefault="00CF0E53" w:rsidP="00825DAA">
      <w:pPr>
        <w:widowControl w:val="0"/>
        <w:tabs>
          <w:tab w:val="left" w:pos="567"/>
        </w:tabs>
        <w:autoSpaceDE w:val="0"/>
        <w:spacing w:before="240" w:line="276" w:lineRule="auto"/>
        <w:jc w:val="both"/>
        <w:rPr>
          <w:rFonts w:ascii="Arial" w:hAnsi="Arial" w:cs="Arial"/>
          <w:color w:val="0D0D0D" w:themeColor="text1" w:themeTint="F2"/>
          <w:lang w:eastAsia="pt-BR"/>
        </w:rPr>
      </w:pPr>
      <w:r w:rsidRPr="00D60F71">
        <w:rPr>
          <w:rFonts w:ascii="Arial" w:hAnsi="Arial" w:cs="Arial"/>
          <w:color w:val="0D0D0D" w:themeColor="text1" w:themeTint="F2"/>
          <w:lang w:eastAsia="pt-BR"/>
        </w:rPr>
        <w:t>7</w:t>
      </w:r>
      <w:r w:rsidR="00A61EA3" w:rsidRPr="00D60F71">
        <w:rPr>
          <w:rFonts w:ascii="Arial" w:hAnsi="Arial" w:cs="Arial"/>
          <w:color w:val="0D0D0D" w:themeColor="text1" w:themeTint="F2"/>
          <w:lang w:eastAsia="pt-BR"/>
        </w:rPr>
        <w:t>.</w:t>
      </w:r>
      <w:r w:rsidR="00F20998" w:rsidRPr="00D60F71">
        <w:rPr>
          <w:rFonts w:ascii="Arial" w:hAnsi="Arial" w:cs="Arial"/>
          <w:color w:val="0D0D0D" w:themeColor="text1" w:themeTint="F2"/>
          <w:lang w:eastAsia="pt-BR"/>
        </w:rPr>
        <w:t>5</w:t>
      </w:r>
      <w:r w:rsidR="00A61EA3" w:rsidRPr="00D60F71">
        <w:rPr>
          <w:rFonts w:ascii="Arial" w:hAnsi="Arial" w:cs="Arial"/>
          <w:color w:val="0D0D0D" w:themeColor="text1" w:themeTint="F2"/>
          <w:lang w:eastAsia="pt-BR"/>
        </w:rPr>
        <w:t xml:space="preserve">. </w:t>
      </w:r>
      <w:r w:rsidR="00A61EA3" w:rsidRPr="00D60F71">
        <w:rPr>
          <w:rFonts w:ascii="Arial" w:hAnsi="Arial" w:cs="Arial"/>
          <w:color w:val="0D0D0D" w:themeColor="text1" w:themeTint="F2"/>
          <w:lang w:eastAsia="pt-BR"/>
        </w:rPr>
        <w:tab/>
        <w:t xml:space="preserve">Etapa </w:t>
      </w:r>
      <w:proofErr w:type="gramStart"/>
      <w:r w:rsidR="00333D60" w:rsidRPr="00D60F71">
        <w:rPr>
          <w:rFonts w:ascii="Arial" w:hAnsi="Arial" w:cs="Arial"/>
          <w:color w:val="0D0D0D" w:themeColor="text1" w:themeTint="F2"/>
          <w:lang w:eastAsia="pt-BR"/>
        </w:rPr>
        <w:t>3</w:t>
      </w:r>
      <w:proofErr w:type="gramEnd"/>
      <w:r w:rsidR="00A61EA3" w:rsidRPr="00D60F71">
        <w:rPr>
          <w:rFonts w:ascii="Arial" w:hAnsi="Arial" w:cs="Arial"/>
          <w:color w:val="0D0D0D" w:themeColor="text1" w:themeTint="F2"/>
          <w:lang w:eastAsia="pt-BR"/>
        </w:rPr>
        <w:t xml:space="preserve">: </w:t>
      </w:r>
      <w:r w:rsidR="00A4677A" w:rsidRPr="00D60F71">
        <w:rPr>
          <w:rFonts w:ascii="Arial" w:hAnsi="Arial" w:cs="Arial"/>
          <w:color w:val="0D0D0D" w:themeColor="text1" w:themeTint="F2"/>
          <w:lang w:eastAsia="pt-BR"/>
        </w:rPr>
        <w:t xml:space="preserve">Etapa </w:t>
      </w:r>
      <w:r w:rsidR="0091730E" w:rsidRPr="00D60F71">
        <w:rPr>
          <w:rFonts w:ascii="Arial" w:hAnsi="Arial" w:cs="Arial"/>
          <w:color w:val="0D0D0D" w:themeColor="text1" w:themeTint="F2"/>
        </w:rPr>
        <w:t>c</w:t>
      </w:r>
      <w:r w:rsidR="00A4677A" w:rsidRPr="00D60F71">
        <w:rPr>
          <w:rFonts w:ascii="Arial" w:hAnsi="Arial" w:cs="Arial"/>
          <w:color w:val="0D0D0D" w:themeColor="text1" w:themeTint="F2"/>
        </w:rPr>
        <w:t xml:space="preserve">ompetitiva de </w:t>
      </w:r>
      <w:r w:rsidR="0091730E" w:rsidRPr="00D60F71">
        <w:rPr>
          <w:rFonts w:ascii="Arial" w:hAnsi="Arial" w:cs="Arial"/>
          <w:color w:val="0D0D0D" w:themeColor="text1" w:themeTint="F2"/>
        </w:rPr>
        <w:t>a</w:t>
      </w:r>
      <w:r w:rsidR="00A4677A" w:rsidRPr="00D60F71">
        <w:rPr>
          <w:rFonts w:ascii="Arial" w:hAnsi="Arial" w:cs="Arial"/>
          <w:color w:val="0D0D0D" w:themeColor="text1" w:themeTint="F2"/>
        </w:rPr>
        <w:t xml:space="preserve">valiação das </w:t>
      </w:r>
      <w:r w:rsidR="0091730E" w:rsidRPr="00D60F71">
        <w:rPr>
          <w:rFonts w:ascii="Arial" w:hAnsi="Arial" w:cs="Arial"/>
          <w:color w:val="0D0D0D" w:themeColor="text1" w:themeTint="F2"/>
        </w:rPr>
        <w:t>p</w:t>
      </w:r>
      <w:r w:rsidR="00A4677A" w:rsidRPr="00D60F71">
        <w:rPr>
          <w:rFonts w:ascii="Arial" w:hAnsi="Arial" w:cs="Arial"/>
          <w:color w:val="0D0D0D" w:themeColor="text1" w:themeTint="F2"/>
        </w:rPr>
        <w:t>ropostas</w:t>
      </w:r>
      <w:r w:rsidR="00A4677A" w:rsidRPr="00D60F71">
        <w:rPr>
          <w:rFonts w:ascii="Arial" w:hAnsi="Arial" w:cs="Arial"/>
          <w:color w:val="0D0D0D" w:themeColor="text1" w:themeTint="F2"/>
          <w:lang w:eastAsia="pt-BR"/>
        </w:rPr>
        <w:t xml:space="preserve"> </w:t>
      </w:r>
      <w:r w:rsidR="00333D60" w:rsidRPr="00D60F71">
        <w:rPr>
          <w:rFonts w:ascii="Arial" w:hAnsi="Arial" w:cs="Arial"/>
          <w:color w:val="0D0D0D" w:themeColor="text1" w:themeTint="F2"/>
          <w:lang w:eastAsia="pt-BR"/>
        </w:rPr>
        <w:t xml:space="preserve">pela Comissão de Seleção. </w:t>
      </w:r>
    </w:p>
    <w:p w:rsidR="00842931" w:rsidRPr="00D60F71" w:rsidRDefault="00A4677A" w:rsidP="00825DAA">
      <w:pPr>
        <w:widowControl w:val="0"/>
        <w:tabs>
          <w:tab w:val="left" w:pos="567"/>
        </w:tabs>
        <w:suppressAutoHyphens w:val="0"/>
        <w:spacing w:before="240" w:line="276" w:lineRule="auto"/>
        <w:jc w:val="both"/>
        <w:rPr>
          <w:rFonts w:ascii="Arial" w:hAnsi="Arial" w:cs="Arial"/>
          <w:color w:val="0D0D0D" w:themeColor="text1" w:themeTint="F2"/>
        </w:rPr>
      </w:pPr>
      <w:r w:rsidRPr="00D60F71">
        <w:rPr>
          <w:rFonts w:ascii="Arial" w:hAnsi="Arial" w:cs="Arial"/>
          <w:color w:val="0D0D0D" w:themeColor="text1" w:themeTint="F2"/>
        </w:rPr>
        <w:t>7.</w:t>
      </w:r>
      <w:r w:rsidR="00576239" w:rsidRPr="00D60F71">
        <w:rPr>
          <w:rFonts w:ascii="Arial" w:hAnsi="Arial" w:cs="Arial"/>
          <w:color w:val="0D0D0D" w:themeColor="text1" w:themeTint="F2"/>
        </w:rPr>
        <w:t>5</w:t>
      </w:r>
      <w:r w:rsidR="00842931" w:rsidRPr="00D60F71">
        <w:rPr>
          <w:rFonts w:ascii="Arial" w:hAnsi="Arial" w:cs="Arial"/>
          <w:color w:val="0D0D0D" w:themeColor="text1" w:themeTint="F2"/>
        </w:rPr>
        <w:t xml:space="preserve">.1. </w:t>
      </w:r>
      <w:r w:rsidR="00842931" w:rsidRPr="00D60F71">
        <w:rPr>
          <w:rFonts w:ascii="Arial" w:hAnsi="Arial" w:cs="Arial"/>
          <w:color w:val="0D0D0D" w:themeColor="text1" w:themeTint="F2"/>
        </w:rPr>
        <w:tab/>
      </w:r>
      <w:r w:rsidR="00E9163E" w:rsidRPr="00D60F71">
        <w:rPr>
          <w:rFonts w:ascii="Arial" w:hAnsi="Arial" w:cs="Arial"/>
          <w:color w:val="0D0D0D" w:themeColor="text1" w:themeTint="F2"/>
        </w:rPr>
        <w:t>Nesta etapa, de caráter eliminatório e classificatório, a Comissão de Seleção analisará as propostas apresentadas pelas OSC</w:t>
      </w:r>
      <w:r w:rsidR="004168F3" w:rsidRPr="00D60F71">
        <w:rPr>
          <w:rFonts w:ascii="Arial" w:hAnsi="Arial" w:cs="Arial"/>
          <w:color w:val="0D0D0D" w:themeColor="text1" w:themeTint="F2"/>
        </w:rPr>
        <w:t>’</w:t>
      </w:r>
      <w:r w:rsidR="00E9163E" w:rsidRPr="00D60F71">
        <w:rPr>
          <w:rFonts w:ascii="Arial" w:hAnsi="Arial" w:cs="Arial"/>
          <w:color w:val="0D0D0D" w:themeColor="text1" w:themeTint="F2"/>
        </w:rPr>
        <w:t xml:space="preserve">s concorrentes. </w:t>
      </w:r>
      <w:r w:rsidR="00842931" w:rsidRPr="00D60F71">
        <w:rPr>
          <w:rFonts w:ascii="Arial" w:hAnsi="Arial" w:cs="Arial"/>
          <w:color w:val="0D0D0D" w:themeColor="text1" w:themeTint="F2"/>
        </w:rPr>
        <w:t xml:space="preserve">A análise e </w:t>
      </w:r>
      <w:r w:rsidR="009344B3" w:rsidRPr="00D60F71">
        <w:rPr>
          <w:rFonts w:ascii="Arial" w:hAnsi="Arial" w:cs="Arial"/>
          <w:color w:val="0D0D0D" w:themeColor="text1" w:themeTint="F2"/>
        </w:rPr>
        <w:t xml:space="preserve">o </w:t>
      </w:r>
      <w:r w:rsidR="00842931" w:rsidRPr="00D60F71">
        <w:rPr>
          <w:rFonts w:ascii="Arial" w:hAnsi="Arial" w:cs="Arial"/>
          <w:color w:val="0D0D0D" w:themeColor="text1" w:themeTint="F2"/>
        </w:rPr>
        <w:t xml:space="preserve">julgamento de cada proposta </w:t>
      </w:r>
      <w:r w:rsidR="00F459A1" w:rsidRPr="00D60F71">
        <w:rPr>
          <w:rFonts w:ascii="Arial" w:hAnsi="Arial" w:cs="Arial"/>
          <w:color w:val="0D0D0D" w:themeColor="text1" w:themeTint="F2"/>
        </w:rPr>
        <w:t>serão realizados</w:t>
      </w:r>
      <w:r w:rsidR="00842931" w:rsidRPr="00D60F71">
        <w:rPr>
          <w:rFonts w:ascii="Arial" w:hAnsi="Arial" w:cs="Arial"/>
          <w:color w:val="0D0D0D" w:themeColor="text1" w:themeTint="F2"/>
        </w:rPr>
        <w:t xml:space="preserve"> pela Comissão de Seleção, que terá total independência técnica para exercer seu julgamento.</w:t>
      </w:r>
    </w:p>
    <w:p w:rsidR="00842931" w:rsidRPr="00D60F71" w:rsidRDefault="0049381E" w:rsidP="00825DAA">
      <w:pPr>
        <w:widowControl w:val="0"/>
        <w:tabs>
          <w:tab w:val="left" w:pos="567"/>
        </w:tabs>
        <w:suppressAutoHyphens w:val="0"/>
        <w:spacing w:before="240" w:line="276" w:lineRule="auto"/>
        <w:jc w:val="both"/>
        <w:rPr>
          <w:rFonts w:ascii="Arial" w:hAnsi="Arial" w:cs="Arial"/>
          <w:color w:val="0D0D0D" w:themeColor="text1" w:themeTint="F2"/>
        </w:rPr>
      </w:pPr>
      <w:r w:rsidRPr="00D60F71">
        <w:rPr>
          <w:rFonts w:ascii="Arial" w:hAnsi="Arial" w:cs="Arial"/>
          <w:color w:val="0D0D0D" w:themeColor="text1" w:themeTint="F2"/>
        </w:rPr>
        <w:t>7.</w:t>
      </w:r>
      <w:r w:rsidR="00576239" w:rsidRPr="00D60F71">
        <w:rPr>
          <w:rFonts w:ascii="Arial" w:hAnsi="Arial" w:cs="Arial"/>
          <w:color w:val="0D0D0D" w:themeColor="text1" w:themeTint="F2"/>
        </w:rPr>
        <w:t>5</w:t>
      </w:r>
      <w:r w:rsidR="00842931" w:rsidRPr="00D60F71">
        <w:rPr>
          <w:rFonts w:ascii="Arial" w:hAnsi="Arial" w:cs="Arial"/>
          <w:color w:val="0D0D0D" w:themeColor="text1" w:themeTint="F2"/>
        </w:rPr>
        <w:t xml:space="preserve">.2. </w:t>
      </w:r>
      <w:r w:rsidR="00842931" w:rsidRPr="00D60F71">
        <w:rPr>
          <w:rFonts w:ascii="Arial" w:hAnsi="Arial" w:cs="Arial"/>
          <w:color w:val="0D0D0D" w:themeColor="text1" w:themeTint="F2"/>
        </w:rPr>
        <w:tab/>
        <w:t xml:space="preserve">A Comissão de Seleção terá o prazo </w:t>
      </w:r>
      <w:r w:rsidR="00A4677A" w:rsidRPr="00D60F71">
        <w:rPr>
          <w:rFonts w:ascii="Arial" w:hAnsi="Arial" w:cs="Arial"/>
          <w:color w:val="0D0D0D" w:themeColor="text1" w:themeTint="F2"/>
        </w:rPr>
        <w:t xml:space="preserve">estabelecido na </w:t>
      </w:r>
      <w:r w:rsidR="00D633C3" w:rsidRPr="00D60F71">
        <w:rPr>
          <w:rFonts w:ascii="Arial" w:hAnsi="Arial" w:cs="Arial"/>
          <w:color w:val="0D0D0D" w:themeColor="text1" w:themeTint="F2"/>
        </w:rPr>
        <w:t>T</w:t>
      </w:r>
      <w:r w:rsidR="00A4677A" w:rsidRPr="00D60F71">
        <w:rPr>
          <w:rFonts w:ascii="Arial" w:hAnsi="Arial" w:cs="Arial"/>
          <w:color w:val="0D0D0D" w:themeColor="text1" w:themeTint="F2"/>
        </w:rPr>
        <w:t xml:space="preserve">abela 1 </w:t>
      </w:r>
      <w:r w:rsidR="00842931" w:rsidRPr="00D60F71">
        <w:rPr>
          <w:rFonts w:ascii="Arial" w:hAnsi="Arial" w:cs="Arial"/>
          <w:color w:val="0D0D0D" w:themeColor="text1" w:themeTint="F2"/>
        </w:rPr>
        <w:t>para conclusão do julgamento das propostas</w:t>
      </w:r>
      <w:r w:rsidR="008408FA" w:rsidRPr="00D60F71">
        <w:rPr>
          <w:rFonts w:ascii="Arial" w:hAnsi="Arial" w:cs="Arial"/>
          <w:color w:val="0D0D0D" w:themeColor="text1" w:themeTint="F2"/>
        </w:rPr>
        <w:t xml:space="preserve"> e divulgação do resultado preliminar</w:t>
      </w:r>
      <w:r w:rsidR="00576239" w:rsidRPr="00D60F71">
        <w:rPr>
          <w:rFonts w:ascii="Arial" w:hAnsi="Arial" w:cs="Arial"/>
          <w:color w:val="0D0D0D" w:themeColor="text1" w:themeTint="F2"/>
        </w:rPr>
        <w:t xml:space="preserve"> do processo de seleção</w:t>
      </w:r>
      <w:r w:rsidR="00842931" w:rsidRPr="00D60F71">
        <w:rPr>
          <w:rFonts w:ascii="Arial" w:hAnsi="Arial" w:cs="Arial"/>
          <w:color w:val="0D0D0D" w:themeColor="text1" w:themeTint="F2"/>
        </w:rPr>
        <w:t>, podendo tal prazo ser prorrogado, de forma devidamente justificada, por até mais 30 (tr</w:t>
      </w:r>
      <w:r w:rsidR="00FF2D2F">
        <w:rPr>
          <w:rFonts w:ascii="Arial" w:hAnsi="Arial" w:cs="Arial"/>
          <w:color w:val="0D0D0D" w:themeColor="text1" w:themeTint="F2"/>
        </w:rPr>
        <w:t>inta) dias.</w:t>
      </w:r>
    </w:p>
    <w:p w:rsidR="00842931" w:rsidRPr="00D60F71" w:rsidRDefault="0049381E" w:rsidP="00825DAA">
      <w:pPr>
        <w:widowControl w:val="0"/>
        <w:tabs>
          <w:tab w:val="left" w:pos="567"/>
        </w:tabs>
        <w:suppressAutoHyphens w:val="0"/>
        <w:spacing w:before="240" w:line="276" w:lineRule="auto"/>
        <w:jc w:val="both"/>
        <w:rPr>
          <w:rFonts w:ascii="Arial" w:hAnsi="Arial" w:cs="Arial"/>
          <w:color w:val="0D0D0D" w:themeColor="text1" w:themeTint="F2"/>
        </w:rPr>
      </w:pPr>
      <w:r w:rsidRPr="00D60F71">
        <w:rPr>
          <w:rFonts w:ascii="Arial" w:hAnsi="Arial" w:cs="Arial"/>
          <w:color w:val="0D0D0D" w:themeColor="text1" w:themeTint="F2"/>
        </w:rPr>
        <w:t>7.</w:t>
      </w:r>
      <w:r w:rsidR="00576239" w:rsidRPr="00D60F71">
        <w:rPr>
          <w:rFonts w:ascii="Arial" w:hAnsi="Arial" w:cs="Arial"/>
          <w:color w:val="0D0D0D" w:themeColor="text1" w:themeTint="F2"/>
        </w:rPr>
        <w:t>5</w:t>
      </w:r>
      <w:r w:rsidR="00842931" w:rsidRPr="00D60F71">
        <w:rPr>
          <w:rFonts w:ascii="Arial" w:hAnsi="Arial" w:cs="Arial"/>
          <w:color w:val="0D0D0D" w:themeColor="text1" w:themeTint="F2"/>
        </w:rPr>
        <w:t xml:space="preserve">.3. </w:t>
      </w:r>
      <w:r w:rsidR="00842931" w:rsidRPr="00D60F71">
        <w:rPr>
          <w:rFonts w:ascii="Arial" w:hAnsi="Arial" w:cs="Arial"/>
          <w:color w:val="0D0D0D" w:themeColor="text1" w:themeTint="F2"/>
        </w:rPr>
        <w:tab/>
      </w:r>
      <w:r w:rsidR="0048281A" w:rsidRPr="00D60F71">
        <w:rPr>
          <w:rFonts w:ascii="Arial" w:hAnsi="Arial" w:cs="Arial"/>
          <w:color w:val="0D0D0D" w:themeColor="text1" w:themeTint="F2"/>
          <w:lang w:eastAsia="pt-BR"/>
        </w:rPr>
        <w:t>As</w:t>
      </w:r>
      <w:r w:rsidR="00842931" w:rsidRPr="00D60F71">
        <w:rPr>
          <w:rFonts w:ascii="Arial" w:hAnsi="Arial" w:cs="Arial"/>
          <w:color w:val="0D0D0D" w:themeColor="text1" w:themeTint="F2"/>
          <w:lang w:eastAsia="pt-BR"/>
        </w:rPr>
        <w:t xml:space="preserve"> propostas deverão conter informações que atendem aos critérios de julgamento estabelecidos na Tabela 2 abaixo, observado o </w:t>
      </w:r>
      <w:r w:rsidR="00842931" w:rsidRPr="00D60F71">
        <w:rPr>
          <w:rFonts w:ascii="Arial" w:hAnsi="Arial" w:cs="Arial"/>
          <w:color w:val="0D0D0D" w:themeColor="text1" w:themeTint="F2"/>
        </w:rPr>
        <w:t xml:space="preserve">contido no </w:t>
      </w:r>
      <w:r w:rsidR="00E64729">
        <w:rPr>
          <w:rFonts w:ascii="Arial" w:hAnsi="Arial" w:cs="Arial"/>
          <w:color w:val="0D0D0D" w:themeColor="text1" w:themeTint="F2"/>
        </w:rPr>
        <w:t>ANEXO</w:t>
      </w:r>
      <w:r w:rsidR="00842931" w:rsidRPr="00D60F71">
        <w:rPr>
          <w:rFonts w:ascii="Arial" w:hAnsi="Arial" w:cs="Arial"/>
          <w:color w:val="0D0D0D" w:themeColor="text1" w:themeTint="F2"/>
        </w:rPr>
        <w:t xml:space="preserve"> V – </w:t>
      </w:r>
      <w:r w:rsidR="000A7E1C" w:rsidRPr="00D60F71">
        <w:rPr>
          <w:rFonts w:ascii="Arial" w:hAnsi="Arial" w:cs="Arial"/>
          <w:color w:val="0D0D0D" w:themeColor="text1" w:themeTint="F2"/>
        </w:rPr>
        <w:t>Referências para Colaboração</w:t>
      </w:r>
      <w:r w:rsidR="00842931" w:rsidRPr="00D60F71">
        <w:rPr>
          <w:rFonts w:ascii="Arial" w:hAnsi="Arial" w:cs="Arial"/>
          <w:color w:val="0D0D0D" w:themeColor="text1" w:themeTint="F2"/>
        </w:rPr>
        <w:t>.</w:t>
      </w:r>
    </w:p>
    <w:p w:rsidR="00842931" w:rsidRDefault="0049381E" w:rsidP="00825DAA">
      <w:pPr>
        <w:widowControl w:val="0"/>
        <w:tabs>
          <w:tab w:val="left" w:pos="567"/>
        </w:tabs>
        <w:suppressAutoHyphens w:val="0"/>
        <w:spacing w:before="240" w:line="276" w:lineRule="auto"/>
        <w:jc w:val="both"/>
        <w:rPr>
          <w:rFonts w:ascii="Arial" w:hAnsi="Arial" w:cs="Arial"/>
          <w:color w:val="0D0D0D" w:themeColor="text1" w:themeTint="F2"/>
        </w:rPr>
      </w:pPr>
      <w:r w:rsidRPr="00D60F71">
        <w:rPr>
          <w:rFonts w:ascii="Arial" w:hAnsi="Arial" w:cs="Arial"/>
          <w:color w:val="0D0D0D" w:themeColor="text1" w:themeTint="F2"/>
        </w:rPr>
        <w:t>7.</w:t>
      </w:r>
      <w:r w:rsidR="00576239" w:rsidRPr="00D60F71">
        <w:rPr>
          <w:rFonts w:ascii="Arial" w:hAnsi="Arial" w:cs="Arial"/>
          <w:color w:val="0D0D0D" w:themeColor="text1" w:themeTint="F2"/>
        </w:rPr>
        <w:t>5</w:t>
      </w:r>
      <w:r w:rsidR="00842931" w:rsidRPr="00D60F71">
        <w:rPr>
          <w:rFonts w:ascii="Arial" w:hAnsi="Arial" w:cs="Arial"/>
          <w:color w:val="0D0D0D" w:themeColor="text1" w:themeTint="F2"/>
        </w:rPr>
        <w:t>.</w:t>
      </w:r>
      <w:r w:rsidR="00D63D38" w:rsidRPr="00D60F71">
        <w:rPr>
          <w:rFonts w:ascii="Arial" w:hAnsi="Arial" w:cs="Arial"/>
          <w:color w:val="0D0D0D" w:themeColor="text1" w:themeTint="F2"/>
        </w:rPr>
        <w:t>4</w:t>
      </w:r>
      <w:r w:rsidR="00842931" w:rsidRPr="00D60F71">
        <w:rPr>
          <w:rFonts w:ascii="Arial" w:hAnsi="Arial" w:cs="Arial"/>
          <w:color w:val="0D0D0D" w:themeColor="text1" w:themeTint="F2"/>
        </w:rPr>
        <w:t xml:space="preserve">. </w:t>
      </w:r>
      <w:r w:rsidR="00842931" w:rsidRPr="00D60F71">
        <w:rPr>
          <w:rFonts w:ascii="Arial" w:hAnsi="Arial" w:cs="Arial"/>
          <w:color w:val="0D0D0D" w:themeColor="text1" w:themeTint="F2"/>
        </w:rPr>
        <w:tab/>
        <w:t>A avaliação ind</w:t>
      </w:r>
      <w:r w:rsidR="0041014A" w:rsidRPr="00D60F71">
        <w:rPr>
          <w:rFonts w:ascii="Arial" w:hAnsi="Arial" w:cs="Arial"/>
          <w:color w:val="0D0D0D" w:themeColor="text1" w:themeTint="F2"/>
        </w:rPr>
        <w:t>ividualizada e a pontuação serão</w:t>
      </w:r>
      <w:r w:rsidR="00842931" w:rsidRPr="00D60F71">
        <w:rPr>
          <w:rFonts w:ascii="Arial" w:hAnsi="Arial" w:cs="Arial"/>
          <w:color w:val="0D0D0D" w:themeColor="text1" w:themeTint="F2"/>
        </w:rPr>
        <w:t xml:space="preserve"> feitas com base no</w:t>
      </w:r>
      <w:r w:rsidR="00E4372F" w:rsidRPr="00D60F71">
        <w:rPr>
          <w:rFonts w:ascii="Arial" w:hAnsi="Arial" w:cs="Arial"/>
          <w:color w:val="0D0D0D" w:themeColor="text1" w:themeTint="F2"/>
        </w:rPr>
        <w:t>s crit</w:t>
      </w:r>
      <w:r w:rsidR="00576239" w:rsidRPr="00D60F71">
        <w:rPr>
          <w:rFonts w:ascii="Arial" w:hAnsi="Arial" w:cs="Arial"/>
          <w:color w:val="0D0D0D" w:themeColor="text1" w:themeTint="F2"/>
        </w:rPr>
        <w:t>érios de julgamento</w:t>
      </w:r>
      <w:r w:rsidR="00E4372F" w:rsidRPr="00D60F71">
        <w:rPr>
          <w:rFonts w:ascii="Arial" w:hAnsi="Arial" w:cs="Arial"/>
          <w:color w:val="0D0D0D" w:themeColor="text1" w:themeTint="F2"/>
        </w:rPr>
        <w:t xml:space="preserve"> apresentados no</w:t>
      </w:r>
      <w:r w:rsidR="001107FD">
        <w:rPr>
          <w:rFonts w:ascii="Arial" w:hAnsi="Arial" w:cs="Arial"/>
          <w:color w:val="0D0D0D" w:themeColor="text1" w:themeTint="F2"/>
        </w:rPr>
        <w:t xml:space="preserve"> quadro a seguir:</w:t>
      </w:r>
    </w:p>
    <w:p w:rsidR="00F06D3A" w:rsidRPr="003C0D90" w:rsidRDefault="00F06D3A" w:rsidP="00825DAA">
      <w:pPr>
        <w:widowControl w:val="0"/>
        <w:tabs>
          <w:tab w:val="left" w:pos="567"/>
        </w:tabs>
        <w:suppressAutoHyphens w:val="0"/>
        <w:spacing w:before="240" w:line="276" w:lineRule="auto"/>
        <w:jc w:val="both"/>
        <w:rPr>
          <w:rFonts w:ascii="Arial" w:hAnsi="Arial" w:cs="Arial"/>
        </w:rPr>
      </w:pPr>
      <w:r w:rsidRPr="003C0D90">
        <w:rPr>
          <w:rFonts w:ascii="Arial" w:hAnsi="Arial" w:cs="Arial"/>
          <w:lang w:eastAsia="pt-BR"/>
        </w:rPr>
        <w:lastRenderedPageBreak/>
        <w:t>Tabela 2</w:t>
      </w:r>
    </w:p>
    <w:tbl>
      <w:tblPr>
        <w:tblW w:w="8931" w:type="dxa"/>
        <w:tblInd w:w="5" w:type="dxa"/>
        <w:tblLayout w:type="fixed"/>
        <w:tblCellMar>
          <w:left w:w="0" w:type="dxa"/>
          <w:right w:w="0" w:type="dxa"/>
        </w:tblCellMar>
        <w:tblLook w:val="0000" w:firstRow="0" w:lastRow="0" w:firstColumn="0" w:lastColumn="0" w:noHBand="0" w:noVBand="0"/>
      </w:tblPr>
      <w:tblGrid>
        <w:gridCol w:w="3119"/>
        <w:gridCol w:w="4536"/>
        <w:gridCol w:w="1276"/>
      </w:tblGrid>
      <w:tr w:rsidR="003C0D90" w:rsidRPr="003C0D90" w:rsidTr="004A5D80">
        <w:trPr>
          <w:trHeight w:val="1040"/>
        </w:trPr>
        <w:tc>
          <w:tcPr>
            <w:tcW w:w="3119" w:type="dxa"/>
            <w:tcBorders>
              <w:top w:val="single" w:sz="4" w:space="0" w:color="000000"/>
              <w:left w:val="single" w:sz="4" w:space="0" w:color="000000"/>
              <w:bottom w:val="single" w:sz="4" w:space="0" w:color="000000"/>
            </w:tcBorders>
            <w:vAlign w:val="center"/>
          </w:tcPr>
          <w:p w:rsidR="00842931" w:rsidRPr="003C0D90" w:rsidRDefault="00842931" w:rsidP="00825DAA">
            <w:pPr>
              <w:snapToGrid w:val="0"/>
              <w:spacing w:before="240" w:line="276" w:lineRule="auto"/>
              <w:jc w:val="center"/>
              <w:rPr>
                <w:rFonts w:ascii="Arial" w:hAnsi="Arial" w:cs="Arial"/>
                <w:b/>
              </w:rPr>
            </w:pPr>
            <w:r w:rsidRPr="003C0D90">
              <w:rPr>
                <w:rFonts w:ascii="Arial" w:hAnsi="Arial" w:cs="Arial"/>
                <w:b/>
              </w:rPr>
              <w:t>Critérios de</w:t>
            </w:r>
            <w:r w:rsidR="004A5D80" w:rsidRPr="003C0D90">
              <w:rPr>
                <w:rFonts w:ascii="Arial" w:hAnsi="Arial" w:cs="Arial"/>
                <w:b/>
              </w:rPr>
              <w:t xml:space="preserve"> </w:t>
            </w:r>
            <w:r w:rsidRPr="003C0D90">
              <w:rPr>
                <w:rFonts w:ascii="Arial" w:hAnsi="Arial" w:cs="Arial"/>
                <w:b/>
              </w:rPr>
              <w:t>Julgamento</w:t>
            </w:r>
          </w:p>
        </w:tc>
        <w:tc>
          <w:tcPr>
            <w:tcW w:w="4536" w:type="dxa"/>
            <w:tcBorders>
              <w:top w:val="single" w:sz="4" w:space="0" w:color="000000"/>
              <w:left w:val="single" w:sz="4" w:space="0" w:color="000000"/>
              <w:bottom w:val="single" w:sz="4" w:space="0" w:color="000000"/>
            </w:tcBorders>
            <w:vAlign w:val="center"/>
          </w:tcPr>
          <w:p w:rsidR="00842931" w:rsidRPr="003C0D90" w:rsidRDefault="00842931" w:rsidP="00825DAA">
            <w:pPr>
              <w:snapToGrid w:val="0"/>
              <w:spacing w:before="240" w:line="276" w:lineRule="auto"/>
              <w:jc w:val="center"/>
              <w:rPr>
                <w:rFonts w:ascii="Arial" w:hAnsi="Arial" w:cs="Arial"/>
                <w:b/>
              </w:rPr>
            </w:pPr>
            <w:r w:rsidRPr="003C0D90">
              <w:rPr>
                <w:rFonts w:ascii="Arial" w:hAnsi="Arial" w:cs="Arial"/>
                <w:b/>
              </w:rPr>
              <w:t>Metodologia de Pontuação</w:t>
            </w:r>
          </w:p>
        </w:tc>
        <w:tc>
          <w:tcPr>
            <w:tcW w:w="1276" w:type="dxa"/>
            <w:tcBorders>
              <w:top w:val="single" w:sz="4" w:space="0" w:color="000000"/>
              <w:left w:val="single" w:sz="4" w:space="0" w:color="000000"/>
              <w:bottom w:val="single" w:sz="4" w:space="0" w:color="000000"/>
              <w:right w:val="single" w:sz="4" w:space="0" w:color="000000"/>
            </w:tcBorders>
            <w:vAlign w:val="center"/>
          </w:tcPr>
          <w:p w:rsidR="00842931" w:rsidRPr="003C0D90" w:rsidRDefault="001E249C" w:rsidP="00825DAA">
            <w:pPr>
              <w:snapToGrid w:val="0"/>
              <w:spacing w:before="240" w:line="276" w:lineRule="auto"/>
              <w:jc w:val="center"/>
              <w:rPr>
                <w:rFonts w:ascii="Arial" w:hAnsi="Arial" w:cs="Arial"/>
                <w:b/>
              </w:rPr>
            </w:pPr>
            <w:r w:rsidRPr="003C0D90">
              <w:rPr>
                <w:rFonts w:ascii="Arial" w:hAnsi="Arial" w:cs="Arial"/>
                <w:b/>
              </w:rPr>
              <w:t>Pontuação</w:t>
            </w:r>
          </w:p>
        </w:tc>
      </w:tr>
      <w:tr w:rsidR="003C0D90" w:rsidRPr="003C0D90" w:rsidTr="005B0C9B">
        <w:tc>
          <w:tcPr>
            <w:tcW w:w="3119" w:type="dxa"/>
            <w:tcBorders>
              <w:top w:val="single" w:sz="4" w:space="0" w:color="000000"/>
              <w:left w:val="single" w:sz="4" w:space="0" w:color="000000"/>
              <w:bottom w:val="single" w:sz="4" w:space="0" w:color="000000"/>
            </w:tcBorders>
          </w:tcPr>
          <w:p w:rsidR="001620B2" w:rsidRPr="003C0D90" w:rsidRDefault="00FC542A" w:rsidP="00825DAA">
            <w:pPr>
              <w:spacing w:before="240" w:line="276" w:lineRule="auto"/>
              <w:rPr>
                <w:rFonts w:ascii="Arial" w:hAnsi="Arial" w:cs="Arial"/>
              </w:rPr>
            </w:pPr>
            <w:r w:rsidRPr="003C0D90">
              <w:rPr>
                <w:rFonts w:ascii="Arial" w:hAnsi="Arial" w:cs="Arial"/>
              </w:rPr>
              <w:t>(A)</w:t>
            </w:r>
            <w:r w:rsidR="001620B2" w:rsidRPr="003C0D90">
              <w:rPr>
                <w:rFonts w:ascii="Arial" w:hAnsi="Arial" w:cs="Arial"/>
              </w:rPr>
              <w:t xml:space="preserve"> </w:t>
            </w:r>
            <w:r w:rsidR="00C279AD" w:rsidRPr="003C0D90">
              <w:rPr>
                <w:rFonts w:ascii="Arial" w:hAnsi="Arial" w:cs="Arial"/>
              </w:rPr>
              <w:t>Justificativa com a d</w:t>
            </w:r>
            <w:r w:rsidR="001620B2" w:rsidRPr="003C0D90">
              <w:rPr>
                <w:rFonts w:ascii="Arial" w:hAnsi="Arial" w:cs="Arial"/>
              </w:rPr>
              <w:t>escrição da realidade</w:t>
            </w:r>
            <w:r w:rsidR="00C279AD" w:rsidRPr="003C0D90">
              <w:rPr>
                <w:rFonts w:ascii="Arial" w:hAnsi="Arial" w:cs="Arial"/>
              </w:rPr>
              <w:t xml:space="preserve"> da territorialidade</w:t>
            </w:r>
            <w:r w:rsidR="001620B2" w:rsidRPr="003C0D90">
              <w:rPr>
                <w:rFonts w:ascii="Arial" w:hAnsi="Arial" w:cs="Arial"/>
              </w:rPr>
              <w:t xml:space="preserve"> devendo ser demonstrado o nexo entre essa realidade e a atividade ou metas a serem atingidas no projeto proposto</w:t>
            </w:r>
            <w:r w:rsidR="004168F3" w:rsidRPr="003C0D90">
              <w:rPr>
                <w:rFonts w:ascii="Arial" w:hAnsi="Arial" w:cs="Arial"/>
              </w:rPr>
              <w:t>.</w:t>
            </w:r>
          </w:p>
        </w:tc>
        <w:tc>
          <w:tcPr>
            <w:tcW w:w="4536" w:type="dxa"/>
            <w:tcBorders>
              <w:top w:val="single" w:sz="4" w:space="0" w:color="000000"/>
              <w:left w:val="single" w:sz="4" w:space="0" w:color="000000"/>
              <w:bottom w:val="single" w:sz="4" w:space="0" w:color="000000"/>
            </w:tcBorders>
            <w:vAlign w:val="center"/>
          </w:tcPr>
          <w:p w:rsidR="001620B2" w:rsidRPr="003C0D90" w:rsidRDefault="00147D53" w:rsidP="00825DAA">
            <w:pPr>
              <w:snapToGrid w:val="0"/>
              <w:spacing w:before="240" w:line="276" w:lineRule="auto"/>
              <w:ind w:left="51" w:right="142"/>
              <w:jc w:val="both"/>
              <w:rPr>
                <w:rFonts w:ascii="Arial" w:hAnsi="Arial" w:cs="Arial"/>
              </w:rPr>
            </w:pPr>
            <w:r w:rsidRPr="003C0D90">
              <w:rPr>
                <w:rFonts w:ascii="Arial" w:hAnsi="Arial" w:cs="Arial"/>
              </w:rPr>
              <w:t>- Grau pleno da descrição (</w:t>
            </w:r>
            <w:proofErr w:type="gramStart"/>
            <w:r w:rsidRPr="003C0D90">
              <w:rPr>
                <w:rFonts w:ascii="Arial" w:hAnsi="Arial" w:cs="Arial"/>
              </w:rPr>
              <w:t>1,5</w:t>
            </w:r>
            <w:r w:rsidR="002D1470" w:rsidRPr="003C0D90">
              <w:rPr>
                <w:rFonts w:ascii="Arial" w:hAnsi="Arial" w:cs="Arial"/>
              </w:rPr>
              <w:t xml:space="preserve"> ponto</w:t>
            </w:r>
            <w:proofErr w:type="gramEnd"/>
            <w:r w:rsidR="001620B2" w:rsidRPr="003C0D90">
              <w:rPr>
                <w:rFonts w:ascii="Arial" w:hAnsi="Arial" w:cs="Arial"/>
              </w:rPr>
              <w:t>)</w:t>
            </w:r>
          </w:p>
          <w:p w:rsidR="001620B2" w:rsidRPr="003C0D90" w:rsidRDefault="001620B2" w:rsidP="00825DAA">
            <w:pPr>
              <w:snapToGrid w:val="0"/>
              <w:spacing w:before="240" w:line="276" w:lineRule="auto"/>
              <w:ind w:left="51" w:right="142"/>
              <w:jc w:val="both"/>
              <w:rPr>
                <w:rFonts w:ascii="Arial" w:hAnsi="Arial" w:cs="Arial"/>
              </w:rPr>
            </w:pPr>
            <w:r w:rsidRPr="003C0D90">
              <w:rPr>
                <w:rFonts w:ascii="Arial" w:hAnsi="Arial" w:cs="Arial"/>
              </w:rPr>
              <w:t>- Grau satisfatório da descrição</w:t>
            </w:r>
            <w:r w:rsidR="002D1470" w:rsidRPr="003C0D90">
              <w:rPr>
                <w:rFonts w:ascii="Arial" w:hAnsi="Arial" w:cs="Arial"/>
              </w:rPr>
              <w:t xml:space="preserve"> (</w:t>
            </w:r>
            <w:proofErr w:type="gramStart"/>
            <w:r w:rsidR="002D1470" w:rsidRPr="003C0D90">
              <w:rPr>
                <w:rFonts w:ascii="Arial" w:hAnsi="Arial" w:cs="Arial"/>
              </w:rPr>
              <w:t>1,0 p</w:t>
            </w:r>
            <w:r w:rsidR="00147D53" w:rsidRPr="003C0D90">
              <w:rPr>
                <w:rFonts w:ascii="Arial" w:hAnsi="Arial" w:cs="Arial"/>
              </w:rPr>
              <w:t>onto</w:t>
            </w:r>
            <w:proofErr w:type="gramEnd"/>
            <w:r w:rsidRPr="003C0D90">
              <w:rPr>
                <w:rFonts w:ascii="Arial" w:hAnsi="Arial" w:cs="Arial"/>
              </w:rPr>
              <w:t>)</w:t>
            </w:r>
          </w:p>
          <w:p w:rsidR="001620B2" w:rsidRPr="003C0D90" w:rsidRDefault="001620B2" w:rsidP="00825DAA">
            <w:pPr>
              <w:snapToGrid w:val="0"/>
              <w:spacing w:before="240" w:line="276" w:lineRule="auto"/>
              <w:ind w:left="51" w:right="142"/>
              <w:jc w:val="both"/>
              <w:rPr>
                <w:rFonts w:ascii="Arial" w:hAnsi="Arial" w:cs="Arial"/>
              </w:rPr>
            </w:pPr>
            <w:r w:rsidRPr="003C0D90">
              <w:rPr>
                <w:rFonts w:ascii="Arial" w:hAnsi="Arial" w:cs="Arial"/>
              </w:rPr>
              <w:t>- O não atendimento ou o atendimento insatisfatório (0,0).</w:t>
            </w:r>
          </w:p>
          <w:p w:rsidR="001620B2" w:rsidRPr="003C0D90" w:rsidRDefault="001620B2" w:rsidP="00825DAA">
            <w:pPr>
              <w:snapToGrid w:val="0"/>
              <w:spacing w:before="240" w:line="276" w:lineRule="auto"/>
              <w:ind w:left="52" w:right="141"/>
              <w:jc w:val="both"/>
              <w:rPr>
                <w:rFonts w:ascii="Arial" w:hAnsi="Arial" w:cs="Arial"/>
              </w:rPr>
            </w:pPr>
            <w:r w:rsidRPr="003C0D90">
              <w:rPr>
                <w:rFonts w:ascii="Arial" w:hAnsi="Arial" w:cs="Arial"/>
              </w:rPr>
              <w:t>OBS.: A atribuição de nota “zero” neste critério implica eliminação da proposta, por força do art. 16, §2º, inciso I, do Decreto nº 8.726, de 2016.</w:t>
            </w:r>
          </w:p>
        </w:tc>
        <w:tc>
          <w:tcPr>
            <w:tcW w:w="1276" w:type="dxa"/>
            <w:tcBorders>
              <w:top w:val="single" w:sz="4" w:space="0" w:color="000000"/>
              <w:left w:val="single" w:sz="4" w:space="0" w:color="000000"/>
              <w:bottom w:val="single" w:sz="4" w:space="0" w:color="000000"/>
              <w:right w:val="single" w:sz="4" w:space="0" w:color="000000"/>
            </w:tcBorders>
            <w:vAlign w:val="center"/>
          </w:tcPr>
          <w:p w:rsidR="001620B2" w:rsidRPr="003C0D90" w:rsidRDefault="00147D53" w:rsidP="00825DAA">
            <w:pPr>
              <w:snapToGrid w:val="0"/>
              <w:spacing w:before="240" w:line="276" w:lineRule="auto"/>
              <w:ind w:right="141"/>
              <w:jc w:val="center"/>
              <w:rPr>
                <w:rFonts w:ascii="Arial" w:hAnsi="Arial" w:cs="Arial"/>
              </w:rPr>
            </w:pPr>
            <w:r w:rsidRPr="003C0D90">
              <w:rPr>
                <w:rFonts w:ascii="Arial" w:hAnsi="Arial" w:cs="Arial"/>
              </w:rPr>
              <w:t>1,5</w:t>
            </w:r>
          </w:p>
        </w:tc>
      </w:tr>
      <w:tr w:rsidR="003C0D90" w:rsidRPr="003C0D90" w:rsidTr="005B0C9B">
        <w:tc>
          <w:tcPr>
            <w:tcW w:w="3119" w:type="dxa"/>
            <w:tcBorders>
              <w:top w:val="single" w:sz="4" w:space="0" w:color="000000"/>
              <w:left w:val="single" w:sz="4" w:space="0" w:color="000000"/>
              <w:bottom w:val="single" w:sz="4" w:space="0" w:color="000000"/>
            </w:tcBorders>
          </w:tcPr>
          <w:p w:rsidR="001620B2" w:rsidRPr="003C0D90" w:rsidRDefault="00FC542A" w:rsidP="00825DAA">
            <w:pPr>
              <w:snapToGrid w:val="0"/>
              <w:spacing w:before="240" w:line="276" w:lineRule="auto"/>
              <w:ind w:right="180"/>
              <w:rPr>
                <w:rFonts w:ascii="Arial" w:hAnsi="Arial" w:cs="Arial"/>
              </w:rPr>
            </w:pPr>
            <w:r w:rsidRPr="003C0D90">
              <w:rPr>
                <w:rFonts w:ascii="Arial" w:hAnsi="Arial" w:cs="Arial"/>
              </w:rPr>
              <w:t xml:space="preserve"> (B) </w:t>
            </w:r>
            <w:r w:rsidR="001620B2" w:rsidRPr="003C0D90">
              <w:rPr>
                <w:rFonts w:ascii="Arial" w:hAnsi="Arial" w:cs="Arial"/>
              </w:rPr>
              <w:t>Adequaçã</w:t>
            </w:r>
            <w:r w:rsidR="00E04C16" w:rsidRPr="003C0D90">
              <w:rPr>
                <w:rFonts w:ascii="Arial" w:hAnsi="Arial" w:cs="Arial"/>
              </w:rPr>
              <w:t>o da Proposta aos objetivos</w:t>
            </w:r>
            <w:r w:rsidR="00B34E7E" w:rsidRPr="003C0D90">
              <w:rPr>
                <w:rFonts w:ascii="Arial" w:hAnsi="Arial" w:cs="Arial"/>
              </w:rPr>
              <w:t xml:space="preserve"> que orientam a oferta</w:t>
            </w:r>
            <w:r w:rsidR="00E04C16" w:rsidRPr="003C0D90">
              <w:rPr>
                <w:rFonts w:ascii="Arial" w:hAnsi="Arial" w:cs="Arial"/>
              </w:rPr>
              <w:t xml:space="preserve"> do S</w:t>
            </w:r>
            <w:r w:rsidR="00F06D3A" w:rsidRPr="003C0D90">
              <w:rPr>
                <w:rFonts w:ascii="Arial" w:hAnsi="Arial" w:cs="Arial"/>
              </w:rPr>
              <w:t xml:space="preserve">erviço de Acolhimento Institucional para crianças sob medida de proteção (Art. 98 </w:t>
            </w:r>
            <w:proofErr w:type="gramStart"/>
            <w:r w:rsidR="00F06D3A" w:rsidRPr="003C0D90">
              <w:rPr>
                <w:rFonts w:ascii="Arial" w:hAnsi="Arial" w:cs="Arial"/>
              </w:rPr>
              <w:t>do ECA</w:t>
            </w:r>
            <w:proofErr w:type="gramEnd"/>
            <w:r w:rsidR="00F06D3A" w:rsidRPr="003C0D90">
              <w:rPr>
                <w:rFonts w:ascii="Arial" w:hAnsi="Arial" w:cs="Arial"/>
              </w:rPr>
              <w:t xml:space="preserve">) na faixa etária de 0 a 12 anos incompletos, </w:t>
            </w:r>
            <w:r w:rsidR="008A2AE2" w:rsidRPr="003C0D90">
              <w:rPr>
                <w:rFonts w:ascii="Arial" w:hAnsi="Arial" w:cs="Arial"/>
              </w:rPr>
              <w:t>(</w:t>
            </w:r>
            <w:r w:rsidR="004C4559" w:rsidRPr="003C0D90">
              <w:rPr>
                <w:rFonts w:ascii="Arial" w:hAnsi="Arial" w:cs="Arial"/>
              </w:rPr>
              <w:t xml:space="preserve">descrito no </w:t>
            </w:r>
            <w:r w:rsidR="00E64729" w:rsidRPr="003C0D90">
              <w:rPr>
                <w:rFonts w:ascii="Arial" w:hAnsi="Arial" w:cs="Arial"/>
              </w:rPr>
              <w:t>ANEXO</w:t>
            </w:r>
            <w:r w:rsidR="0041482B" w:rsidRPr="003C0D90">
              <w:rPr>
                <w:rFonts w:ascii="Arial" w:hAnsi="Arial" w:cs="Arial"/>
              </w:rPr>
              <w:t xml:space="preserve"> V</w:t>
            </w:r>
            <w:r w:rsidR="004C4559" w:rsidRPr="003C0D90">
              <w:rPr>
                <w:rFonts w:ascii="Arial" w:hAnsi="Arial" w:cs="Arial"/>
              </w:rPr>
              <w:t xml:space="preserve"> deste </w:t>
            </w:r>
            <w:r w:rsidR="00E64729" w:rsidRPr="003C0D90">
              <w:rPr>
                <w:rFonts w:ascii="Arial" w:hAnsi="Arial" w:cs="Arial"/>
              </w:rPr>
              <w:t>Edital</w:t>
            </w:r>
            <w:r w:rsidR="008A2AE2" w:rsidRPr="003C0D90">
              <w:rPr>
                <w:rFonts w:ascii="Arial" w:hAnsi="Arial" w:cs="Arial"/>
              </w:rPr>
              <w:t>).</w:t>
            </w:r>
            <w:r w:rsidR="0042064D" w:rsidRPr="003C0D90">
              <w:rPr>
                <w:rFonts w:ascii="Arial" w:hAnsi="Arial" w:cs="Arial"/>
              </w:rPr>
              <w:t xml:space="preserve">                                                                                                                  </w:t>
            </w:r>
          </w:p>
        </w:tc>
        <w:tc>
          <w:tcPr>
            <w:tcW w:w="4536" w:type="dxa"/>
            <w:tcBorders>
              <w:top w:val="single" w:sz="4" w:space="0" w:color="000000"/>
              <w:left w:val="single" w:sz="4" w:space="0" w:color="000000"/>
              <w:bottom w:val="single" w:sz="4" w:space="0" w:color="000000"/>
            </w:tcBorders>
            <w:vAlign w:val="center"/>
          </w:tcPr>
          <w:p w:rsidR="001620B2" w:rsidRPr="003C0D90" w:rsidRDefault="001620B2" w:rsidP="00825DAA">
            <w:pPr>
              <w:snapToGrid w:val="0"/>
              <w:spacing w:before="240" w:line="276" w:lineRule="auto"/>
              <w:ind w:left="52" w:right="141"/>
              <w:jc w:val="both"/>
              <w:rPr>
                <w:rFonts w:ascii="Arial" w:hAnsi="Arial" w:cs="Arial"/>
              </w:rPr>
            </w:pPr>
            <w:r w:rsidRPr="003C0D90">
              <w:rPr>
                <w:rFonts w:ascii="Arial" w:hAnsi="Arial" w:cs="Arial"/>
              </w:rPr>
              <w:t>- Grau pleno de adequação (2</w:t>
            </w:r>
            <w:r w:rsidR="00C83DEC" w:rsidRPr="003C0D90">
              <w:rPr>
                <w:rFonts w:ascii="Arial" w:hAnsi="Arial" w:cs="Arial"/>
              </w:rPr>
              <w:t>,5</w:t>
            </w:r>
            <w:r w:rsidRPr="003C0D90">
              <w:rPr>
                <w:rFonts w:ascii="Arial" w:hAnsi="Arial" w:cs="Arial"/>
              </w:rPr>
              <w:t>)</w:t>
            </w:r>
          </w:p>
          <w:p w:rsidR="001620B2" w:rsidRPr="003C0D90" w:rsidRDefault="001620B2" w:rsidP="00825DAA">
            <w:pPr>
              <w:snapToGrid w:val="0"/>
              <w:spacing w:before="240" w:line="276" w:lineRule="auto"/>
              <w:ind w:left="52" w:right="141"/>
              <w:jc w:val="both"/>
              <w:rPr>
                <w:rFonts w:ascii="Arial" w:hAnsi="Arial" w:cs="Arial"/>
              </w:rPr>
            </w:pPr>
            <w:r w:rsidRPr="003C0D90">
              <w:rPr>
                <w:rFonts w:ascii="Arial" w:hAnsi="Arial" w:cs="Arial"/>
              </w:rPr>
              <w:t>- Grau satisfatório de adequação (1,0)</w:t>
            </w:r>
          </w:p>
          <w:p w:rsidR="004168F3" w:rsidRPr="003C0D90" w:rsidRDefault="001620B2" w:rsidP="00E41ACC">
            <w:pPr>
              <w:snapToGrid w:val="0"/>
              <w:spacing w:before="240" w:line="276" w:lineRule="auto"/>
              <w:ind w:left="52" w:right="141"/>
              <w:jc w:val="both"/>
              <w:rPr>
                <w:rFonts w:ascii="Arial" w:hAnsi="Arial" w:cs="Arial"/>
              </w:rPr>
            </w:pPr>
            <w:r w:rsidRPr="003C0D90">
              <w:rPr>
                <w:rFonts w:ascii="Arial" w:hAnsi="Arial" w:cs="Arial"/>
              </w:rPr>
              <w:t>- O não atendimento ou o atendimento insatisfatório do requisito de adequação (0,0).</w:t>
            </w:r>
          </w:p>
          <w:p w:rsidR="001620B2" w:rsidRPr="003C0D90" w:rsidRDefault="001620B2" w:rsidP="00825DAA">
            <w:pPr>
              <w:snapToGrid w:val="0"/>
              <w:spacing w:before="240" w:line="276" w:lineRule="auto"/>
              <w:ind w:left="52" w:right="141"/>
              <w:jc w:val="both"/>
              <w:rPr>
                <w:rFonts w:ascii="Arial" w:hAnsi="Arial" w:cs="Arial"/>
              </w:rPr>
            </w:pPr>
            <w:r w:rsidRPr="003C0D90">
              <w:rPr>
                <w:rFonts w:ascii="Arial" w:hAnsi="Arial" w:cs="Arial"/>
              </w:rPr>
              <w:t>OBS.: A atribuição de nota “zero” neste critério implica a eliminação da proposta, por força do caput do art. 27 da Lei nº 13.019, de 2014, c/c art. 9º, §2º, inciso I, do Decreto nº 8.726, de 2016.</w:t>
            </w:r>
          </w:p>
        </w:tc>
        <w:tc>
          <w:tcPr>
            <w:tcW w:w="1276" w:type="dxa"/>
            <w:tcBorders>
              <w:top w:val="single" w:sz="4" w:space="0" w:color="000000"/>
              <w:left w:val="single" w:sz="4" w:space="0" w:color="000000"/>
              <w:bottom w:val="single" w:sz="4" w:space="0" w:color="000000"/>
              <w:right w:val="single" w:sz="4" w:space="0" w:color="000000"/>
            </w:tcBorders>
            <w:vAlign w:val="center"/>
          </w:tcPr>
          <w:p w:rsidR="001620B2" w:rsidRPr="003C0D90" w:rsidRDefault="001620B2" w:rsidP="00825DAA">
            <w:pPr>
              <w:snapToGrid w:val="0"/>
              <w:spacing w:before="240" w:line="276" w:lineRule="auto"/>
              <w:ind w:right="141"/>
              <w:jc w:val="center"/>
              <w:rPr>
                <w:rFonts w:ascii="Arial" w:hAnsi="Arial" w:cs="Arial"/>
              </w:rPr>
            </w:pPr>
            <w:r w:rsidRPr="003C0D90">
              <w:rPr>
                <w:rFonts w:ascii="Arial" w:hAnsi="Arial" w:cs="Arial"/>
              </w:rPr>
              <w:t>2</w:t>
            </w:r>
            <w:r w:rsidR="00C83DEC" w:rsidRPr="003C0D90">
              <w:rPr>
                <w:rFonts w:ascii="Arial" w:hAnsi="Arial" w:cs="Arial"/>
              </w:rPr>
              <w:t>,5</w:t>
            </w:r>
          </w:p>
        </w:tc>
      </w:tr>
      <w:tr w:rsidR="003C0D90" w:rsidRPr="003C0D90" w:rsidTr="005B0C9B">
        <w:tc>
          <w:tcPr>
            <w:tcW w:w="3119" w:type="dxa"/>
            <w:tcBorders>
              <w:top w:val="single" w:sz="4" w:space="0" w:color="000000"/>
              <w:left w:val="single" w:sz="4" w:space="0" w:color="000000"/>
              <w:bottom w:val="single" w:sz="4" w:space="0" w:color="000000"/>
            </w:tcBorders>
          </w:tcPr>
          <w:p w:rsidR="001B49A6" w:rsidRPr="003C0D90" w:rsidRDefault="00FC542A" w:rsidP="00825DAA">
            <w:pPr>
              <w:snapToGrid w:val="0"/>
              <w:spacing w:before="240" w:line="276" w:lineRule="auto"/>
              <w:ind w:right="180"/>
              <w:rPr>
                <w:rFonts w:ascii="Arial" w:hAnsi="Arial" w:cs="Arial"/>
              </w:rPr>
            </w:pPr>
            <w:r w:rsidRPr="003C0D90">
              <w:rPr>
                <w:rFonts w:ascii="Arial" w:hAnsi="Arial" w:cs="Arial"/>
              </w:rPr>
              <w:t xml:space="preserve">(C) </w:t>
            </w:r>
            <w:r w:rsidR="001B49A6" w:rsidRPr="003C0D90">
              <w:rPr>
                <w:rFonts w:ascii="Arial" w:hAnsi="Arial" w:cs="Arial"/>
              </w:rPr>
              <w:t>Descriç</w:t>
            </w:r>
            <w:r w:rsidR="00690073" w:rsidRPr="003C0D90">
              <w:rPr>
                <w:rFonts w:ascii="Arial" w:hAnsi="Arial" w:cs="Arial"/>
              </w:rPr>
              <w:t xml:space="preserve">ão das metas a serem atingidas e das </w:t>
            </w:r>
            <w:r w:rsidR="00641D4F" w:rsidRPr="003C0D90">
              <w:rPr>
                <w:rFonts w:ascii="Arial" w:hAnsi="Arial" w:cs="Arial"/>
              </w:rPr>
              <w:t>ações</w:t>
            </w:r>
            <w:r w:rsidR="0042064D" w:rsidRPr="003C0D90">
              <w:rPr>
                <w:rFonts w:ascii="Arial" w:hAnsi="Arial" w:cs="Arial"/>
              </w:rPr>
              <w:t>/atividades</w:t>
            </w:r>
            <w:r w:rsidR="00641D4F" w:rsidRPr="003C0D90">
              <w:rPr>
                <w:rFonts w:ascii="Arial" w:hAnsi="Arial" w:cs="Arial"/>
              </w:rPr>
              <w:t xml:space="preserve"> executadas</w:t>
            </w:r>
            <w:r w:rsidR="0042064D" w:rsidRPr="003C0D90">
              <w:rPr>
                <w:rFonts w:ascii="Arial" w:hAnsi="Arial" w:cs="Arial"/>
              </w:rPr>
              <w:t xml:space="preserve">; da forma de execução das ações/atividades; </w:t>
            </w:r>
            <w:r w:rsidR="00CA1785" w:rsidRPr="003C0D90">
              <w:rPr>
                <w:rFonts w:ascii="Arial" w:hAnsi="Arial" w:cs="Arial"/>
              </w:rPr>
              <w:t xml:space="preserve">alcance dos indicadores que aferirão os cumprimentos das metas a elas </w:t>
            </w:r>
            <w:r w:rsidR="00CA1785" w:rsidRPr="003C0D90">
              <w:rPr>
                <w:rFonts w:ascii="Arial" w:hAnsi="Arial" w:cs="Arial"/>
              </w:rPr>
              <w:lastRenderedPageBreak/>
              <w:t>atreladas.</w:t>
            </w:r>
          </w:p>
        </w:tc>
        <w:tc>
          <w:tcPr>
            <w:tcW w:w="4536" w:type="dxa"/>
            <w:tcBorders>
              <w:top w:val="single" w:sz="4" w:space="0" w:color="000000"/>
              <w:left w:val="single" w:sz="4" w:space="0" w:color="000000"/>
              <w:bottom w:val="single" w:sz="4" w:space="0" w:color="000000"/>
            </w:tcBorders>
            <w:vAlign w:val="center"/>
          </w:tcPr>
          <w:p w:rsidR="001B49A6" w:rsidRPr="003C0D90" w:rsidRDefault="00147D53" w:rsidP="00825DAA">
            <w:pPr>
              <w:snapToGrid w:val="0"/>
              <w:spacing w:before="240" w:line="276" w:lineRule="auto"/>
              <w:ind w:left="52" w:right="141"/>
              <w:jc w:val="both"/>
              <w:rPr>
                <w:rFonts w:ascii="Arial" w:hAnsi="Arial" w:cs="Arial"/>
              </w:rPr>
            </w:pPr>
            <w:r w:rsidRPr="003C0D90">
              <w:rPr>
                <w:rFonts w:ascii="Arial" w:hAnsi="Arial" w:cs="Arial"/>
              </w:rPr>
              <w:lastRenderedPageBreak/>
              <w:t>-Grau pleno de atendimento (5</w:t>
            </w:r>
            <w:r w:rsidR="008D189C" w:rsidRPr="003C0D90">
              <w:rPr>
                <w:rFonts w:ascii="Arial" w:hAnsi="Arial" w:cs="Arial"/>
              </w:rPr>
              <w:t>,0 pontos)</w:t>
            </w:r>
          </w:p>
          <w:p w:rsidR="008D189C" w:rsidRPr="003C0D90" w:rsidRDefault="008D189C" w:rsidP="00825DAA">
            <w:pPr>
              <w:snapToGrid w:val="0"/>
              <w:spacing w:before="240" w:line="276" w:lineRule="auto"/>
              <w:ind w:left="52" w:right="141"/>
              <w:jc w:val="both"/>
              <w:rPr>
                <w:rFonts w:ascii="Arial" w:hAnsi="Arial" w:cs="Arial"/>
              </w:rPr>
            </w:pPr>
            <w:r w:rsidRPr="003C0D90">
              <w:rPr>
                <w:rFonts w:ascii="Arial" w:hAnsi="Arial" w:cs="Arial"/>
              </w:rPr>
              <w:t>- Grau satisfatório de atendimento (2,</w:t>
            </w:r>
            <w:r w:rsidR="0032424C" w:rsidRPr="003C0D90">
              <w:rPr>
                <w:rFonts w:ascii="Arial" w:hAnsi="Arial" w:cs="Arial"/>
              </w:rPr>
              <w:t>0 pontos)</w:t>
            </w:r>
          </w:p>
          <w:p w:rsidR="0032424C" w:rsidRPr="003C0D90" w:rsidRDefault="0032424C" w:rsidP="00825DAA">
            <w:pPr>
              <w:snapToGrid w:val="0"/>
              <w:spacing w:before="240" w:line="276" w:lineRule="auto"/>
              <w:ind w:left="52" w:right="141"/>
              <w:jc w:val="both"/>
              <w:rPr>
                <w:rFonts w:ascii="Arial" w:hAnsi="Arial" w:cs="Arial"/>
              </w:rPr>
            </w:pPr>
            <w:r w:rsidRPr="003C0D90">
              <w:rPr>
                <w:rFonts w:ascii="Arial" w:hAnsi="Arial" w:cs="Arial"/>
              </w:rPr>
              <w:t>- O não atendimento ou o atendimento insatisfatório (0,0)</w:t>
            </w:r>
          </w:p>
          <w:p w:rsidR="004168F3" w:rsidRPr="003C0D90" w:rsidRDefault="004168F3" w:rsidP="00825DAA">
            <w:pPr>
              <w:snapToGrid w:val="0"/>
              <w:spacing w:before="240" w:line="276" w:lineRule="auto"/>
              <w:ind w:left="52" w:right="141"/>
              <w:jc w:val="both"/>
              <w:rPr>
                <w:rFonts w:ascii="Arial" w:hAnsi="Arial" w:cs="Arial"/>
              </w:rPr>
            </w:pPr>
          </w:p>
          <w:p w:rsidR="0032424C" w:rsidRPr="003C0D90" w:rsidRDefault="0032424C" w:rsidP="00825DAA">
            <w:pPr>
              <w:snapToGrid w:val="0"/>
              <w:spacing w:before="240" w:line="276" w:lineRule="auto"/>
              <w:ind w:left="52" w:right="141"/>
              <w:jc w:val="both"/>
              <w:rPr>
                <w:rFonts w:ascii="Arial" w:hAnsi="Arial" w:cs="Arial"/>
              </w:rPr>
            </w:pPr>
            <w:r w:rsidRPr="003C0D90">
              <w:rPr>
                <w:rFonts w:ascii="Arial" w:hAnsi="Arial" w:cs="Arial"/>
              </w:rPr>
              <w:lastRenderedPageBreak/>
              <w:t>OBS.: A atribuição de nota “zero” neste critério implica a eliminação da proposta, por força do caput do art. 27 da Lei nº 13.019, de 2014, c/c art. 9º, §2º, inciso I, do Decreto nº 8.726, de 2016.</w:t>
            </w:r>
          </w:p>
        </w:tc>
        <w:tc>
          <w:tcPr>
            <w:tcW w:w="1276" w:type="dxa"/>
            <w:tcBorders>
              <w:top w:val="single" w:sz="4" w:space="0" w:color="000000"/>
              <w:left w:val="single" w:sz="4" w:space="0" w:color="000000"/>
              <w:bottom w:val="single" w:sz="4" w:space="0" w:color="000000"/>
              <w:right w:val="single" w:sz="4" w:space="0" w:color="000000"/>
            </w:tcBorders>
            <w:vAlign w:val="center"/>
          </w:tcPr>
          <w:p w:rsidR="001B49A6" w:rsidRPr="003C0D90" w:rsidRDefault="00147D53" w:rsidP="00825DAA">
            <w:pPr>
              <w:snapToGrid w:val="0"/>
              <w:spacing w:before="240" w:line="276" w:lineRule="auto"/>
              <w:ind w:right="141"/>
              <w:jc w:val="center"/>
              <w:rPr>
                <w:rFonts w:ascii="Arial" w:hAnsi="Arial" w:cs="Arial"/>
              </w:rPr>
            </w:pPr>
            <w:r w:rsidRPr="003C0D90">
              <w:rPr>
                <w:rFonts w:ascii="Arial" w:hAnsi="Arial" w:cs="Arial"/>
              </w:rPr>
              <w:lastRenderedPageBreak/>
              <w:t>5,0</w:t>
            </w:r>
          </w:p>
        </w:tc>
      </w:tr>
      <w:tr w:rsidR="003C0D90" w:rsidRPr="003C0D90" w:rsidTr="005B0C9B">
        <w:tc>
          <w:tcPr>
            <w:tcW w:w="3119" w:type="dxa"/>
            <w:tcBorders>
              <w:top w:val="single" w:sz="4" w:space="0" w:color="000000"/>
              <w:left w:val="single" w:sz="4" w:space="0" w:color="000000"/>
              <w:bottom w:val="single" w:sz="4" w:space="0" w:color="000000"/>
            </w:tcBorders>
          </w:tcPr>
          <w:p w:rsidR="001620B2" w:rsidRPr="003C0D90" w:rsidRDefault="00FC542A" w:rsidP="00825DAA">
            <w:pPr>
              <w:snapToGrid w:val="0"/>
              <w:spacing w:before="240" w:line="276" w:lineRule="auto"/>
              <w:ind w:right="180"/>
              <w:rPr>
                <w:rFonts w:ascii="Arial" w:hAnsi="Arial" w:cs="Arial"/>
              </w:rPr>
            </w:pPr>
            <w:r w:rsidRPr="003C0D90">
              <w:rPr>
                <w:rFonts w:ascii="Arial" w:hAnsi="Arial" w:cs="Arial"/>
              </w:rPr>
              <w:lastRenderedPageBreak/>
              <w:t xml:space="preserve"> (D) </w:t>
            </w:r>
            <w:r w:rsidR="001620B2" w:rsidRPr="003C0D90">
              <w:rPr>
                <w:rFonts w:ascii="Arial" w:hAnsi="Arial" w:cs="Arial"/>
              </w:rPr>
              <w:t xml:space="preserve">Adequação da proposta ao valor de referência constante do </w:t>
            </w:r>
            <w:r w:rsidR="00E64729" w:rsidRPr="003C0D90">
              <w:rPr>
                <w:rFonts w:ascii="Arial" w:hAnsi="Arial" w:cs="Arial"/>
              </w:rPr>
              <w:t>Edital</w:t>
            </w:r>
            <w:r w:rsidR="001620B2" w:rsidRPr="003C0D90">
              <w:rPr>
                <w:rFonts w:ascii="Arial" w:hAnsi="Arial" w:cs="Arial"/>
              </w:rPr>
              <w:t>, com menção expressa ao valor global da proposta: previsão de receitas e despesas a serem realizadas na execução das atividades abrangidas pela parceria (</w:t>
            </w:r>
            <w:r w:rsidR="00C279AD" w:rsidRPr="003C0D90">
              <w:rPr>
                <w:rFonts w:ascii="Arial" w:hAnsi="Arial" w:cs="Arial"/>
              </w:rPr>
              <w:t>plano de aplicação dos recursos)</w:t>
            </w:r>
            <w:r w:rsidR="000E5A52" w:rsidRPr="003C0D90">
              <w:rPr>
                <w:rFonts w:ascii="Arial" w:hAnsi="Arial" w:cs="Arial"/>
              </w:rPr>
              <w:t>.</w:t>
            </w:r>
          </w:p>
        </w:tc>
        <w:tc>
          <w:tcPr>
            <w:tcW w:w="4536" w:type="dxa"/>
            <w:tcBorders>
              <w:top w:val="single" w:sz="4" w:space="0" w:color="000000"/>
              <w:left w:val="single" w:sz="4" w:space="0" w:color="000000"/>
              <w:bottom w:val="single" w:sz="4" w:space="0" w:color="000000"/>
            </w:tcBorders>
            <w:vAlign w:val="center"/>
          </w:tcPr>
          <w:p w:rsidR="001620B2" w:rsidRPr="003C0D90" w:rsidRDefault="001620B2" w:rsidP="00825DAA">
            <w:pPr>
              <w:snapToGrid w:val="0"/>
              <w:spacing w:before="240" w:line="276" w:lineRule="auto"/>
              <w:ind w:left="52" w:right="141"/>
              <w:jc w:val="both"/>
              <w:rPr>
                <w:rFonts w:ascii="Arial" w:hAnsi="Arial" w:cs="Arial"/>
              </w:rPr>
            </w:pPr>
            <w:r w:rsidRPr="003C0D90">
              <w:rPr>
                <w:rFonts w:ascii="Arial" w:hAnsi="Arial" w:cs="Arial"/>
              </w:rPr>
              <w:t>- O valor global proposto é, pelo menos, 10% (dez por cento) mais baixo do que o valor de referência (1,0);</w:t>
            </w:r>
          </w:p>
          <w:p w:rsidR="001620B2" w:rsidRPr="003C0D90" w:rsidRDefault="001620B2" w:rsidP="00825DAA">
            <w:pPr>
              <w:snapToGrid w:val="0"/>
              <w:spacing w:before="240" w:line="276" w:lineRule="auto"/>
              <w:ind w:left="52" w:right="141"/>
              <w:jc w:val="both"/>
              <w:rPr>
                <w:rFonts w:ascii="Arial" w:hAnsi="Arial" w:cs="Arial"/>
              </w:rPr>
            </w:pPr>
            <w:r w:rsidRPr="003C0D90">
              <w:rPr>
                <w:rFonts w:ascii="Arial" w:hAnsi="Arial" w:cs="Arial"/>
              </w:rPr>
              <w:t>- O valor global proposto é igual ou até 10% (dez por cento), exclusive, mais baixo do que o valor de referência (0,5);</w:t>
            </w:r>
          </w:p>
          <w:p w:rsidR="001620B2" w:rsidRPr="003C0D90" w:rsidRDefault="001620B2" w:rsidP="00825DAA">
            <w:pPr>
              <w:snapToGrid w:val="0"/>
              <w:spacing w:before="240" w:line="276" w:lineRule="auto"/>
              <w:ind w:left="52" w:right="141"/>
              <w:jc w:val="both"/>
              <w:rPr>
                <w:rFonts w:ascii="Arial" w:hAnsi="Arial" w:cs="Arial"/>
              </w:rPr>
            </w:pPr>
            <w:r w:rsidRPr="003C0D90">
              <w:rPr>
                <w:rFonts w:ascii="Arial" w:hAnsi="Arial" w:cs="Arial"/>
              </w:rPr>
              <w:t>- O valor global proposto é superior ao valor de referência (0,0).</w:t>
            </w:r>
          </w:p>
          <w:p w:rsidR="001620B2" w:rsidRPr="003C0D90" w:rsidRDefault="001620B2" w:rsidP="00825DAA">
            <w:pPr>
              <w:snapToGrid w:val="0"/>
              <w:spacing w:before="240" w:line="276" w:lineRule="auto"/>
              <w:ind w:left="52" w:right="141"/>
              <w:jc w:val="both"/>
              <w:rPr>
                <w:rFonts w:ascii="Arial" w:hAnsi="Arial" w:cs="Arial"/>
              </w:rPr>
            </w:pPr>
            <w:r w:rsidRPr="003C0D90">
              <w:rPr>
                <w:rFonts w:ascii="Arial" w:hAnsi="Arial" w:cs="Arial"/>
              </w:rPr>
              <w:t xml:space="preserve">OBS.: A atribuição de nota “zero” neste critério </w:t>
            </w:r>
            <w:r w:rsidRPr="003C0D90">
              <w:rPr>
                <w:rFonts w:ascii="Arial" w:hAnsi="Arial" w:cs="Arial"/>
                <w:u w:val="single"/>
              </w:rPr>
              <w:t>NÃO</w:t>
            </w:r>
            <w:r w:rsidRPr="003C0D90">
              <w:rPr>
                <w:rFonts w:ascii="Arial" w:hAnsi="Arial" w:cs="Arial"/>
              </w:rPr>
              <w:t xml:space="preserve"> implica a eliminação da proposta</w:t>
            </w:r>
            <w:r w:rsidR="00BF6187" w:rsidRPr="003C0D90">
              <w:rPr>
                <w:rFonts w:ascii="Arial" w:hAnsi="Arial" w:cs="Arial"/>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1620B2" w:rsidRPr="003C0D90" w:rsidRDefault="001620B2" w:rsidP="00825DAA">
            <w:pPr>
              <w:snapToGrid w:val="0"/>
              <w:spacing w:before="240" w:line="276" w:lineRule="auto"/>
              <w:ind w:right="141"/>
              <w:jc w:val="center"/>
              <w:rPr>
                <w:rFonts w:ascii="Arial" w:hAnsi="Arial" w:cs="Arial"/>
              </w:rPr>
            </w:pPr>
            <w:r w:rsidRPr="003C0D90">
              <w:rPr>
                <w:rFonts w:ascii="Arial" w:hAnsi="Arial" w:cs="Arial"/>
              </w:rPr>
              <w:t>1,0</w:t>
            </w:r>
          </w:p>
        </w:tc>
      </w:tr>
      <w:tr w:rsidR="003C0D90" w:rsidRPr="003C0D90" w:rsidTr="001107FD">
        <w:tc>
          <w:tcPr>
            <w:tcW w:w="7655" w:type="dxa"/>
            <w:gridSpan w:val="2"/>
            <w:tcBorders>
              <w:top w:val="single" w:sz="4" w:space="0" w:color="000000"/>
              <w:left w:val="single" w:sz="4" w:space="0" w:color="000000"/>
              <w:bottom w:val="single" w:sz="4" w:space="0" w:color="000000"/>
            </w:tcBorders>
          </w:tcPr>
          <w:p w:rsidR="001620B2" w:rsidRPr="003C0D90" w:rsidRDefault="001620B2" w:rsidP="00825DAA">
            <w:pPr>
              <w:snapToGrid w:val="0"/>
              <w:spacing w:before="240" w:line="276" w:lineRule="auto"/>
              <w:jc w:val="center"/>
              <w:rPr>
                <w:rFonts w:ascii="Arial" w:hAnsi="Arial" w:cs="Arial"/>
              </w:rPr>
            </w:pPr>
            <w:r w:rsidRPr="003C0D90">
              <w:rPr>
                <w:rFonts w:ascii="Arial" w:hAnsi="Arial" w:cs="Arial"/>
              </w:rPr>
              <w:t>Pontuação Máxima Global</w:t>
            </w:r>
          </w:p>
        </w:tc>
        <w:tc>
          <w:tcPr>
            <w:tcW w:w="1276" w:type="dxa"/>
            <w:tcBorders>
              <w:top w:val="single" w:sz="4" w:space="0" w:color="000000"/>
              <w:left w:val="single" w:sz="4" w:space="0" w:color="000000"/>
              <w:bottom w:val="single" w:sz="4" w:space="0" w:color="000000"/>
              <w:right w:val="single" w:sz="4" w:space="0" w:color="000000"/>
            </w:tcBorders>
          </w:tcPr>
          <w:p w:rsidR="001620B2" w:rsidRPr="003C0D90" w:rsidRDefault="001620B2" w:rsidP="00825DAA">
            <w:pPr>
              <w:snapToGrid w:val="0"/>
              <w:spacing w:before="240" w:line="276" w:lineRule="auto"/>
              <w:ind w:right="141"/>
              <w:jc w:val="center"/>
              <w:rPr>
                <w:rFonts w:ascii="Arial" w:hAnsi="Arial" w:cs="Arial"/>
              </w:rPr>
            </w:pPr>
            <w:r w:rsidRPr="003C0D90">
              <w:rPr>
                <w:rFonts w:ascii="Arial" w:hAnsi="Arial" w:cs="Arial"/>
              </w:rPr>
              <w:t>10,0</w:t>
            </w:r>
          </w:p>
        </w:tc>
      </w:tr>
    </w:tbl>
    <w:p w:rsidR="00842931" w:rsidRPr="003C0D90" w:rsidRDefault="00452BB3" w:rsidP="00825DAA">
      <w:pPr>
        <w:tabs>
          <w:tab w:val="left" w:pos="567"/>
        </w:tabs>
        <w:spacing w:before="240" w:line="276" w:lineRule="auto"/>
        <w:jc w:val="both"/>
        <w:rPr>
          <w:rFonts w:ascii="Arial" w:hAnsi="Arial" w:cs="Arial"/>
          <w:bCs/>
        </w:rPr>
      </w:pPr>
      <w:r w:rsidRPr="003C0D90">
        <w:rPr>
          <w:rFonts w:ascii="Arial" w:hAnsi="Arial" w:cs="Arial"/>
          <w:bCs/>
        </w:rPr>
        <w:t>7.5</w:t>
      </w:r>
      <w:r w:rsidR="00842931" w:rsidRPr="003C0D90">
        <w:rPr>
          <w:rFonts w:ascii="Arial" w:hAnsi="Arial" w:cs="Arial"/>
          <w:bCs/>
        </w:rPr>
        <w:t>.5.</w:t>
      </w:r>
      <w:r w:rsidR="00842931" w:rsidRPr="003C0D90">
        <w:rPr>
          <w:rFonts w:ascii="Arial" w:hAnsi="Arial" w:cs="Arial"/>
          <w:bCs/>
        </w:rPr>
        <w:tab/>
        <w:t>A falsidad</w:t>
      </w:r>
      <w:r w:rsidR="008D3272" w:rsidRPr="003C0D90">
        <w:rPr>
          <w:rFonts w:ascii="Arial" w:hAnsi="Arial" w:cs="Arial"/>
          <w:bCs/>
        </w:rPr>
        <w:t>e de informações nas propostas</w:t>
      </w:r>
      <w:r w:rsidR="00842931" w:rsidRPr="003C0D90">
        <w:rPr>
          <w:rFonts w:ascii="Arial" w:hAnsi="Arial" w:cs="Arial"/>
          <w:bCs/>
        </w:rPr>
        <w:t xml:space="preserve">, </w:t>
      </w:r>
      <w:r w:rsidR="009C7D5A" w:rsidRPr="003C0D90">
        <w:rPr>
          <w:rFonts w:ascii="Arial" w:hAnsi="Arial" w:cs="Arial"/>
          <w:bCs/>
        </w:rPr>
        <w:t xml:space="preserve">deverá acarretar a eliminação da proposta, podendo ensejar, ainda, </w:t>
      </w:r>
      <w:r w:rsidR="00842931" w:rsidRPr="003C0D90">
        <w:rPr>
          <w:rFonts w:ascii="Arial" w:hAnsi="Arial" w:cs="Arial"/>
          <w:bCs/>
        </w:rPr>
        <w:t>a eliminação da proposta, a aplicação de sanção administrativa contra a instituição proponente e comunicação do fato às autoridades competentes, inclusive para apuração do cometimento de eventual crime.</w:t>
      </w:r>
    </w:p>
    <w:p w:rsidR="00842931" w:rsidRPr="003C0D90" w:rsidRDefault="00452BB3" w:rsidP="00825DAA">
      <w:pPr>
        <w:widowControl w:val="0"/>
        <w:tabs>
          <w:tab w:val="left" w:pos="567"/>
        </w:tabs>
        <w:suppressAutoHyphens w:val="0"/>
        <w:spacing w:before="240" w:line="276" w:lineRule="auto"/>
        <w:jc w:val="both"/>
        <w:rPr>
          <w:rFonts w:ascii="Arial" w:hAnsi="Arial" w:cs="Arial"/>
        </w:rPr>
      </w:pPr>
      <w:r w:rsidRPr="003C0D90">
        <w:rPr>
          <w:rFonts w:ascii="Arial" w:hAnsi="Arial" w:cs="Arial"/>
        </w:rPr>
        <w:t>7.5</w:t>
      </w:r>
      <w:r w:rsidR="00F25ED3" w:rsidRPr="003C0D90">
        <w:rPr>
          <w:rFonts w:ascii="Arial" w:hAnsi="Arial" w:cs="Arial"/>
        </w:rPr>
        <w:t>.6</w:t>
      </w:r>
      <w:r w:rsidR="00842931" w:rsidRPr="003C0D90">
        <w:rPr>
          <w:rFonts w:ascii="Arial" w:hAnsi="Arial" w:cs="Arial"/>
        </w:rPr>
        <w:t xml:space="preserve">. </w:t>
      </w:r>
      <w:r w:rsidR="00842931" w:rsidRPr="003C0D90">
        <w:rPr>
          <w:rFonts w:ascii="Arial" w:hAnsi="Arial" w:cs="Arial"/>
        </w:rPr>
        <w:tab/>
        <w:t>Serão eliminadas aquelas propostas:</w:t>
      </w:r>
    </w:p>
    <w:p w:rsidR="00842931" w:rsidRPr="003C0D90" w:rsidRDefault="00F355EB" w:rsidP="006D05A8">
      <w:pPr>
        <w:widowControl w:val="0"/>
        <w:tabs>
          <w:tab w:val="left" w:pos="284"/>
          <w:tab w:val="left" w:pos="993"/>
        </w:tabs>
        <w:suppressAutoHyphens w:val="0"/>
        <w:spacing w:before="240" w:line="276" w:lineRule="auto"/>
        <w:jc w:val="both"/>
        <w:rPr>
          <w:rFonts w:ascii="Arial" w:hAnsi="Arial" w:cs="Arial"/>
        </w:rPr>
      </w:pPr>
      <w:r w:rsidRPr="003C0D90">
        <w:rPr>
          <w:rFonts w:ascii="Arial" w:hAnsi="Arial" w:cs="Arial"/>
        </w:rPr>
        <w:t xml:space="preserve">a) </w:t>
      </w:r>
      <w:r w:rsidRPr="003C0D90">
        <w:rPr>
          <w:rFonts w:ascii="Arial" w:hAnsi="Arial" w:cs="Arial"/>
        </w:rPr>
        <w:tab/>
        <w:t>C</w:t>
      </w:r>
      <w:r w:rsidR="00842931" w:rsidRPr="003C0D90">
        <w:rPr>
          <w:rFonts w:ascii="Arial" w:hAnsi="Arial" w:cs="Arial"/>
        </w:rPr>
        <w:t>uja pontuação total f</w:t>
      </w:r>
      <w:r w:rsidR="006B712E">
        <w:rPr>
          <w:rFonts w:ascii="Arial" w:hAnsi="Arial" w:cs="Arial"/>
        </w:rPr>
        <w:t>or inferior a 7,0 (sete</w:t>
      </w:r>
      <w:r w:rsidR="0016785E" w:rsidRPr="003C0D90">
        <w:rPr>
          <w:rFonts w:ascii="Arial" w:hAnsi="Arial" w:cs="Arial"/>
        </w:rPr>
        <w:t>) pontos.</w:t>
      </w:r>
    </w:p>
    <w:p w:rsidR="00121312" w:rsidRPr="003C0D90" w:rsidRDefault="00F355EB" w:rsidP="006D05A8">
      <w:pPr>
        <w:widowControl w:val="0"/>
        <w:tabs>
          <w:tab w:val="left" w:pos="284"/>
          <w:tab w:val="left" w:pos="993"/>
        </w:tabs>
        <w:suppressAutoHyphens w:val="0"/>
        <w:spacing w:before="240" w:line="276" w:lineRule="auto"/>
        <w:jc w:val="both"/>
        <w:rPr>
          <w:rFonts w:ascii="Arial" w:hAnsi="Arial" w:cs="Arial"/>
        </w:rPr>
      </w:pPr>
      <w:r w:rsidRPr="003C0D90">
        <w:rPr>
          <w:rFonts w:ascii="Arial" w:hAnsi="Arial" w:cs="Arial"/>
        </w:rPr>
        <w:t xml:space="preserve">b) </w:t>
      </w:r>
      <w:r w:rsidRPr="003C0D90">
        <w:rPr>
          <w:rFonts w:ascii="Arial" w:hAnsi="Arial" w:cs="Arial"/>
        </w:rPr>
        <w:tab/>
        <w:t>Q</w:t>
      </w:r>
      <w:r w:rsidR="00842931" w:rsidRPr="003C0D90">
        <w:rPr>
          <w:rFonts w:ascii="Arial" w:hAnsi="Arial" w:cs="Arial"/>
        </w:rPr>
        <w:t>ue recebam nota “zero” nos c</w:t>
      </w:r>
      <w:r w:rsidR="00F25ED3" w:rsidRPr="003C0D90">
        <w:rPr>
          <w:rFonts w:ascii="Arial" w:hAnsi="Arial" w:cs="Arial"/>
        </w:rPr>
        <w:t>ritérios de julgamento (A), (B)</w:t>
      </w:r>
      <w:r w:rsidR="00842931" w:rsidRPr="003C0D90">
        <w:rPr>
          <w:rFonts w:ascii="Arial" w:hAnsi="Arial" w:cs="Arial"/>
        </w:rPr>
        <w:t xml:space="preserve"> </w:t>
      </w:r>
      <w:r w:rsidR="00F25ED3" w:rsidRPr="003C0D90">
        <w:rPr>
          <w:rFonts w:ascii="Arial" w:hAnsi="Arial" w:cs="Arial"/>
        </w:rPr>
        <w:t xml:space="preserve">ou </w:t>
      </w:r>
      <w:r w:rsidR="00842931" w:rsidRPr="003C0D90">
        <w:rPr>
          <w:rFonts w:ascii="Arial" w:hAnsi="Arial" w:cs="Arial"/>
        </w:rPr>
        <w:t>(</w:t>
      </w:r>
      <w:r w:rsidR="000C6BD3" w:rsidRPr="003C0D90">
        <w:rPr>
          <w:rFonts w:ascii="Arial" w:hAnsi="Arial" w:cs="Arial"/>
        </w:rPr>
        <w:t>C</w:t>
      </w:r>
      <w:r w:rsidR="00F25ED3" w:rsidRPr="003C0D90">
        <w:rPr>
          <w:rFonts w:ascii="Arial" w:hAnsi="Arial" w:cs="Arial"/>
        </w:rPr>
        <w:t>)</w:t>
      </w:r>
      <w:r w:rsidR="00742AD5" w:rsidRPr="003C0D90">
        <w:rPr>
          <w:rFonts w:ascii="Arial" w:hAnsi="Arial" w:cs="Arial"/>
        </w:rPr>
        <w:t>; ou ainda que não contenham, no mínimo, as seguintes informações: a descrição da realidade objeto da parceria e o nexo com a atividade ou o projeto proposto; as ações a serem executadas, as metas a serem atingidas e os indicadores que aferirão o cumprimento das metas; os prazos para a execução das ações e para o cumprimento das metas; e o valor global proposto (art. 16, §2º, incisos I a IV, do Decreto nº 8.726, de 2016)</w:t>
      </w:r>
      <w:r w:rsidR="0016785E" w:rsidRPr="003C0D90">
        <w:rPr>
          <w:rFonts w:ascii="Arial" w:hAnsi="Arial" w:cs="Arial"/>
        </w:rPr>
        <w:t>.</w:t>
      </w:r>
    </w:p>
    <w:p w:rsidR="00014D93" w:rsidRPr="003C0D90" w:rsidRDefault="00F355EB" w:rsidP="003C0D90">
      <w:pPr>
        <w:widowControl w:val="0"/>
        <w:tabs>
          <w:tab w:val="left" w:pos="993"/>
        </w:tabs>
        <w:suppressAutoHyphens w:val="0"/>
        <w:spacing w:before="240" w:line="276" w:lineRule="auto"/>
        <w:jc w:val="both"/>
        <w:rPr>
          <w:rFonts w:ascii="Arial" w:hAnsi="Arial" w:cs="Arial"/>
        </w:rPr>
      </w:pPr>
      <w:r w:rsidRPr="003C0D90">
        <w:rPr>
          <w:rFonts w:ascii="Arial" w:hAnsi="Arial" w:cs="Arial"/>
        </w:rPr>
        <w:lastRenderedPageBreak/>
        <w:t>c) Q</w:t>
      </w:r>
      <w:r w:rsidR="00014D93" w:rsidRPr="003C0D90">
        <w:rPr>
          <w:rFonts w:ascii="Arial" w:hAnsi="Arial" w:cs="Arial"/>
        </w:rPr>
        <w:t xml:space="preserve">ue estejam em desacordo com o </w:t>
      </w:r>
      <w:r w:rsidR="00E64729" w:rsidRPr="003C0D90">
        <w:rPr>
          <w:rFonts w:ascii="Arial" w:hAnsi="Arial" w:cs="Arial"/>
        </w:rPr>
        <w:t>Edital</w:t>
      </w:r>
      <w:r w:rsidR="00014D93" w:rsidRPr="003C0D90">
        <w:rPr>
          <w:rFonts w:ascii="Arial" w:hAnsi="Arial" w:cs="Arial"/>
        </w:rPr>
        <w:t xml:space="preserve"> (art. 16, §2º, do Decreto nº 8.726, de 2016); </w:t>
      </w:r>
      <w:proofErr w:type="gramStart"/>
      <w:r w:rsidR="00014D93" w:rsidRPr="003C0D90">
        <w:rPr>
          <w:rFonts w:ascii="Arial" w:hAnsi="Arial" w:cs="Arial"/>
        </w:rPr>
        <w:t>ou</w:t>
      </w:r>
      <w:proofErr w:type="gramEnd"/>
    </w:p>
    <w:p w:rsidR="00842931" w:rsidRPr="003C0D90" w:rsidRDefault="00014D93" w:rsidP="003C0D90">
      <w:pPr>
        <w:widowControl w:val="0"/>
        <w:tabs>
          <w:tab w:val="left" w:pos="993"/>
        </w:tabs>
        <w:suppressAutoHyphens w:val="0"/>
        <w:spacing w:before="240" w:line="276" w:lineRule="auto"/>
        <w:jc w:val="both"/>
        <w:rPr>
          <w:rFonts w:ascii="Arial" w:hAnsi="Arial" w:cs="Arial"/>
        </w:rPr>
      </w:pPr>
      <w:r w:rsidRPr="003C0D90">
        <w:rPr>
          <w:rFonts w:ascii="Arial" w:hAnsi="Arial" w:cs="Arial"/>
        </w:rPr>
        <w:t>d</w:t>
      </w:r>
      <w:r w:rsidR="00F355EB" w:rsidRPr="003C0D90">
        <w:rPr>
          <w:rFonts w:ascii="Arial" w:hAnsi="Arial" w:cs="Arial"/>
        </w:rPr>
        <w:t>) C</w:t>
      </w:r>
      <w:r w:rsidR="00121312" w:rsidRPr="003C0D90">
        <w:rPr>
          <w:rFonts w:ascii="Arial" w:hAnsi="Arial" w:cs="Arial"/>
        </w:rPr>
        <w:t>om valor incompatível com o objeto da parceria, a ser avaliado pela Comissão de Seleção à luz da estimativa realizada na forma do §8º do art. 9º do Decreto nº 8.726, de 2016</w:t>
      </w:r>
      <w:r w:rsidR="00881C11" w:rsidRPr="003C0D90">
        <w:rPr>
          <w:rFonts w:ascii="Arial" w:hAnsi="Arial" w:cs="Arial"/>
        </w:rPr>
        <w:t>, e de eventuais diligências complementares, que ateste a inviabilidade econômica e financeira da proposta, inclusive à luz do orçamento disponível</w:t>
      </w:r>
      <w:r w:rsidRPr="003C0D90">
        <w:rPr>
          <w:rFonts w:ascii="Arial" w:hAnsi="Arial" w:cs="Arial"/>
        </w:rPr>
        <w:t>.</w:t>
      </w:r>
      <w:r w:rsidR="00881C11" w:rsidRPr="003C0D90">
        <w:rPr>
          <w:rFonts w:ascii="Arial" w:hAnsi="Arial" w:cs="Arial"/>
        </w:rPr>
        <w:t xml:space="preserve">  </w:t>
      </w:r>
    </w:p>
    <w:p w:rsidR="00842931" w:rsidRPr="003C0D90" w:rsidRDefault="00814BD4" w:rsidP="003C0D90">
      <w:pPr>
        <w:widowControl w:val="0"/>
        <w:tabs>
          <w:tab w:val="left" w:pos="567"/>
        </w:tabs>
        <w:suppressAutoHyphens w:val="0"/>
        <w:spacing w:before="240" w:line="276" w:lineRule="auto"/>
        <w:jc w:val="both"/>
        <w:rPr>
          <w:rFonts w:ascii="Arial" w:hAnsi="Arial" w:cs="Arial"/>
        </w:rPr>
      </w:pPr>
      <w:r w:rsidRPr="003C0D90">
        <w:rPr>
          <w:rFonts w:ascii="Arial" w:hAnsi="Arial" w:cs="Arial"/>
        </w:rPr>
        <w:t>7.5</w:t>
      </w:r>
      <w:r w:rsidR="00F25ED3" w:rsidRPr="003C0D90">
        <w:rPr>
          <w:rFonts w:ascii="Arial" w:hAnsi="Arial" w:cs="Arial"/>
        </w:rPr>
        <w:t>.7</w:t>
      </w:r>
      <w:r w:rsidR="00842931" w:rsidRPr="003C0D90">
        <w:rPr>
          <w:rFonts w:ascii="Arial" w:hAnsi="Arial" w:cs="Arial"/>
        </w:rPr>
        <w:t>.</w:t>
      </w:r>
      <w:r w:rsidR="002C358B" w:rsidRPr="003C0D90">
        <w:rPr>
          <w:rFonts w:ascii="Arial" w:hAnsi="Arial" w:cs="Arial"/>
        </w:rPr>
        <w:t xml:space="preserve"> </w:t>
      </w:r>
      <w:r w:rsidRPr="003C0D90">
        <w:rPr>
          <w:rFonts w:ascii="Arial" w:hAnsi="Arial" w:cs="Arial"/>
        </w:rPr>
        <w:t xml:space="preserve">As propostas </w:t>
      </w:r>
      <w:r w:rsidR="00C70B0A" w:rsidRPr="003C0D90">
        <w:rPr>
          <w:rFonts w:ascii="Arial" w:hAnsi="Arial" w:cs="Arial"/>
        </w:rPr>
        <w:t xml:space="preserve">não eliminadas </w:t>
      </w:r>
      <w:r w:rsidRPr="003C0D90">
        <w:rPr>
          <w:rFonts w:ascii="Arial" w:hAnsi="Arial" w:cs="Arial"/>
        </w:rPr>
        <w:t xml:space="preserve">serão classificadas, em ordem decrescente, de acordo com a pontuação total obtida com base na Tabela 2, </w:t>
      </w:r>
      <w:r w:rsidR="00842931" w:rsidRPr="003C0D90">
        <w:rPr>
          <w:rFonts w:ascii="Arial" w:hAnsi="Arial" w:cs="Arial"/>
        </w:rPr>
        <w:t>assim considerada a média aritmética das notas lançadas por cada um dos membros da Comissão de Seleção, em relação a cada um dos critérios de julgamento.</w:t>
      </w:r>
    </w:p>
    <w:p w:rsidR="00842931" w:rsidRPr="00D60F71" w:rsidRDefault="00814BD4" w:rsidP="003C0D90">
      <w:pPr>
        <w:tabs>
          <w:tab w:val="num" w:pos="567"/>
        </w:tabs>
        <w:spacing w:before="240" w:line="276" w:lineRule="auto"/>
        <w:jc w:val="both"/>
        <w:rPr>
          <w:rFonts w:ascii="Arial" w:hAnsi="Arial" w:cs="Arial"/>
          <w:color w:val="0D0D0D" w:themeColor="text1" w:themeTint="F2"/>
        </w:rPr>
      </w:pPr>
      <w:r w:rsidRPr="003C0D90">
        <w:rPr>
          <w:rFonts w:ascii="Arial" w:hAnsi="Arial" w:cs="Arial"/>
          <w:bCs/>
        </w:rPr>
        <w:t>7.5</w:t>
      </w:r>
      <w:r w:rsidR="00F25ED3" w:rsidRPr="003C0D90">
        <w:rPr>
          <w:rFonts w:ascii="Arial" w:hAnsi="Arial" w:cs="Arial"/>
          <w:bCs/>
        </w:rPr>
        <w:t>.8</w:t>
      </w:r>
      <w:r w:rsidR="00842931" w:rsidRPr="003C0D90">
        <w:rPr>
          <w:rFonts w:ascii="Arial" w:hAnsi="Arial" w:cs="Arial"/>
          <w:bCs/>
        </w:rPr>
        <w:t xml:space="preserve">. </w:t>
      </w:r>
      <w:r w:rsidR="00842931" w:rsidRPr="003C0D90">
        <w:rPr>
          <w:rFonts w:ascii="Arial" w:hAnsi="Arial" w:cs="Arial"/>
          <w:bCs/>
        </w:rPr>
        <w:tab/>
        <w:t>No caso de empate entre duas ou mais propostas, o desempate será feito com base na maior pontuação obt</w:t>
      </w:r>
      <w:r w:rsidR="00FC542A" w:rsidRPr="003C0D90">
        <w:rPr>
          <w:rFonts w:ascii="Arial" w:hAnsi="Arial" w:cs="Arial"/>
          <w:bCs/>
        </w:rPr>
        <w:t>ida no critério de julgamento (C</w:t>
      </w:r>
      <w:r w:rsidR="00842931" w:rsidRPr="003C0D90">
        <w:rPr>
          <w:rFonts w:ascii="Arial" w:hAnsi="Arial" w:cs="Arial"/>
          <w:bCs/>
        </w:rPr>
        <w:t xml:space="preserve">). </w:t>
      </w:r>
      <w:r w:rsidR="00842931" w:rsidRPr="003C0D90">
        <w:rPr>
          <w:rFonts w:ascii="Arial" w:hAnsi="Arial" w:cs="Arial"/>
        </w:rPr>
        <w:t xml:space="preserve">Persistindo a situação de igualdade, o </w:t>
      </w:r>
      <w:r w:rsidR="00842931" w:rsidRPr="003C0D90">
        <w:rPr>
          <w:rFonts w:ascii="Arial" w:hAnsi="Arial" w:cs="Arial"/>
          <w:bCs/>
        </w:rPr>
        <w:t xml:space="preserve">desempate será feito com base na maior pontuação obtida, sucessivamente, nos critérios de julgamento </w:t>
      </w:r>
      <w:r w:rsidR="00452BB3" w:rsidRPr="003C0D90">
        <w:rPr>
          <w:rFonts w:ascii="Arial" w:hAnsi="Arial" w:cs="Arial"/>
          <w:bCs/>
        </w:rPr>
        <w:t>(B)</w:t>
      </w:r>
      <w:r w:rsidR="004A461D" w:rsidRPr="003C0D90">
        <w:rPr>
          <w:rFonts w:ascii="Arial" w:hAnsi="Arial" w:cs="Arial"/>
          <w:bCs/>
        </w:rPr>
        <w:t>, (</w:t>
      </w:r>
      <w:r w:rsidR="00FC542A" w:rsidRPr="003C0D90">
        <w:rPr>
          <w:rFonts w:ascii="Arial" w:hAnsi="Arial" w:cs="Arial"/>
          <w:bCs/>
        </w:rPr>
        <w:t>A</w:t>
      </w:r>
      <w:r w:rsidR="004A461D" w:rsidRPr="003C0D90">
        <w:rPr>
          <w:rFonts w:ascii="Arial" w:hAnsi="Arial" w:cs="Arial"/>
          <w:bCs/>
        </w:rPr>
        <w:t xml:space="preserve">) e </w:t>
      </w:r>
      <w:r w:rsidR="00842931" w:rsidRPr="003C0D90">
        <w:rPr>
          <w:rFonts w:ascii="Arial" w:hAnsi="Arial" w:cs="Arial"/>
          <w:bCs/>
        </w:rPr>
        <w:t>(</w:t>
      </w:r>
      <w:r w:rsidR="004A461D" w:rsidRPr="003C0D90">
        <w:rPr>
          <w:rFonts w:ascii="Arial" w:hAnsi="Arial" w:cs="Arial"/>
          <w:bCs/>
        </w:rPr>
        <w:t>D</w:t>
      </w:r>
      <w:r w:rsidR="00842931" w:rsidRPr="003C0D90">
        <w:rPr>
          <w:rFonts w:ascii="Arial" w:hAnsi="Arial" w:cs="Arial"/>
          <w:bCs/>
        </w:rPr>
        <w:t xml:space="preserve">). </w:t>
      </w:r>
      <w:r w:rsidR="00842931" w:rsidRPr="003C0D90">
        <w:rPr>
          <w:rFonts w:ascii="Arial" w:hAnsi="Arial" w:cs="Arial"/>
        </w:rPr>
        <w:t xml:space="preserve">Caso essas regras não solucionem o empate, será considerada vencedora a entidade com </w:t>
      </w:r>
      <w:r w:rsidR="00842931" w:rsidRPr="00D60F71">
        <w:rPr>
          <w:rFonts w:ascii="Arial" w:hAnsi="Arial" w:cs="Arial"/>
          <w:color w:val="0D0D0D" w:themeColor="text1" w:themeTint="F2"/>
        </w:rPr>
        <w:t xml:space="preserve">mais tempo de constituição e, em último caso, a questão será decidida por sorteio. </w:t>
      </w:r>
    </w:p>
    <w:p w:rsidR="00842931" w:rsidRPr="00D60F71" w:rsidRDefault="00814BD4" w:rsidP="00825DAA">
      <w:pPr>
        <w:widowControl w:val="0"/>
        <w:tabs>
          <w:tab w:val="left" w:pos="567"/>
        </w:tabs>
        <w:suppressAutoHyphens w:val="0"/>
        <w:spacing w:before="240" w:line="276" w:lineRule="auto"/>
        <w:jc w:val="both"/>
        <w:rPr>
          <w:rFonts w:ascii="Arial" w:hAnsi="Arial" w:cs="Arial"/>
          <w:color w:val="0D0D0D" w:themeColor="text1" w:themeTint="F2"/>
        </w:rPr>
      </w:pPr>
      <w:r w:rsidRPr="00D60F71">
        <w:rPr>
          <w:rFonts w:ascii="Arial" w:hAnsi="Arial" w:cs="Arial"/>
          <w:color w:val="0D0D0D" w:themeColor="text1" w:themeTint="F2"/>
        </w:rPr>
        <w:t>7.5</w:t>
      </w:r>
      <w:r w:rsidR="00F25ED3" w:rsidRPr="00D60F71">
        <w:rPr>
          <w:rFonts w:ascii="Arial" w:hAnsi="Arial" w:cs="Arial"/>
          <w:color w:val="0D0D0D" w:themeColor="text1" w:themeTint="F2"/>
        </w:rPr>
        <w:t>.9</w:t>
      </w:r>
      <w:r w:rsidR="00842931" w:rsidRPr="00D60F71">
        <w:rPr>
          <w:rFonts w:ascii="Arial" w:hAnsi="Arial" w:cs="Arial"/>
          <w:color w:val="0D0D0D" w:themeColor="text1" w:themeTint="F2"/>
        </w:rPr>
        <w:t>.</w:t>
      </w:r>
      <w:r w:rsidR="00842931" w:rsidRPr="00D60F71">
        <w:rPr>
          <w:rFonts w:ascii="Arial" w:hAnsi="Arial" w:cs="Arial"/>
          <w:color w:val="0D0D0D" w:themeColor="text1" w:themeTint="F2"/>
        </w:rPr>
        <w:tab/>
      </w:r>
      <w:r w:rsidR="0016785E" w:rsidRPr="00D60F71">
        <w:rPr>
          <w:rFonts w:ascii="Arial" w:hAnsi="Arial" w:cs="Arial"/>
          <w:color w:val="0D0D0D" w:themeColor="text1" w:themeTint="F2"/>
        </w:rPr>
        <w:t xml:space="preserve"> </w:t>
      </w:r>
      <w:r w:rsidR="00133B73" w:rsidRPr="00D60F71">
        <w:rPr>
          <w:rFonts w:ascii="Arial" w:hAnsi="Arial" w:cs="Arial"/>
          <w:color w:val="0D0D0D" w:themeColor="text1" w:themeTint="F2"/>
        </w:rPr>
        <w:t>S</w:t>
      </w:r>
      <w:r w:rsidR="00842931" w:rsidRPr="00D60F71">
        <w:rPr>
          <w:rFonts w:ascii="Arial" w:hAnsi="Arial" w:cs="Arial"/>
          <w:color w:val="0D0D0D" w:themeColor="text1" w:themeTint="F2"/>
        </w:rPr>
        <w:t>erá obrigatoriamente justificada a seleção de proposta que não for a mais adequada ao valor de referência constante do chamamento público, levando-se em conta a pontuação total obtida</w:t>
      </w:r>
      <w:r w:rsidR="00C61746" w:rsidRPr="00D60F71">
        <w:rPr>
          <w:rFonts w:ascii="Arial" w:hAnsi="Arial" w:cs="Arial"/>
          <w:color w:val="0D0D0D" w:themeColor="text1" w:themeTint="F2"/>
        </w:rPr>
        <w:t xml:space="preserve"> e a proporção entre </w:t>
      </w:r>
      <w:r w:rsidR="00801C4C" w:rsidRPr="00D60F71">
        <w:rPr>
          <w:rFonts w:ascii="Arial" w:hAnsi="Arial" w:cs="Arial"/>
          <w:color w:val="0D0D0D" w:themeColor="text1" w:themeTint="F2"/>
        </w:rPr>
        <w:t xml:space="preserve">as metas e </w:t>
      </w:r>
      <w:r w:rsidR="00C61746" w:rsidRPr="00D60F71">
        <w:rPr>
          <w:rFonts w:ascii="Arial" w:hAnsi="Arial" w:cs="Arial"/>
          <w:color w:val="0D0D0D" w:themeColor="text1" w:themeTint="F2"/>
        </w:rPr>
        <w:t>os resultados previstos e</w:t>
      </w:r>
      <w:r w:rsidR="00801C4C" w:rsidRPr="00D60F71">
        <w:rPr>
          <w:rFonts w:ascii="Arial" w:hAnsi="Arial" w:cs="Arial"/>
          <w:color w:val="0D0D0D" w:themeColor="text1" w:themeTint="F2"/>
        </w:rPr>
        <w:t>m relação</w:t>
      </w:r>
      <w:r w:rsidR="00C61746" w:rsidRPr="00D60F71">
        <w:rPr>
          <w:rFonts w:ascii="Arial" w:hAnsi="Arial" w:cs="Arial"/>
          <w:color w:val="0D0D0D" w:themeColor="text1" w:themeTint="F2"/>
        </w:rPr>
        <w:t xml:space="preserve"> </w:t>
      </w:r>
      <w:r w:rsidR="00801C4C" w:rsidRPr="00D60F71">
        <w:rPr>
          <w:rFonts w:ascii="Arial" w:hAnsi="Arial" w:cs="Arial"/>
          <w:color w:val="0D0D0D" w:themeColor="text1" w:themeTint="F2"/>
        </w:rPr>
        <w:t>a</w:t>
      </w:r>
      <w:r w:rsidR="00C61746" w:rsidRPr="00D60F71">
        <w:rPr>
          <w:rFonts w:ascii="Arial" w:hAnsi="Arial" w:cs="Arial"/>
          <w:color w:val="0D0D0D" w:themeColor="text1" w:themeTint="F2"/>
        </w:rPr>
        <w:t>o valor proposto</w:t>
      </w:r>
      <w:r w:rsidR="00842931" w:rsidRPr="00D60F71">
        <w:rPr>
          <w:rFonts w:ascii="Arial" w:hAnsi="Arial" w:cs="Arial"/>
          <w:color w:val="0D0D0D" w:themeColor="text1" w:themeTint="F2"/>
        </w:rPr>
        <w:t xml:space="preserve"> (art. 27, §5º, da Lei nº 13.019, de 2014). </w:t>
      </w:r>
    </w:p>
    <w:p w:rsidR="000C20BD" w:rsidRPr="00D60F71" w:rsidRDefault="000C20BD" w:rsidP="00825DAA">
      <w:pPr>
        <w:widowControl w:val="0"/>
        <w:tabs>
          <w:tab w:val="left" w:pos="567"/>
        </w:tabs>
        <w:suppressAutoHyphens w:val="0"/>
        <w:autoSpaceDE w:val="0"/>
        <w:spacing w:before="240" w:line="276" w:lineRule="auto"/>
        <w:jc w:val="both"/>
        <w:rPr>
          <w:rFonts w:ascii="Arial" w:hAnsi="Arial" w:cs="Arial"/>
          <w:color w:val="0D0D0D" w:themeColor="text1" w:themeTint="F2"/>
        </w:rPr>
      </w:pPr>
      <w:r w:rsidRPr="00D60F71">
        <w:rPr>
          <w:rFonts w:ascii="Arial" w:hAnsi="Arial" w:cs="Arial"/>
          <w:color w:val="0D0D0D" w:themeColor="text1" w:themeTint="F2"/>
        </w:rPr>
        <w:t>7</w:t>
      </w:r>
      <w:r w:rsidR="00B610D3" w:rsidRPr="00D60F71">
        <w:rPr>
          <w:rFonts w:ascii="Arial" w:hAnsi="Arial" w:cs="Arial"/>
          <w:color w:val="0D0D0D" w:themeColor="text1" w:themeTint="F2"/>
        </w:rPr>
        <w:t>.</w:t>
      </w:r>
      <w:r w:rsidRPr="00D60F71">
        <w:rPr>
          <w:rFonts w:ascii="Arial" w:hAnsi="Arial" w:cs="Arial"/>
          <w:color w:val="0D0D0D" w:themeColor="text1" w:themeTint="F2"/>
        </w:rPr>
        <w:t>6</w:t>
      </w:r>
      <w:r w:rsidR="00B610D3" w:rsidRPr="00D60F71">
        <w:rPr>
          <w:rFonts w:ascii="Arial" w:hAnsi="Arial" w:cs="Arial"/>
          <w:color w:val="0D0D0D" w:themeColor="text1" w:themeTint="F2"/>
        </w:rPr>
        <w:t xml:space="preserve">. </w:t>
      </w:r>
      <w:r w:rsidR="00B610D3" w:rsidRPr="00D60F71">
        <w:rPr>
          <w:rFonts w:ascii="Arial" w:hAnsi="Arial" w:cs="Arial"/>
          <w:color w:val="0D0D0D" w:themeColor="text1" w:themeTint="F2"/>
        </w:rPr>
        <w:tab/>
        <w:t xml:space="preserve">Etapa </w:t>
      </w:r>
      <w:proofErr w:type="gramStart"/>
      <w:r w:rsidRPr="00D60F71">
        <w:rPr>
          <w:rFonts w:ascii="Arial" w:hAnsi="Arial" w:cs="Arial"/>
          <w:color w:val="0D0D0D" w:themeColor="text1" w:themeTint="F2"/>
        </w:rPr>
        <w:t>4</w:t>
      </w:r>
      <w:proofErr w:type="gramEnd"/>
      <w:r w:rsidR="00B610D3" w:rsidRPr="00D60F71">
        <w:rPr>
          <w:rFonts w:ascii="Arial" w:hAnsi="Arial" w:cs="Arial"/>
          <w:color w:val="0D0D0D" w:themeColor="text1" w:themeTint="F2"/>
        </w:rPr>
        <w:t>:</w:t>
      </w:r>
      <w:r w:rsidRPr="00D60F71">
        <w:rPr>
          <w:rFonts w:ascii="Arial" w:hAnsi="Arial" w:cs="Arial"/>
          <w:color w:val="0D0D0D" w:themeColor="text1" w:themeTint="F2"/>
        </w:rPr>
        <w:t xml:space="preserve"> </w:t>
      </w:r>
      <w:r w:rsidRPr="00D60F71">
        <w:rPr>
          <w:rFonts w:ascii="Arial" w:hAnsi="Arial" w:cs="Arial"/>
          <w:color w:val="0D0D0D" w:themeColor="text1" w:themeTint="F2"/>
          <w:lang w:eastAsia="pt-BR"/>
        </w:rPr>
        <w:t xml:space="preserve">Divulgação do </w:t>
      </w:r>
      <w:r w:rsidR="00D22DB7" w:rsidRPr="00D60F71">
        <w:rPr>
          <w:rFonts w:ascii="Arial" w:hAnsi="Arial" w:cs="Arial"/>
          <w:color w:val="0D0D0D" w:themeColor="text1" w:themeTint="F2"/>
          <w:lang w:eastAsia="pt-BR"/>
        </w:rPr>
        <w:t>r</w:t>
      </w:r>
      <w:r w:rsidRPr="00D60F71">
        <w:rPr>
          <w:rFonts w:ascii="Arial" w:hAnsi="Arial" w:cs="Arial"/>
          <w:color w:val="0D0D0D" w:themeColor="text1" w:themeTint="F2"/>
          <w:lang w:eastAsia="pt-BR"/>
        </w:rPr>
        <w:t xml:space="preserve">esultado </w:t>
      </w:r>
      <w:r w:rsidR="00D22DB7" w:rsidRPr="00D60F71">
        <w:rPr>
          <w:rFonts w:ascii="Arial" w:hAnsi="Arial" w:cs="Arial"/>
          <w:color w:val="0D0D0D" w:themeColor="text1" w:themeTint="F2"/>
          <w:lang w:eastAsia="pt-BR"/>
        </w:rPr>
        <w:t>p</w:t>
      </w:r>
      <w:r w:rsidRPr="00D60F71">
        <w:rPr>
          <w:rFonts w:ascii="Arial" w:hAnsi="Arial" w:cs="Arial"/>
          <w:color w:val="0D0D0D" w:themeColor="text1" w:themeTint="F2"/>
          <w:lang w:eastAsia="pt-BR"/>
        </w:rPr>
        <w:t xml:space="preserve">reliminar. </w:t>
      </w:r>
      <w:r w:rsidRPr="00D60F71">
        <w:rPr>
          <w:rFonts w:ascii="Arial" w:hAnsi="Arial" w:cs="Arial"/>
          <w:color w:val="0D0D0D" w:themeColor="text1" w:themeTint="F2"/>
        </w:rPr>
        <w:t xml:space="preserve">A administração pública divulgará o resultado preliminar do processo de seleção </w:t>
      </w:r>
      <w:r w:rsidRPr="00D60F71">
        <w:rPr>
          <w:rFonts w:ascii="Arial" w:hAnsi="Arial" w:cs="Arial"/>
          <w:bCs/>
          <w:color w:val="0D0D0D" w:themeColor="text1" w:themeTint="F2"/>
        </w:rPr>
        <w:t xml:space="preserve">na </w:t>
      </w:r>
      <w:r w:rsidRPr="00D60F71">
        <w:rPr>
          <w:rFonts w:ascii="Arial" w:hAnsi="Arial" w:cs="Arial"/>
          <w:color w:val="0D0D0D" w:themeColor="text1" w:themeTint="F2"/>
        </w:rPr>
        <w:t xml:space="preserve">página do sítio oficial </w:t>
      </w:r>
      <w:r w:rsidRPr="00D60F71">
        <w:rPr>
          <w:rFonts w:ascii="Arial" w:hAnsi="Arial" w:cs="Arial"/>
          <w:color w:val="0D0D0D" w:themeColor="text1" w:themeTint="F2"/>
          <w:lang w:eastAsia="pt-BR"/>
        </w:rPr>
        <w:t>d</w:t>
      </w:r>
      <w:r w:rsidR="002B64A8" w:rsidRPr="00D60F71">
        <w:rPr>
          <w:rFonts w:ascii="Arial" w:hAnsi="Arial" w:cs="Arial"/>
          <w:color w:val="0D0D0D" w:themeColor="text1" w:themeTint="F2"/>
          <w:lang w:eastAsia="pt-BR"/>
        </w:rPr>
        <w:t>a Prefeitura Municipal de Belém/ FUNPAPA</w:t>
      </w:r>
      <w:r w:rsidRPr="00D60F71">
        <w:rPr>
          <w:rFonts w:ascii="Arial" w:hAnsi="Arial" w:cs="Arial"/>
          <w:color w:val="0D0D0D" w:themeColor="text1" w:themeTint="F2"/>
          <w:lang w:eastAsia="pt-BR"/>
        </w:rPr>
        <w:t xml:space="preserve"> na internet </w:t>
      </w:r>
      <w:r w:rsidR="002B64A8" w:rsidRPr="00D60F71">
        <w:rPr>
          <w:rFonts w:ascii="Arial" w:hAnsi="Arial" w:cs="Arial"/>
          <w:color w:val="0D0D0D" w:themeColor="text1" w:themeTint="F2"/>
        </w:rPr>
        <w:t>(</w:t>
      </w:r>
      <w:hyperlink r:id="rId11" w:history="1">
        <w:r w:rsidR="00E276FD" w:rsidRPr="00D60F71">
          <w:rPr>
            <w:rStyle w:val="Hyperlink"/>
            <w:rFonts w:ascii="Arial" w:hAnsi="Arial" w:cs="Arial"/>
          </w:rPr>
          <w:t>www.belem.pa.gov.br</w:t>
        </w:r>
      </w:hyperlink>
      <w:r w:rsidR="002B64A8" w:rsidRPr="00D60F71">
        <w:rPr>
          <w:rFonts w:ascii="Arial" w:hAnsi="Arial" w:cs="Arial"/>
          <w:color w:val="0D0D0D" w:themeColor="text1" w:themeTint="F2"/>
        </w:rPr>
        <w:t>)</w:t>
      </w:r>
      <w:r w:rsidR="00E276FD" w:rsidRPr="00D60F71">
        <w:rPr>
          <w:rFonts w:ascii="Arial" w:hAnsi="Arial" w:cs="Arial"/>
          <w:color w:val="0D0D0D" w:themeColor="text1" w:themeTint="F2"/>
        </w:rPr>
        <w:t xml:space="preserve"> e no Diário Oficial do Município</w:t>
      </w:r>
      <w:r w:rsidRPr="00D60F71">
        <w:rPr>
          <w:rFonts w:ascii="Arial" w:hAnsi="Arial" w:cs="Arial"/>
          <w:color w:val="0D0D0D" w:themeColor="text1" w:themeTint="F2"/>
          <w:lang w:eastAsia="pt-BR"/>
        </w:rPr>
        <w:t>,</w:t>
      </w:r>
      <w:r w:rsidRPr="00D60F71">
        <w:rPr>
          <w:rFonts w:ascii="Arial" w:hAnsi="Arial" w:cs="Arial"/>
          <w:color w:val="0D0D0D" w:themeColor="text1" w:themeTint="F2"/>
        </w:rPr>
        <w:t xml:space="preserve"> iniciando-se o prazo para recurso.</w:t>
      </w:r>
    </w:p>
    <w:p w:rsidR="00D17F60" w:rsidRPr="00D60F71" w:rsidRDefault="00D25313" w:rsidP="00825DAA">
      <w:pPr>
        <w:widowControl w:val="0"/>
        <w:tabs>
          <w:tab w:val="left" w:pos="567"/>
        </w:tabs>
        <w:suppressAutoHyphens w:val="0"/>
        <w:autoSpaceDE w:val="0"/>
        <w:spacing w:before="240" w:line="276" w:lineRule="auto"/>
        <w:jc w:val="both"/>
        <w:rPr>
          <w:rFonts w:ascii="Arial" w:hAnsi="Arial" w:cs="Arial"/>
          <w:color w:val="0D0D0D" w:themeColor="text1" w:themeTint="F2"/>
        </w:rPr>
      </w:pPr>
      <w:r w:rsidRPr="00D60F71">
        <w:rPr>
          <w:rFonts w:ascii="Arial" w:hAnsi="Arial" w:cs="Arial"/>
          <w:color w:val="0D0D0D" w:themeColor="text1" w:themeTint="F2"/>
        </w:rPr>
        <w:t xml:space="preserve">7.7. </w:t>
      </w:r>
      <w:r w:rsidRPr="00D60F71">
        <w:rPr>
          <w:rFonts w:ascii="Arial" w:hAnsi="Arial" w:cs="Arial"/>
          <w:color w:val="0D0D0D" w:themeColor="text1" w:themeTint="F2"/>
        </w:rPr>
        <w:tab/>
        <w:t xml:space="preserve">Etapa </w:t>
      </w:r>
      <w:proofErr w:type="gramStart"/>
      <w:r w:rsidRPr="00D60F71">
        <w:rPr>
          <w:rFonts w:ascii="Arial" w:hAnsi="Arial" w:cs="Arial"/>
          <w:color w:val="0D0D0D" w:themeColor="text1" w:themeTint="F2"/>
        </w:rPr>
        <w:t>5</w:t>
      </w:r>
      <w:proofErr w:type="gramEnd"/>
      <w:r w:rsidRPr="00D60F71">
        <w:rPr>
          <w:rFonts w:ascii="Arial" w:hAnsi="Arial" w:cs="Arial"/>
          <w:color w:val="0D0D0D" w:themeColor="text1" w:themeTint="F2"/>
        </w:rPr>
        <w:t xml:space="preserve">: Interposição de recursos contra o resultado preliminar. </w:t>
      </w:r>
    </w:p>
    <w:p w:rsidR="00D25313" w:rsidRPr="00D60F71" w:rsidRDefault="00D25313" w:rsidP="00825DAA">
      <w:pPr>
        <w:widowControl w:val="0"/>
        <w:tabs>
          <w:tab w:val="left" w:pos="567"/>
        </w:tabs>
        <w:suppressAutoHyphens w:val="0"/>
        <w:autoSpaceDE w:val="0"/>
        <w:spacing w:before="240" w:line="276" w:lineRule="auto"/>
        <w:jc w:val="both"/>
        <w:rPr>
          <w:rFonts w:ascii="Arial" w:hAnsi="Arial" w:cs="Arial"/>
          <w:color w:val="0D0D0D" w:themeColor="text1" w:themeTint="F2"/>
        </w:rPr>
      </w:pPr>
      <w:r w:rsidRPr="00D60F71">
        <w:rPr>
          <w:rFonts w:ascii="Arial" w:hAnsi="Arial" w:cs="Arial"/>
          <w:color w:val="0D0D0D" w:themeColor="text1" w:themeTint="F2"/>
        </w:rPr>
        <w:t>Haverá fase recursal após a divulgação do resultado preliminar do processo de seleção.</w:t>
      </w:r>
    </w:p>
    <w:p w:rsidR="00D25313" w:rsidRPr="00D60F71" w:rsidRDefault="00D25313" w:rsidP="00825DAA">
      <w:pPr>
        <w:pStyle w:val="default"/>
        <w:widowControl w:val="0"/>
        <w:tabs>
          <w:tab w:val="left" w:pos="567"/>
        </w:tabs>
        <w:spacing w:before="240" w:after="0" w:line="276" w:lineRule="auto"/>
        <w:jc w:val="both"/>
        <w:rPr>
          <w:rFonts w:ascii="Arial" w:hAnsi="Arial" w:cs="Arial"/>
          <w:color w:val="0D0D0D" w:themeColor="text1" w:themeTint="F2"/>
        </w:rPr>
      </w:pPr>
      <w:r w:rsidRPr="00D60F71">
        <w:rPr>
          <w:rFonts w:ascii="Arial" w:hAnsi="Arial" w:cs="Arial"/>
          <w:color w:val="0D0D0D" w:themeColor="text1" w:themeTint="F2"/>
        </w:rPr>
        <w:t xml:space="preserve">7.7.1. Nos termos do art. 18 do Decreto nº 8.726, de 2016, os participantes que desejarem recorrer contra o resultado preliminar deverão apresentar recurso administrativo, no prazo de </w:t>
      </w:r>
      <w:r w:rsidR="0084481E" w:rsidRPr="00D60F71">
        <w:rPr>
          <w:rFonts w:ascii="Arial" w:hAnsi="Arial" w:cs="Arial"/>
          <w:color w:val="0D0D0D" w:themeColor="text1" w:themeTint="F2"/>
        </w:rPr>
        <w:t>0</w:t>
      </w:r>
      <w:r w:rsidRPr="00D60F71">
        <w:rPr>
          <w:rFonts w:ascii="Arial" w:hAnsi="Arial" w:cs="Arial"/>
          <w:color w:val="0D0D0D" w:themeColor="text1" w:themeTint="F2"/>
        </w:rPr>
        <w:t xml:space="preserve">5 (cinco) dias corridos, contado da publicação da decisão, ao colegiado que a proferiu, </w:t>
      </w:r>
      <w:proofErr w:type="gramStart"/>
      <w:r w:rsidRPr="00D60F71">
        <w:rPr>
          <w:rFonts w:ascii="Arial" w:hAnsi="Arial" w:cs="Arial"/>
          <w:color w:val="0D0D0D" w:themeColor="text1" w:themeTint="F2"/>
        </w:rPr>
        <w:t>sob pena</w:t>
      </w:r>
      <w:proofErr w:type="gramEnd"/>
      <w:r w:rsidRPr="00D60F71">
        <w:rPr>
          <w:rFonts w:ascii="Arial" w:hAnsi="Arial" w:cs="Arial"/>
          <w:color w:val="0D0D0D" w:themeColor="text1" w:themeTint="F2"/>
        </w:rPr>
        <w:t xml:space="preserve"> de preclusão (art. 59 da Lei nº 9.784, de 1999). Não será conhecido recurso interposto fora do prazo. </w:t>
      </w:r>
    </w:p>
    <w:p w:rsidR="00D25313" w:rsidRPr="00D60F71" w:rsidRDefault="00D25313" w:rsidP="00825DAA">
      <w:pPr>
        <w:widowControl w:val="0"/>
        <w:tabs>
          <w:tab w:val="left" w:pos="567"/>
        </w:tabs>
        <w:suppressAutoHyphens w:val="0"/>
        <w:spacing w:before="240" w:line="276" w:lineRule="auto"/>
        <w:jc w:val="both"/>
        <w:rPr>
          <w:rFonts w:ascii="Arial" w:hAnsi="Arial" w:cs="Arial"/>
        </w:rPr>
      </w:pPr>
      <w:r w:rsidRPr="00D60F71">
        <w:rPr>
          <w:rFonts w:ascii="Arial" w:hAnsi="Arial" w:cs="Arial"/>
          <w:color w:val="0D0D0D" w:themeColor="text1" w:themeTint="F2"/>
        </w:rPr>
        <w:lastRenderedPageBreak/>
        <w:t>7.7.2</w:t>
      </w:r>
      <w:r w:rsidRPr="00D60F71">
        <w:rPr>
          <w:rFonts w:ascii="Arial" w:hAnsi="Arial" w:cs="Arial"/>
        </w:rPr>
        <w:t xml:space="preserve">. </w:t>
      </w:r>
      <w:r w:rsidRPr="00D60F71">
        <w:rPr>
          <w:rFonts w:ascii="Arial" w:hAnsi="Arial" w:cs="Arial"/>
        </w:rPr>
        <w:tab/>
        <w:t>Os recursos serão apresentados por meio d</w:t>
      </w:r>
      <w:r w:rsidR="006552C8" w:rsidRPr="00D60F71">
        <w:rPr>
          <w:rFonts w:ascii="Arial" w:hAnsi="Arial" w:cs="Arial"/>
        </w:rPr>
        <w:t>e</w:t>
      </w:r>
      <w:r w:rsidR="00947FF6" w:rsidRPr="00D60F71">
        <w:rPr>
          <w:rFonts w:ascii="Arial" w:hAnsi="Arial" w:cs="Arial"/>
        </w:rPr>
        <w:t xml:space="preserve"> </w:t>
      </w:r>
      <w:r w:rsidR="00685DFE" w:rsidRPr="00D60F71">
        <w:rPr>
          <w:rFonts w:ascii="Arial" w:hAnsi="Arial" w:cs="Arial"/>
        </w:rPr>
        <w:t>instrumental</w:t>
      </w:r>
      <w:r w:rsidR="00CE78A7" w:rsidRPr="00D60F71">
        <w:rPr>
          <w:rFonts w:ascii="Arial" w:hAnsi="Arial" w:cs="Arial"/>
        </w:rPr>
        <w:t>, conforme modelo (</w:t>
      </w:r>
      <w:r w:rsidR="00E64729">
        <w:rPr>
          <w:rFonts w:ascii="Arial" w:hAnsi="Arial" w:cs="Arial"/>
        </w:rPr>
        <w:t>ANEXO</w:t>
      </w:r>
      <w:r w:rsidR="00CE78A7" w:rsidRPr="00D60F71">
        <w:rPr>
          <w:rFonts w:ascii="Arial" w:hAnsi="Arial" w:cs="Arial"/>
        </w:rPr>
        <w:t xml:space="preserve"> </w:t>
      </w:r>
      <w:r w:rsidR="0041482B">
        <w:rPr>
          <w:rFonts w:ascii="Arial" w:hAnsi="Arial" w:cs="Arial"/>
        </w:rPr>
        <w:t>I</w:t>
      </w:r>
      <w:r w:rsidR="00CE78A7" w:rsidRPr="00D60F71">
        <w:rPr>
          <w:rFonts w:ascii="Arial" w:hAnsi="Arial" w:cs="Arial"/>
        </w:rPr>
        <w:t>X), a ser protocolado na Sede Administrativa da FUNPAPA</w:t>
      </w:r>
      <w:r w:rsidRPr="00D60F71">
        <w:rPr>
          <w:rFonts w:ascii="Arial" w:hAnsi="Arial" w:cs="Arial"/>
        </w:rPr>
        <w:t>.</w:t>
      </w:r>
    </w:p>
    <w:p w:rsidR="00D25313" w:rsidRPr="00D60F71" w:rsidRDefault="00D25313" w:rsidP="00825DAA">
      <w:pPr>
        <w:widowControl w:val="0"/>
        <w:tabs>
          <w:tab w:val="left" w:pos="567"/>
        </w:tabs>
        <w:suppressAutoHyphens w:val="0"/>
        <w:spacing w:before="240" w:line="276" w:lineRule="auto"/>
        <w:jc w:val="both"/>
        <w:rPr>
          <w:rFonts w:ascii="Arial" w:hAnsi="Arial" w:cs="Arial"/>
          <w:color w:val="0D0D0D" w:themeColor="text1" w:themeTint="F2"/>
        </w:rPr>
      </w:pPr>
      <w:r w:rsidRPr="00D60F71">
        <w:rPr>
          <w:rFonts w:ascii="Arial" w:hAnsi="Arial" w:cs="Arial"/>
          <w:color w:val="0D0D0D" w:themeColor="text1" w:themeTint="F2"/>
        </w:rPr>
        <w:t xml:space="preserve">7.7.3. </w:t>
      </w:r>
      <w:r w:rsidRPr="00D60F71">
        <w:rPr>
          <w:rFonts w:ascii="Arial" w:hAnsi="Arial" w:cs="Arial"/>
          <w:color w:val="0D0D0D" w:themeColor="text1" w:themeTint="F2"/>
        </w:rPr>
        <w:tab/>
        <w:t xml:space="preserve">É assegurado aos participantes obter cópia dos elementos dos autos indispensáveis à defesa de seus interesses, </w:t>
      </w:r>
      <w:r w:rsidR="004D0559" w:rsidRPr="00D60F71">
        <w:rPr>
          <w:rFonts w:ascii="Arial" w:hAnsi="Arial" w:cs="Arial"/>
          <w:color w:val="0D0D0D" w:themeColor="text1" w:themeTint="F2"/>
        </w:rPr>
        <w:t>conforme solicitação do proponente, a ser protocolado na Sede Administrativa da FUNPAPA</w:t>
      </w:r>
      <w:r w:rsidRPr="00D60F71">
        <w:rPr>
          <w:rFonts w:ascii="Arial" w:hAnsi="Arial" w:cs="Arial"/>
          <w:color w:val="0D0D0D" w:themeColor="text1" w:themeTint="F2"/>
        </w:rPr>
        <w:t>.</w:t>
      </w:r>
    </w:p>
    <w:p w:rsidR="00D25313" w:rsidRPr="00D60F71" w:rsidRDefault="0084481E" w:rsidP="00825DAA">
      <w:pPr>
        <w:widowControl w:val="0"/>
        <w:tabs>
          <w:tab w:val="left" w:pos="567"/>
        </w:tabs>
        <w:suppressAutoHyphens w:val="0"/>
        <w:autoSpaceDE w:val="0"/>
        <w:spacing w:before="240" w:line="276" w:lineRule="auto"/>
        <w:jc w:val="both"/>
        <w:rPr>
          <w:rFonts w:ascii="Arial" w:hAnsi="Arial" w:cs="Arial"/>
          <w:color w:val="0D0D0D" w:themeColor="text1" w:themeTint="F2"/>
        </w:rPr>
      </w:pPr>
      <w:r w:rsidRPr="00D60F71">
        <w:rPr>
          <w:rFonts w:ascii="Arial" w:hAnsi="Arial" w:cs="Arial"/>
          <w:color w:val="0D0D0D" w:themeColor="text1" w:themeTint="F2"/>
        </w:rPr>
        <w:t xml:space="preserve">7.7.4. Interposto recurso, a </w:t>
      </w:r>
      <w:r w:rsidR="00D25313" w:rsidRPr="00D60F71">
        <w:rPr>
          <w:rFonts w:ascii="Arial" w:hAnsi="Arial" w:cs="Arial"/>
          <w:color w:val="0D0D0D" w:themeColor="text1" w:themeTint="F2"/>
        </w:rPr>
        <w:t>administração pública dará ciência</w:t>
      </w:r>
      <w:r w:rsidR="00E20319" w:rsidRPr="00D60F71">
        <w:rPr>
          <w:rFonts w:ascii="Arial" w:hAnsi="Arial" w:cs="Arial"/>
          <w:color w:val="0D0D0D" w:themeColor="text1" w:themeTint="F2"/>
        </w:rPr>
        <w:t xml:space="preserve"> presencialmente</w:t>
      </w:r>
      <w:r w:rsidR="00D25313" w:rsidRPr="00D60F71">
        <w:rPr>
          <w:rFonts w:ascii="Arial" w:hAnsi="Arial" w:cs="Arial"/>
          <w:color w:val="0D0D0D" w:themeColor="text1" w:themeTint="F2"/>
        </w:rPr>
        <w:t xml:space="preserve">, para que os interessados apresentem suas contrarrazões no prazo de </w:t>
      </w:r>
      <w:proofErr w:type="gramStart"/>
      <w:r w:rsidR="00D25313" w:rsidRPr="00D60F71">
        <w:rPr>
          <w:rFonts w:ascii="Arial" w:hAnsi="Arial" w:cs="Arial"/>
          <w:color w:val="0D0D0D" w:themeColor="text1" w:themeTint="F2"/>
        </w:rPr>
        <w:t>5</w:t>
      </w:r>
      <w:proofErr w:type="gramEnd"/>
      <w:r w:rsidR="00D25313" w:rsidRPr="00D60F71">
        <w:rPr>
          <w:rFonts w:ascii="Arial" w:hAnsi="Arial" w:cs="Arial"/>
          <w:color w:val="0D0D0D" w:themeColor="text1" w:themeTint="F2"/>
        </w:rPr>
        <w:t xml:space="preserve"> (cinco) dias corridos, contado da data da ciência.   </w:t>
      </w:r>
    </w:p>
    <w:p w:rsidR="000E6A53" w:rsidRPr="00D60F71" w:rsidRDefault="000E6A53" w:rsidP="00825DAA">
      <w:pPr>
        <w:widowControl w:val="0"/>
        <w:tabs>
          <w:tab w:val="left" w:pos="567"/>
        </w:tabs>
        <w:suppressAutoHyphens w:val="0"/>
        <w:autoSpaceDE w:val="0"/>
        <w:spacing w:before="240" w:line="276" w:lineRule="auto"/>
        <w:jc w:val="both"/>
        <w:rPr>
          <w:rFonts w:ascii="Arial" w:hAnsi="Arial" w:cs="Arial"/>
          <w:color w:val="0D0D0D" w:themeColor="text1" w:themeTint="F2"/>
        </w:rPr>
      </w:pPr>
      <w:r w:rsidRPr="00D60F71">
        <w:rPr>
          <w:rFonts w:ascii="Arial" w:hAnsi="Arial" w:cs="Arial"/>
          <w:color w:val="0D0D0D" w:themeColor="text1" w:themeTint="F2"/>
        </w:rPr>
        <w:t xml:space="preserve">7.8. Etapa </w:t>
      </w:r>
      <w:proofErr w:type="gramStart"/>
      <w:r w:rsidR="001E39BC" w:rsidRPr="00D60F71">
        <w:rPr>
          <w:rFonts w:ascii="Arial" w:hAnsi="Arial" w:cs="Arial"/>
          <w:color w:val="0D0D0D" w:themeColor="text1" w:themeTint="F2"/>
        </w:rPr>
        <w:t>6</w:t>
      </w:r>
      <w:proofErr w:type="gramEnd"/>
      <w:r w:rsidR="004B6AC6" w:rsidRPr="00D60F71">
        <w:rPr>
          <w:rFonts w:ascii="Arial" w:hAnsi="Arial" w:cs="Arial"/>
          <w:color w:val="0D0D0D" w:themeColor="text1" w:themeTint="F2"/>
        </w:rPr>
        <w:t xml:space="preserve">: </w:t>
      </w:r>
      <w:r w:rsidRPr="00D60F71">
        <w:rPr>
          <w:rFonts w:ascii="Arial" w:hAnsi="Arial" w:cs="Arial"/>
          <w:color w:val="0D0D0D" w:themeColor="text1" w:themeTint="F2"/>
        </w:rPr>
        <w:t>Análise dos recursos pela Comissão de Seleção.</w:t>
      </w:r>
    </w:p>
    <w:p w:rsidR="00015FAB" w:rsidRPr="00D60F71" w:rsidRDefault="00015FAB" w:rsidP="00825DAA">
      <w:pPr>
        <w:widowControl w:val="0"/>
        <w:tabs>
          <w:tab w:val="left" w:pos="709"/>
        </w:tabs>
        <w:suppressAutoHyphens w:val="0"/>
        <w:spacing w:before="240" w:line="276" w:lineRule="auto"/>
        <w:jc w:val="both"/>
        <w:rPr>
          <w:rFonts w:ascii="Arial" w:hAnsi="Arial" w:cs="Arial"/>
          <w:color w:val="0D0D0D" w:themeColor="text1" w:themeTint="F2"/>
        </w:rPr>
      </w:pPr>
      <w:r w:rsidRPr="00D60F71">
        <w:rPr>
          <w:rFonts w:ascii="Arial" w:hAnsi="Arial" w:cs="Arial"/>
          <w:color w:val="0D0D0D" w:themeColor="text1" w:themeTint="F2"/>
        </w:rPr>
        <w:t xml:space="preserve">7.8.1. </w:t>
      </w:r>
      <w:r w:rsidRPr="00D60F71">
        <w:rPr>
          <w:rFonts w:ascii="Arial" w:hAnsi="Arial" w:cs="Arial"/>
          <w:color w:val="0D0D0D" w:themeColor="text1" w:themeTint="F2"/>
        </w:rPr>
        <w:tab/>
        <w:t>Havendo recursos, a Comissão de Seleção os analisará.</w:t>
      </w:r>
    </w:p>
    <w:p w:rsidR="00C33BA0" w:rsidRPr="00D60F71" w:rsidRDefault="00015FAB" w:rsidP="00825DAA">
      <w:pPr>
        <w:widowControl w:val="0"/>
        <w:tabs>
          <w:tab w:val="left" w:pos="567"/>
        </w:tabs>
        <w:suppressAutoHyphens w:val="0"/>
        <w:spacing w:before="240" w:line="276" w:lineRule="auto"/>
        <w:jc w:val="both"/>
        <w:rPr>
          <w:rFonts w:ascii="Arial" w:hAnsi="Arial" w:cs="Arial"/>
          <w:color w:val="0D0D0D" w:themeColor="text1" w:themeTint="F2"/>
        </w:rPr>
      </w:pPr>
      <w:r w:rsidRPr="00D60F71">
        <w:rPr>
          <w:rFonts w:ascii="Arial" w:hAnsi="Arial" w:cs="Arial"/>
          <w:color w:val="0D0D0D" w:themeColor="text1" w:themeTint="F2"/>
        </w:rPr>
        <w:t xml:space="preserve">7.8.2. </w:t>
      </w:r>
      <w:r w:rsidRPr="00D60F71">
        <w:rPr>
          <w:rFonts w:ascii="Arial" w:hAnsi="Arial" w:cs="Arial"/>
          <w:color w:val="0D0D0D" w:themeColor="text1" w:themeTint="F2"/>
        </w:rPr>
        <w:tab/>
      </w:r>
      <w:r w:rsidR="00742AD5" w:rsidRPr="00D60F71">
        <w:rPr>
          <w:rFonts w:ascii="Arial" w:hAnsi="Arial" w:cs="Arial"/>
          <w:color w:val="0D0D0D" w:themeColor="text1" w:themeTint="F2"/>
        </w:rPr>
        <w:t xml:space="preserve">Recebido o recurso, a Comissão de Seleção poderá reconsiderar sua decisão no prazo de </w:t>
      </w:r>
      <w:r w:rsidR="00D9052F" w:rsidRPr="00D60F71">
        <w:rPr>
          <w:rFonts w:ascii="Arial" w:hAnsi="Arial" w:cs="Arial"/>
          <w:color w:val="0D0D0D" w:themeColor="text1" w:themeTint="F2"/>
        </w:rPr>
        <w:t>0</w:t>
      </w:r>
      <w:r w:rsidR="00742AD5" w:rsidRPr="00D60F71">
        <w:rPr>
          <w:rFonts w:ascii="Arial" w:hAnsi="Arial" w:cs="Arial"/>
          <w:color w:val="0D0D0D" w:themeColor="text1" w:themeTint="F2"/>
        </w:rPr>
        <w:t>5 (cinco) dias corridos, contados do fim do prazo para recebimento das contrarrazões,</w:t>
      </w:r>
      <w:r w:rsidR="00C33BA0" w:rsidRPr="00D60F71">
        <w:rPr>
          <w:rFonts w:ascii="Arial" w:hAnsi="Arial" w:cs="Arial"/>
          <w:color w:val="0D0D0D" w:themeColor="text1" w:themeTint="F2"/>
        </w:rPr>
        <w:t xml:space="preserve"> ou, dentro desse mesmo prazo, encaminhar o recurso </w:t>
      </w:r>
      <w:r w:rsidR="000B1DC0" w:rsidRPr="00D60F71">
        <w:rPr>
          <w:rFonts w:ascii="Arial" w:hAnsi="Arial" w:cs="Arial"/>
          <w:color w:val="0D0D0D" w:themeColor="text1" w:themeTint="F2"/>
        </w:rPr>
        <w:t>à Presidência da Fundação</w:t>
      </w:r>
      <w:r w:rsidR="00C33BA0" w:rsidRPr="00D60F71">
        <w:rPr>
          <w:rFonts w:ascii="Arial" w:hAnsi="Arial" w:cs="Arial"/>
          <w:color w:val="0D0D0D" w:themeColor="text1" w:themeTint="F2"/>
        </w:rPr>
        <w:t xml:space="preserve">, com as </w:t>
      </w:r>
      <w:r w:rsidRPr="00D60F71">
        <w:rPr>
          <w:rFonts w:ascii="Arial" w:hAnsi="Arial" w:cs="Arial"/>
          <w:color w:val="0D0D0D" w:themeColor="text1" w:themeTint="F2"/>
        </w:rPr>
        <w:t>informa</w:t>
      </w:r>
      <w:r w:rsidR="00C33BA0" w:rsidRPr="00D60F71">
        <w:rPr>
          <w:rFonts w:ascii="Arial" w:hAnsi="Arial" w:cs="Arial"/>
          <w:color w:val="0D0D0D" w:themeColor="text1" w:themeTint="F2"/>
        </w:rPr>
        <w:t>ções necessárias à decisão final.</w:t>
      </w:r>
    </w:p>
    <w:p w:rsidR="00015FAB" w:rsidRPr="00D60F71" w:rsidRDefault="00C33BA0" w:rsidP="00825DAA">
      <w:pPr>
        <w:widowControl w:val="0"/>
        <w:tabs>
          <w:tab w:val="left" w:pos="567"/>
        </w:tabs>
        <w:suppressAutoHyphens w:val="0"/>
        <w:spacing w:before="240" w:line="276" w:lineRule="auto"/>
        <w:jc w:val="both"/>
        <w:rPr>
          <w:rFonts w:ascii="Arial" w:hAnsi="Arial" w:cs="Arial"/>
          <w:color w:val="0D0D0D" w:themeColor="text1" w:themeTint="F2"/>
        </w:rPr>
      </w:pPr>
      <w:r w:rsidRPr="00D60F71">
        <w:rPr>
          <w:rFonts w:ascii="Arial" w:hAnsi="Arial" w:cs="Arial"/>
          <w:color w:val="0D0D0D" w:themeColor="text1" w:themeTint="F2"/>
        </w:rPr>
        <w:t xml:space="preserve">7.8.3. A decisão final do recurso, </w:t>
      </w:r>
      <w:r w:rsidR="00015FAB" w:rsidRPr="00D60F71">
        <w:rPr>
          <w:rFonts w:ascii="Arial" w:hAnsi="Arial" w:cs="Arial"/>
          <w:color w:val="0D0D0D" w:themeColor="text1" w:themeTint="F2"/>
          <w:lang w:eastAsia="pt-BR"/>
        </w:rPr>
        <w:t>dev</w:t>
      </w:r>
      <w:r w:rsidRPr="00D60F71">
        <w:rPr>
          <w:rFonts w:ascii="Arial" w:hAnsi="Arial" w:cs="Arial"/>
          <w:color w:val="0D0D0D" w:themeColor="text1" w:themeTint="F2"/>
          <w:lang w:eastAsia="pt-BR"/>
        </w:rPr>
        <w:t xml:space="preserve">idamente motivada, deverá ser proferida no prazo máximo de 15 (quinze)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 </w:t>
      </w:r>
      <w:r w:rsidR="00015FAB" w:rsidRPr="00D60F71">
        <w:rPr>
          <w:rFonts w:ascii="Arial" w:hAnsi="Arial" w:cs="Arial"/>
          <w:color w:val="0D0D0D" w:themeColor="text1" w:themeTint="F2"/>
        </w:rPr>
        <w:t>Não caberá novo recurso contra esta decisão.</w:t>
      </w:r>
    </w:p>
    <w:p w:rsidR="00B610D3" w:rsidRPr="00D60F71" w:rsidRDefault="00B610D3" w:rsidP="00825DAA">
      <w:pPr>
        <w:widowControl w:val="0"/>
        <w:tabs>
          <w:tab w:val="left" w:pos="567"/>
        </w:tabs>
        <w:suppressAutoHyphens w:val="0"/>
        <w:spacing w:before="240" w:line="276" w:lineRule="auto"/>
        <w:jc w:val="both"/>
        <w:rPr>
          <w:rFonts w:ascii="Arial" w:hAnsi="Arial" w:cs="Arial"/>
          <w:color w:val="0D0D0D" w:themeColor="text1" w:themeTint="F2"/>
          <w:lang w:eastAsia="pt-BR"/>
        </w:rPr>
      </w:pPr>
      <w:r w:rsidRPr="00D60F71">
        <w:rPr>
          <w:rFonts w:ascii="Arial" w:hAnsi="Arial" w:cs="Arial"/>
          <w:color w:val="0D0D0D" w:themeColor="text1" w:themeTint="F2"/>
        </w:rPr>
        <w:t>7.8.</w:t>
      </w:r>
      <w:r w:rsidR="00C33BA0" w:rsidRPr="00D60F71">
        <w:rPr>
          <w:rFonts w:ascii="Arial" w:hAnsi="Arial" w:cs="Arial"/>
          <w:color w:val="0D0D0D" w:themeColor="text1" w:themeTint="F2"/>
        </w:rPr>
        <w:t>4</w:t>
      </w:r>
      <w:r w:rsidR="00BF6187">
        <w:rPr>
          <w:rFonts w:ascii="Arial" w:hAnsi="Arial" w:cs="Arial"/>
          <w:color w:val="0D0D0D" w:themeColor="text1" w:themeTint="F2"/>
        </w:rPr>
        <w:t>.</w:t>
      </w:r>
      <w:r w:rsidR="00BF6187">
        <w:rPr>
          <w:rFonts w:ascii="Arial" w:hAnsi="Arial" w:cs="Arial"/>
          <w:color w:val="0D0D0D" w:themeColor="text1" w:themeTint="F2"/>
        </w:rPr>
        <w:tab/>
      </w:r>
      <w:r w:rsidRPr="00D60F71">
        <w:rPr>
          <w:rFonts w:ascii="Arial" w:hAnsi="Arial" w:cs="Arial"/>
          <w:color w:val="0D0D0D" w:themeColor="text1" w:themeTint="F2"/>
        </w:rPr>
        <w:t xml:space="preserve">Na </w:t>
      </w:r>
      <w:r w:rsidRPr="00D60F71">
        <w:rPr>
          <w:rFonts w:ascii="Arial" w:hAnsi="Arial" w:cs="Arial"/>
          <w:color w:val="0D0D0D" w:themeColor="text1" w:themeTint="F2"/>
          <w:lang w:eastAsia="pt-BR"/>
        </w:rPr>
        <w:t>contagem dos prazos, exclui-se o dia do início e inclui-se o do vencimento. Os prazos se iniciam e expiram exclusivamente em dia útil no âmbito do órgão ou entidade responsável pela condução do processo de seleção.</w:t>
      </w:r>
    </w:p>
    <w:p w:rsidR="00B610D3" w:rsidRPr="00D60F71" w:rsidRDefault="00B610D3" w:rsidP="00825DAA">
      <w:pPr>
        <w:widowControl w:val="0"/>
        <w:tabs>
          <w:tab w:val="left" w:pos="567"/>
        </w:tabs>
        <w:suppressAutoHyphens w:val="0"/>
        <w:spacing w:before="240" w:line="276" w:lineRule="auto"/>
        <w:jc w:val="both"/>
        <w:rPr>
          <w:rFonts w:ascii="Arial" w:hAnsi="Arial" w:cs="Arial"/>
          <w:color w:val="0D0D0D" w:themeColor="text1" w:themeTint="F2"/>
        </w:rPr>
      </w:pPr>
      <w:r w:rsidRPr="00D60F71">
        <w:rPr>
          <w:rFonts w:ascii="Arial" w:hAnsi="Arial" w:cs="Arial"/>
          <w:color w:val="0D0D0D" w:themeColor="text1" w:themeTint="F2"/>
          <w:lang w:eastAsia="pt-BR"/>
        </w:rPr>
        <w:t>7.8.</w:t>
      </w:r>
      <w:r w:rsidR="00C33BA0" w:rsidRPr="00D60F71">
        <w:rPr>
          <w:rFonts w:ascii="Arial" w:hAnsi="Arial" w:cs="Arial"/>
          <w:color w:val="0D0D0D" w:themeColor="text1" w:themeTint="F2"/>
          <w:lang w:eastAsia="pt-BR"/>
        </w:rPr>
        <w:t>5</w:t>
      </w:r>
      <w:r w:rsidR="00BF6187">
        <w:rPr>
          <w:rFonts w:ascii="Arial" w:hAnsi="Arial" w:cs="Arial"/>
          <w:color w:val="0D0D0D" w:themeColor="text1" w:themeTint="F2"/>
          <w:lang w:eastAsia="pt-BR"/>
        </w:rPr>
        <w:t>.</w:t>
      </w:r>
      <w:r w:rsidR="00BF6187">
        <w:rPr>
          <w:rFonts w:ascii="Arial" w:hAnsi="Arial" w:cs="Arial"/>
          <w:color w:val="0D0D0D" w:themeColor="text1" w:themeTint="F2"/>
          <w:lang w:eastAsia="pt-BR"/>
        </w:rPr>
        <w:tab/>
      </w:r>
      <w:r w:rsidRPr="00D60F71">
        <w:rPr>
          <w:rFonts w:ascii="Arial" w:hAnsi="Arial" w:cs="Arial"/>
          <w:color w:val="0D0D0D" w:themeColor="text1" w:themeTint="F2"/>
          <w:lang w:eastAsia="pt-BR"/>
        </w:rPr>
        <w:t>O acolhimento de recurso implicará invalidação apenas dos atos insuscetíveis de aproveitamento. </w:t>
      </w:r>
    </w:p>
    <w:p w:rsidR="009006A8" w:rsidRPr="00D60F71" w:rsidRDefault="00B610D3" w:rsidP="00825DAA">
      <w:pPr>
        <w:widowControl w:val="0"/>
        <w:tabs>
          <w:tab w:val="left" w:pos="567"/>
        </w:tabs>
        <w:suppressAutoHyphens w:val="0"/>
        <w:autoSpaceDE w:val="0"/>
        <w:spacing w:before="240" w:line="276" w:lineRule="auto"/>
        <w:jc w:val="both"/>
        <w:rPr>
          <w:rFonts w:ascii="Arial" w:hAnsi="Arial" w:cs="Arial"/>
          <w:color w:val="0D0D0D" w:themeColor="text1" w:themeTint="F2"/>
        </w:rPr>
      </w:pPr>
      <w:r w:rsidRPr="00D60F71">
        <w:rPr>
          <w:rFonts w:ascii="Arial" w:hAnsi="Arial" w:cs="Arial"/>
          <w:color w:val="0D0D0D" w:themeColor="text1" w:themeTint="F2"/>
        </w:rPr>
        <w:t xml:space="preserve">7.9. </w:t>
      </w:r>
      <w:r w:rsidRPr="00D60F71">
        <w:rPr>
          <w:rFonts w:ascii="Arial" w:hAnsi="Arial" w:cs="Arial"/>
          <w:color w:val="0D0D0D" w:themeColor="text1" w:themeTint="F2"/>
        </w:rPr>
        <w:tab/>
        <w:t xml:space="preserve">Etapa </w:t>
      </w:r>
      <w:proofErr w:type="gramStart"/>
      <w:r w:rsidRPr="00D60F71">
        <w:rPr>
          <w:rFonts w:ascii="Arial" w:hAnsi="Arial" w:cs="Arial"/>
          <w:color w:val="0D0D0D" w:themeColor="text1" w:themeTint="F2"/>
        </w:rPr>
        <w:t>7</w:t>
      </w:r>
      <w:proofErr w:type="gramEnd"/>
      <w:r w:rsidRPr="00D60F71">
        <w:rPr>
          <w:rFonts w:ascii="Arial" w:hAnsi="Arial" w:cs="Arial"/>
          <w:color w:val="0D0D0D" w:themeColor="text1" w:themeTint="F2"/>
        </w:rPr>
        <w:t xml:space="preserve">: </w:t>
      </w:r>
      <w:r w:rsidR="007E3E88" w:rsidRPr="00D60F71">
        <w:rPr>
          <w:rFonts w:ascii="Arial" w:hAnsi="Arial" w:cs="Arial"/>
          <w:color w:val="0D0D0D" w:themeColor="text1" w:themeTint="F2"/>
          <w:lang w:eastAsia="pt-BR"/>
        </w:rPr>
        <w:t>Homologação e publicação do resultado definitivo d</w:t>
      </w:r>
      <w:r w:rsidR="008069CF" w:rsidRPr="00D60F71">
        <w:rPr>
          <w:rFonts w:ascii="Arial" w:hAnsi="Arial" w:cs="Arial"/>
          <w:color w:val="0D0D0D" w:themeColor="text1" w:themeTint="F2"/>
          <w:lang w:eastAsia="pt-BR"/>
        </w:rPr>
        <w:t xml:space="preserve">a fase de </w:t>
      </w:r>
      <w:r w:rsidR="007E3E88" w:rsidRPr="00D60F71">
        <w:rPr>
          <w:rFonts w:ascii="Arial" w:hAnsi="Arial" w:cs="Arial"/>
          <w:color w:val="0D0D0D" w:themeColor="text1" w:themeTint="F2"/>
          <w:lang w:eastAsia="pt-BR"/>
        </w:rPr>
        <w:t xml:space="preserve">seleção, com divulgação das decisões recursais proferidas (se houver). </w:t>
      </w:r>
      <w:r w:rsidRPr="00D60F71">
        <w:rPr>
          <w:rFonts w:ascii="Arial" w:hAnsi="Arial" w:cs="Arial"/>
          <w:color w:val="0D0D0D" w:themeColor="text1" w:themeTint="F2"/>
        </w:rPr>
        <w:t xml:space="preserve">Após o julgamento dos recursos ou o transcurso do prazo sem interposição de recurso, o órgão ou a entidade pública </w:t>
      </w:r>
      <w:r w:rsidR="00676CB4" w:rsidRPr="00D60F71">
        <w:rPr>
          <w:rFonts w:ascii="Arial" w:hAnsi="Arial" w:cs="Arial"/>
          <w:color w:val="0D0D0D" w:themeColor="text1" w:themeTint="F2"/>
        </w:rPr>
        <w:t>municipal</w:t>
      </w:r>
      <w:r w:rsidRPr="00D60F71">
        <w:rPr>
          <w:rFonts w:ascii="Arial" w:hAnsi="Arial" w:cs="Arial"/>
          <w:color w:val="0D0D0D" w:themeColor="text1" w:themeTint="F2"/>
        </w:rPr>
        <w:t xml:space="preserve"> deverá homologar e divulgar, </w:t>
      </w:r>
      <w:r w:rsidR="00142504" w:rsidRPr="00D60F71">
        <w:rPr>
          <w:rFonts w:ascii="Arial" w:hAnsi="Arial" w:cs="Arial"/>
          <w:color w:val="0D0D0D" w:themeColor="text1" w:themeTint="F2"/>
        </w:rPr>
        <w:t>no seu sítio eletrônico oficial</w:t>
      </w:r>
      <w:r w:rsidRPr="00D60F71">
        <w:rPr>
          <w:rFonts w:ascii="Arial" w:hAnsi="Arial" w:cs="Arial"/>
          <w:color w:val="0D0D0D" w:themeColor="text1" w:themeTint="F2"/>
        </w:rPr>
        <w:t>, as decisões recursais proferidas e o resultado definitivo do processo de seleção (art. 19 do Decreto nº 8.726, de 2016</w:t>
      </w:r>
      <w:r w:rsidR="0047430E" w:rsidRPr="00D60F71">
        <w:rPr>
          <w:rFonts w:ascii="Arial" w:hAnsi="Arial" w:cs="Arial"/>
          <w:color w:val="0D0D0D" w:themeColor="text1" w:themeTint="F2"/>
        </w:rPr>
        <w:t>).</w:t>
      </w:r>
    </w:p>
    <w:p w:rsidR="000253A7" w:rsidRPr="00D60F71" w:rsidRDefault="00B610D3" w:rsidP="00825DAA">
      <w:pPr>
        <w:widowControl w:val="0"/>
        <w:suppressAutoHyphens w:val="0"/>
        <w:autoSpaceDE w:val="0"/>
        <w:spacing w:before="240" w:line="276" w:lineRule="auto"/>
        <w:jc w:val="both"/>
        <w:rPr>
          <w:rFonts w:ascii="Arial" w:hAnsi="Arial" w:cs="Arial"/>
          <w:bCs/>
          <w:color w:val="0D0D0D" w:themeColor="text1" w:themeTint="F2"/>
        </w:rPr>
      </w:pPr>
      <w:r w:rsidRPr="00D60F71">
        <w:rPr>
          <w:rFonts w:ascii="Arial" w:hAnsi="Arial" w:cs="Arial"/>
          <w:color w:val="0D0D0D" w:themeColor="text1" w:themeTint="F2"/>
        </w:rPr>
        <w:t>7.9.</w:t>
      </w:r>
      <w:r w:rsidR="00E147C0" w:rsidRPr="00D60F71">
        <w:rPr>
          <w:rFonts w:ascii="Arial" w:hAnsi="Arial" w:cs="Arial"/>
          <w:color w:val="0D0D0D" w:themeColor="text1" w:themeTint="F2"/>
        </w:rPr>
        <w:t>1</w:t>
      </w:r>
      <w:r w:rsidRPr="00D60F71">
        <w:rPr>
          <w:rFonts w:ascii="Arial" w:hAnsi="Arial" w:cs="Arial"/>
          <w:color w:val="0D0D0D" w:themeColor="text1" w:themeTint="F2"/>
        </w:rPr>
        <w:t xml:space="preserve">. A homologação não gera direito para a OSC à celebração da parceria (art. </w:t>
      </w:r>
      <w:r w:rsidRPr="00D60F71">
        <w:rPr>
          <w:rFonts w:ascii="Arial" w:hAnsi="Arial" w:cs="Arial"/>
          <w:color w:val="0D0D0D" w:themeColor="text1" w:themeTint="F2"/>
        </w:rPr>
        <w:lastRenderedPageBreak/>
        <w:t>27, §6º, da Lei nº 13.019, de 2014).</w:t>
      </w:r>
    </w:p>
    <w:p w:rsidR="000253A7" w:rsidRPr="00D60F71" w:rsidRDefault="000253A7" w:rsidP="00825DAA">
      <w:pPr>
        <w:widowControl w:val="0"/>
        <w:tabs>
          <w:tab w:val="left" w:pos="567"/>
        </w:tabs>
        <w:suppressAutoHyphens w:val="0"/>
        <w:spacing w:before="240" w:line="276" w:lineRule="auto"/>
        <w:jc w:val="both"/>
        <w:rPr>
          <w:rFonts w:ascii="Arial" w:hAnsi="Arial" w:cs="Arial"/>
          <w:color w:val="0D0D0D" w:themeColor="text1" w:themeTint="F2"/>
          <w:lang w:eastAsia="pt-BR"/>
        </w:rPr>
      </w:pPr>
      <w:r w:rsidRPr="00D60F71">
        <w:rPr>
          <w:rFonts w:ascii="Arial" w:hAnsi="Arial" w:cs="Arial"/>
          <w:color w:val="0D0D0D" w:themeColor="text1" w:themeTint="F2"/>
        </w:rPr>
        <w:t>7.9.2. A</w:t>
      </w:r>
      <w:r w:rsidRPr="00D60F71">
        <w:rPr>
          <w:rFonts w:ascii="Arial" w:hAnsi="Arial" w:cs="Arial"/>
          <w:color w:val="0D0D0D" w:themeColor="text1" w:themeTint="F2"/>
          <w:lang w:eastAsia="pt-BR"/>
        </w:rPr>
        <w:t xml:space="preserve">pós o recebimento e julgamento das propostas, havendo entidade com proposta classificada (não eliminada), e desde que atendidas </w:t>
      </w:r>
      <w:r w:rsidR="000531BB" w:rsidRPr="00D60F71">
        <w:rPr>
          <w:rFonts w:ascii="Arial" w:hAnsi="Arial" w:cs="Arial"/>
          <w:color w:val="0D0D0D" w:themeColor="text1" w:themeTint="F2"/>
          <w:lang w:eastAsia="pt-BR"/>
        </w:rPr>
        <w:t>às</w:t>
      </w:r>
      <w:r w:rsidRPr="00D60F71">
        <w:rPr>
          <w:rFonts w:ascii="Arial" w:hAnsi="Arial" w:cs="Arial"/>
          <w:color w:val="0D0D0D" w:themeColor="text1" w:themeTint="F2"/>
          <w:lang w:eastAsia="pt-BR"/>
        </w:rPr>
        <w:t xml:space="preserve"> exigências deste </w:t>
      </w:r>
      <w:r w:rsidR="00E64729">
        <w:rPr>
          <w:rFonts w:ascii="Arial" w:hAnsi="Arial" w:cs="Arial"/>
          <w:color w:val="0D0D0D" w:themeColor="text1" w:themeTint="F2"/>
          <w:lang w:eastAsia="pt-BR"/>
        </w:rPr>
        <w:t>Edital</w:t>
      </w:r>
      <w:r w:rsidRPr="00D60F71">
        <w:rPr>
          <w:rFonts w:ascii="Arial" w:hAnsi="Arial" w:cs="Arial"/>
          <w:color w:val="0D0D0D" w:themeColor="text1" w:themeTint="F2"/>
          <w:lang w:eastAsia="pt-BR"/>
        </w:rPr>
        <w:t>, a administração pública poderá dar prosseguimento ao processo de seleção e convocá-la para iniciar o processo de celebração.</w:t>
      </w:r>
    </w:p>
    <w:p w:rsidR="004A2341" w:rsidRPr="00D60F71" w:rsidRDefault="004A4859" w:rsidP="00825DAA">
      <w:pPr>
        <w:widowControl w:val="0"/>
        <w:tabs>
          <w:tab w:val="left" w:pos="567"/>
        </w:tabs>
        <w:autoSpaceDE w:val="0"/>
        <w:spacing w:before="240" w:line="276" w:lineRule="auto"/>
        <w:jc w:val="both"/>
        <w:rPr>
          <w:rFonts w:ascii="Arial" w:hAnsi="Arial" w:cs="Arial"/>
          <w:b/>
          <w:color w:val="0D0D0D" w:themeColor="text1" w:themeTint="F2"/>
        </w:rPr>
      </w:pPr>
      <w:r w:rsidRPr="00D60F71">
        <w:rPr>
          <w:rFonts w:ascii="Arial" w:hAnsi="Arial" w:cs="Arial"/>
          <w:b/>
          <w:color w:val="0D0D0D" w:themeColor="text1" w:themeTint="F2"/>
        </w:rPr>
        <w:t>8</w:t>
      </w:r>
      <w:r w:rsidR="004A2341" w:rsidRPr="00D60F71">
        <w:rPr>
          <w:rFonts w:ascii="Arial" w:hAnsi="Arial" w:cs="Arial"/>
          <w:b/>
          <w:color w:val="0D0D0D" w:themeColor="text1" w:themeTint="F2"/>
        </w:rPr>
        <w:t xml:space="preserve">. DA </w:t>
      </w:r>
      <w:r w:rsidR="008273EB" w:rsidRPr="00D60F71">
        <w:rPr>
          <w:rFonts w:ascii="Arial" w:hAnsi="Arial" w:cs="Arial"/>
          <w:b/>
          <w:color w:val="0D0D0D" w:themeColor="text1" w:themeTint="F2"/>
        </w:rPr>
        <w:t xml:space="preserve">FASE DE </w:t>
      </w:r>
      <w:r w:rsidR="004A2341" w:rsidRPr="00D60F71">
        <w:rPr>
          <w:rFonts w:ascii="Arial" w:hAnsi="Arial" w:cs="Arial"/>
          <w:b/>
          <w:color w:val="0D0D0D" w:themeColor="text1" w:themeTint="F2"/>
        </w:rPr>
        <w:t>CELEBRAÇÃO</w:t>
      </w:r>
    </w:p>
    <w:p w:rsidR="004A2341" w:rsidRPr="00D60F71" w:rsidRDefault="00107952" w:rsidP="00825DAA">
      <w:pPr>
        <w:suppressAutoHyphens w:val="0"/>
        <w:spacing w:before="240" w:line="276" w:lineRule="auto"/>
        <w:jc w:val="both"/>
        <w:rPr>
          <w:rFonts w:ascii="Arial" w:hAnsi="Arial" w:cs="Arial"/>
          <w:color w:val="0D0D0D" w:themeColor="text1" w:themeTint="F2"/>
        </w:rPr>
      </w:pPr>
      <w:r w:rsidRPr="00D60F71">
        <w:rPr>
          <w:rFonts w:ascii="Arial" w:hAnsi="Arial" w:cs="Arial"/>
          <w:color w:val="0D0D0D" w:themeColor="text1" w:themeTint="F2"/>
        </w:rPr>
        <w:t xml:space="preserve">8.1. </w:t>
      </w:r>
      <w:r w:rsidR="008273EB" w:rsidRPr="00D60F71">
        <w:rPr>
          <w:rFonts w:ascii="Arial" w:hAnsi="Arial" w:cs="Arial"/>
          <w:color w:val="0D0D0D" w:themeColor="text1" w:themeTint="F2"/>
        </w:rPr>
        <w:t xml:space="preserve">A fase </w:t>
      </w:r>
      <w:r w:rsidR="004A2341" w:rsidRPr="00D60F71">
        <w:rPr>
          <w:rFonts w:ascii="Arial" w:hAnsi="Arial" w:cs="Arial"/>
          <w:color w:val="0D0D0D" w:themeColor="text1" w:themeTint="F2"/>
        </w:rPr>
        <w:t>de celebração observará as seguintes etapas até a assinatura do instrumento de parceria:</w:t>
      </w:r>
    </w:p>
    <w:p w:rsidR="004A2341" w:rsidRPr="00D60F71" w:rsidRDefault="004A2341" w:rsidP="00825DAA">
      <w:pPr>
        <w:suppressAutoHyphens w:val="0"/>
        <w:spacing w:before="240" w:line="276" w:lineRule="auto"/>
        <w:rPr>
          <w:rFonts w:ascii="Arial" w:eastAsia="Calibri" w:hAnsi="Arial" w:cs="Arial"/>
          <w:color w:val="0D0D0D" w:themeColor="text1" w:themeTint="F2"/>
          <w:lang w:eastAsia="en-US"/>
        </w:rPr>
      </w:pPr>
      <w:r w:rsidRPr="00D60F71">
        <w:rPr>
          <w:rFonts w:ascii="Arial" w:eastAsia="Calibri" w:hAnsi="Arial" w:cs="Arial"/>
          <w:color w:val="0D0D0D" w:themeColor="text1" w:themeTint="F2"/>
          <w:lang w:eastAsia="en-US"/>
        </w:rPr>
        <w:t>Tabe</w:t>
      </w:r>
      <w:r w:rsidR="00CD2A84" w:rsidRPr="00D60F71">
        <w:rPr>
          <w:rFonts w:ascii="Arial" w:eastAsia="Calibri" w:hAnsi="Arial" w:cs="Arial"/>
          <w:color w:val="0D0D0D" w:themeColor="text1" w:themeTint="F2"/>
          <w:lang w:eastAsia="en-US"/>
        </w:rPr>
        <w:t>la 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7654"/>
      </w:tblGrid>
      <w:tr w:rsidR="00EE55F3" w:rsidRPr="00D60F71" w:rsidTr="004A2341">
        <w:tc>
          <w:tcPr>
            <w:tcW w:w="0" w:type="auto"/>
            <w:shd w:val="clear" w:color="auto" w:fill="auto"/>
          </w:tcPr>
          <w:p w:rsidR="004A2341" w:rsidRPr="00D60F71" w:rsidRDefault="004A2341" w:rsidP="00825DAA">
            <w:pPr>
              <w:suppressAutoHyphens w:val="0"/>
              <w:spacing w:before="240" w:line="276" w:lineRule="auto"/>
              <w:rPr>
                <w:rFonts w:ascii="Arial" w:eastAsia="Calibri" w:hAnsi="Arial" w:cs="Arial"/>
                <w:color w:val="0D0D0D" w:themeColor="text1" w:themeTint="F2"/>
                <w:lang w:eastAsia="en-US"/>
              </w:rPr>
            </w:pPr>
            <w:r w:rsidRPr="00D60F71">
              <w:rPr>
                <w:rFonts w:ascii="Arial" w:eastAsia="Calibri" w:hAnsi="Arial" w:cs="Arial"/>
                <w:color w:val="0D0D0D" w:themeColor="text1" w:themeTint="F2"/>
                <w:lang w:eastAsia="en-US"/>
              </w:rPr>
              <w:t>ETAPA</w:t>
            </w:r>
          </w:p>
        </w:tc>
        <w:tc>
          <w:tcPr>
            <w:tcW w:w="7654" w:type="dxa"/>
            <w:shd w:val="clear" w:color="auto" w:fill="auto"/>
          </w:tcPr>
          <w:p w:rsidR="004A2341" w:rsidRPr="00D60F71" w:rsidRDefault="004A2341" w:rsidP="00825DAA">
            <w:pPr>
              <w:suppressAutoHyphens w:val="0"/>
              <w:spacing w:before="240" w:line="276" w:lineRule="auto"/>
              <w:jc w:val="center"/>
              <w:rPr>
                <w:rFonts w:ascii="Arial" w:eastAsia="Calibri" w:hAnsi="Arial" w:cs="Arial"/>
                <w:color w:val="0D0D0D" w:themeColor="text1" w:themeTint="F2"/>
                <w:lang w:eastAsia="en-US"/>
              </w:rPr>
            </w:pPr>
            <w:r w:rsidRPr="00D60F71">
              <w:rPr>
                <w:rFonts w:ascii="Arial" w:eastAsia="Calibri" w:hAnsi="Arial" w:cs="Arial"/>
                <w:color w:val="0D0D0D" w:themeColor="text1" w:themeTint="F2"/>
                <w:lang w:eastAsia="en-US"/>
              </w:rPr>
              <w:t>DESCRIÇÃO DA ETAPA</w:t>
            </w:r>
          </w:p>
        </w:tc>
      </w:tr>
      <w:tr w:rsidR="00EE55F3" w:rsidRPr="00D60F71" w:rsidTr="004A2341">
        <w:tc>
          <w:tcPr>
            <w:tcW w:w="0" w:type="auto"/>
            <w:shd w:val="clear" w:color="auto" w:fill="auto"/>
          </w:tcPr>
          <w:p w:rsidR="004A2341" w:rsidRPr="00D60F71" w:rsidRDefault="004A2341" w:rsidP="00825DAA">
            <w:pPr>
              <w:suppressAutoHyphens w:val="0"/>
              <w:spacing w:before="240" w:line="276" w:lineRule="auto"/>
              <w:rPr>
                <w:rFonts w:ascii="Arial" w:eastAsia="Calibri" w:hAnsi="Arial" w:cs="Arial"/>
                <w:color w:val="0D0D0D" w:themeColor="text1" w:themeTint="F2"/>
                <w:lang w:eastAsia="en-US"/>
              </w:rPr>
            </w:pPr>
            <w:proofErr w:type="gramStart"/>
            <w:r w:rsidRPr="00D60F71">
              <w:rPr>
                <w:rFonts w:ascii="Arial" w:eastAsia="Calibri" w:hAnsi="Arial" w:cs="Arial"/>
                <w:color w:val="0D0D0D" w:themeColor="text1" w:themeTint="F2"/>
                <w:lang w:eastAsia="en-US"/>
              </w:rPr>
              <w:t>1</w:t>
            </w:r>
            <w:proofErr w:type="gramEnd"/>
          </w:p>
        </w:tc>
        <w:tc>
          <w:tcPr>
            <w:tcW w:w="7654" w:type="dxa"/>
            <w:shd w:val="clear" w:color="auto" w:fill="auto"/>
          </w:tcPr>
          <w:p w:rsidR="004A2341" w:rsidRPr="00D60F71" w:rsidRDefault="000426A1" w:rsidP="00825DAA">
            <w:pPr>
              <w:suppressAutoHyphens w:val="0"/>
              <w:spacing w:before="240" w:line="276" w:lineRule="auto"/>
              <w:jc w:val="both"/>
              <w:rPr>
                <w:rFonts w:ascii="Arial" w:eastAsia="Calibri" w:hAnsi="Arial" w:cs="Arial"/>
                <w:color w:val="0D0D0D" w:themeColor="text1" w:themeTint="F2"/>
                <w:lang w:eastAsia="en-US"/>
              </w:rPr>
            </w:pPr>
            <w:r w:rsidRPr="00D60F71">
              <w:rPr>
                <w:rFonts w:ascii="Arial" w:eastAsia="Calibri" w:hAnsi="Arial" w:cs="Arial"/>
                <w:color w:val="0D0D0D" w:themeColor="text1" w:themeTint="F2"/>
                <w:lang w:eastAsia="en-US"/>
              </w:rPr>
              <w:t>Convocação da OSC se</w:t>
            </w:r>
            <w:r w:rsidR="002038F1" w:rsidRPr="00D60F71">
              <w:rPr>
                <w:rFonts w:ascii="Arial" w:eastAsia="Calibri" w:hAnsi="Arial" w:cs="Arial"/>
                <w:color w:val="0D0D0D" w:themeColor="text1" w:themeTint="F2"/>
                <w:lang w:eastAsia="en-US"/>
              </w:rPr>
              <w:t>lecionada para apresentação do Plano de T</w:t>
            </w:r>
            <w:r w:rsidRPr="00D60F71">
              <w:rPr>
                <w:rFonts w:ascii="Arial" w:eastAsia="Calibri" w:hAnsi="Arial" w:cs="Arial"/>
                <w:color w:val="0D0D0D" w:themeColor="text1" w:themeTint="F2"/>
                <w:lang w:eastAsia="en-US"/>
              </w:rPr>
              <w:t>rabalho e comprovação do atendimento dos requisitos para celebração</w:t>
            </w:r>
            <w:r w:rsidR="00C60F34" w:rsidRPr="00D60F71">
              <w:rPr>
                <w:rFonts w:ascii="Arial" w:eastAsia="Calibri" w:hAnsi="Arial" w:cs="Arial"/>
                <w:color w:val="0D0D0D" w:themeColor="text1" w:themeTint="F2"/>
                <w:lang w:eastAsia="en-US"/>
              </w:rPr>
              <w:t xml:space="preserve"> da parceria e de que não incorre nos impedimentos (vedações) </w:t>
            </w:r>
            <w:r w:rsidRPr="00D60F71">
              <w:rPr>
                <w:rFonts w:ascii="Arial" w:eastAsia="Calibri" w:hAnsi="Arial" w:cs="Arial"/>
                <w:color w:val="0D0D0D" w:themeColor="text1" w:themeTint="F2"/>
                <w:lang w:eastAsia="en-US"/>
              </w:rPr>
              <w:t>legais.</w:t>
            </w:r>
            <w:r w:rsidR="004A2341" w:rsidRPr="00D60F71">
              <w:rPr>
                <w:rFonts w:ascii="Arial" w:eastAsia="Calibri" w:hAnsi="Arial" w:cs="Arial"/>
                <w:color w:val="0D0D0D" w:themeColor="text1" w:themeTint="F2"/>
                <w:lang w:eastAsia="en-US"/>
              </w:rPr>
              <w:t xml:space="preserve"> </w:t>
            </w:r>
          </w:p>
        </w:tc>
      </w:tr>
      <w:tr w:rsidR="00EE55F3" w:rsidRPr="00D60F71" w:rsidTr="004A2341">
        <w:tc>
          <w:tcPr>
            <w:tcW w:w="0" w:type="auto"/>
            <w:shd w:val="clear" w:color="auto" w:fill="auto"/>
          </w:tcPr>
          <w:p w:rsidR="004A2341" w:rsidRPr="00D60F71" w:rsidRDefault="004A2341" w:rsidP="00825DAA">
            <w:pPr>
              <w:suppressAutoHyphens w:val="0"/>
              <w:spacing w:before="240" w:line="276" w:lineRule="auto"/>
              <w:rPr>
                <w:rFonts w:ascii="Arial" w:eastAsia="Calibri" w:hAnsi="Arial" w:cs="Arial"/>
                <w:color w:val="0D0D0D" w:themeColor="text1" w:themeTint="F2"/>
                <w:lang w:eastAsia="en-US"/>
              </w:rPr>
            </w:pPr>
            <w:proofErr w:type="gramStart"/>
            <w:r w:rsidRPr="00D60F71">
              <w:rPr>
                <w:rFonts w:ascii="Arial" w:eastAsia="Calibri" w:hAnsi="Arial" w:cs="Arial"/>
                <w:color w:val="0D0D0D" w:themeColor="text1" w:themeTint="F2"/>
                <w:lang w:eastAsia="en-US"/>
              </w:rPr>
              <w:t>2</w:t>
            </w:r>
            <w:proofErr w:type="gramEnd"/>
          </w:p>
        </w:tc>
        <w:tc>
          <w:tcPr>
            <w:tcW w:w="7654" w:type="dxa"/>
            <w:shd w:val="clear" w:color="auto" w:fill="auto"/>
          </w:tcPr>
          <w:p w:rsidR="004A2341" w:rsidRPr="00D60F71" w:rsidRDefault="009B5AAC" w:rsidP="00825DAA">
            <w:pPr>
              <w:suppressAutoHyphens w:val="0"/>
              <w:spacing w:before="240" w:line="276" w:lineRule="auto"/>
              <w:jc w:val="both"/>
              <w:rPr>
                <w:rFonts w:ascii="Arial" w:hAnsi="Arial" w:cs="Arial"/>
                <w:color w:val="0D0D0D" w:themeColor="text1" w:themeTint="F2"/>
              </w:rPr>
            </w:pPr>
            <w:r w:rsidRPr="00D60F71">
              <w:rPr>
                <w:rFonts w:ascii="Arial" w:eastAsia="Calibri" w:hAnsi="Arial" w:cs="Arial"/>
                <w:color w:val="0D0D0D" w:themeColor="text1" w:themeTint="F2"/>
                <w:lang w:eastAsia="en-US"/>
              </w:rPr>
              <w:t xml:space="preserve">Verificação do cumprimento dos requisitos </w:t>
            </w:r>
            <w:r w:rsidRPr="00D60F71">
              <w:rPr>
                <w:rFonts w:ascii="Arial" w:hAnsi="Arial" w:cs="Arial"/>
                <w:color w:val="0D0D0D" w:themeColor="text1" w:themeTint="F2"/>
                <w:lang w:eastAsia="pt-BR"/>
              </w:rPr>
              <w:t>para celebração da parceria e de que não incorre nos impedimentos (vedações) legais</w:t>
            </w:r>
            <w:r w:rsidRPr="00D60F71">
              <w:rPr>
                <w:rFonts w:ascii="Arial" w:hAnsi="Arial" w:cs="Arial"/>
                <w:color w:val="0D0D0D" w:themeColor="text1" w:themeTint="F2"/>
              </w:rPr>
              <w:t>.</w:t>
            </w:r>
            <w:r w:rsidR="005755CC" w:rsidRPr="00D60F71">
              <w:rPr>
                <w:rFonts w:ascii="Arial" w:hAnsi="Arial" w:cs="Arial"/>
                <w:color w:val="0D0D0D" w:themeColor="text1" w:themeTint="F2"/>
              </w:rPr>
              <w:t xml:space="preserve"> </w:t>
            </w:r>
            <w:r w:rsidR="002038F1" w:rsidRPr="00D60F71">
              <w:rPr>
                <w:rFonts w:ascii="Arial" w:eastAsia="Calibri" w:hAnsi="Arial" w:cs="Arial"/>
                <w:color w:val="0D0D0D" w:themeColor="text1" w:themeTint="F2"/>
                <w:lang w:eastAsia="en-US"/>
              </w:rPr>
              <w:t>Análise do Plano de T</w:t>
            </w:r>
            <w:r w:rsidRPr="00D60F71">
              <w:rPr>
                <w:rFonts w:ascii="Arial" w:eastAsia="Calibri" w:hAnsi="Arial" w:cs="Arial"/>
                <w:color w:val="0D0D0D" w:themeColor="text1" w:themeTint="F2"/>
                <w:lang w:eastAsia="en-US"/>
              </w:rPr>
              <w:t>rabalho.</w:t>
            </w:r>
          </w:p>
        </w:tc>
      </w:tr>
      <w:tr w:rsidR="00EE55F3" w:rsidRPr="00D60F71" w:rsidTr="004A2341">
        <w:tc>
          <w:tcPr>
            <w:tcW w:w="0" w:type="auto"/>
            <w:shd w:val="clear" w:color="auto" w:fill="auto"/>
          </w:tcPr>
          <w:p w:rsidR="004A2341" w:rsidRPr="00D60F71" w:rsidRDefault="004A2341" w:rsidP="00825DAA">
            <w:pPr>
              <w:suppressAutoHyphens w:val="0"/>
              <w:spacing w:before="240" w:line="276" w:lineRule="auto"/>
              <w:rPr>
                <w:rFonts w:ascii="Arial" w:eastAsia="Calibri" w:hAnsi="Arial" w:cs="Arial"/>
                <w:color w:val="0D0D0D" w:themeColor="text1" w:themeTint="F2"/>
                <w:lang w:eastAsia="en-US"/>
              </w:rPr>
            </w:pPr>
            <w:proofErr w:type="gramStart"/>
            <w:r w:rsidRPr="00D60F71">
              <w:rPr>
                <w:rFonts w:ascii="Arial" w:eastAsia="Calibri" w:hAnsi="Arial" w:cs="Arial"/>
                <w:color w:val="0D0D0D" w:themeColor="text1" w:themeTint="F2"/>
                <w:lang w:eastAsia="en-US"/>
              </w:rPr>
              <w:t>3</w:t>
            </w:r>
            <w:proofErr w:type="gramEnd"/>
          </w:p>
        </w:tc>
        <w:tc>
          <w:tcPr>
            <w:tcW w:w="7654" w:type="dxa"/>
            <w:shd w:val="clear" w:color="auto" w:fill="auto"/>
          </w:tcPr>
          <w:p w:rsidR="004A2341" w:rsidRPr="00D60F71" w:rsidRDefault="002038F1" w:rsidP="00825DAA">
            <w:pPr>
              <w:suppressAutoHyphens w:val="0"/>
              <w:spacing w:before="240" w:line="276" w:lineRule="auto"/>
              <w:jc w:val="both"/>
              <w:rPr>
                <w:rFonts w:ascii="Arial" w:eastAsia="Calibri" w:hAnsi="Arial" w:cs="Arial"/>
                <w:color w:val="0D0D0D" w:themeColor="text1" w:themeTint="F2"/>
                <w:lang w:eastAsia="en-US"/>
              </w:rPr>
            </w:pPr>
            <w:r w:rsidRPr="00D60F71">
              <w:rPr>
                <w:rFonts w:ascii="Arial" w:eastAsia="Calibri" w:hAnsi="Arial" w:cs="Arial"/>
                <w:color w:val="0D0D0D" w:themeColor="text1" w:themeTint="F2"/>
                <w:lang w:eastAsia="en-US"/>
              </w:rPr>
              <w:t>Ajustes no Plano de T</w:t>
            </w:r>
            <w:r w:rsidR="004A2341" w:rsidRPr="00D60F71">
              <w:rPr>
                <w:rFonts w:ascii="Arial" w:eastAsia="Calibri" w:hAnsi="Arial" w:cs="Arial"/>
                <w:color w:val="0D0D0D" w:themeColor="text1" w:themeTint="F2"/>
                <w:lang w:eastAsia="en-US"/>
              </w:rPr>
              <w:t>rabalho e regularização de documentação, se necessário.</w:t>
            </w:r>
          </w:p>
        </w:tc>
      </w:tr>
      <w:tr w:rsidR="0071413A" w:rsidRPr="00D60F71" w:rsidTr="004A2341">
        <w:tc>
          <w:tcPr>
            <w:tcW w:w="0" w:type="auto"/>
            <w:shd w:val="clear" w:color="auto" w:fill="auto"/>
          </w:tcPr>
          <w:p w:rsidR="0071413A" w:rsidRPr="00D60F71" w:rsidRDefault="0071413A" w:rsidP="00825DAA">
            <w:pPr>
              <w:suppressAutoHyphens w:val="0"/>
              <w:spacing w:before="240" w:line="276" w:lineRule="auto"/>
              <w:rPr>
                <w:rFonts w:ascii="Arial" w:eastAsia="Calibri" w:hAnsi="Arial" w:cs="Arial"/>
                <w:color w:val="0D0D0D" w:themeColor="text1" w:themeTint="F2"/>
                <w:lang w:eastAsia="en-US"/>
              </w:rPr>
            </w:pPr>
            <w:proofErr w:type="gramStart"/>
            <w:r w:rsidRPr="00D60F71">
              <w:rPr>
                <w:rFonts w:ascii="Arial" w:eastAsia="Calibri" w:hAnsi="Arial" w:cs="Arial"/>
                <w:color w:val="0D0D0D" w:themeColor="text1" w:themeTint="F2"/>
                <w:lang w:eastAsia="en-US"/>
              </w:rPr>
              <w:t>4</w:t>
            </w:r>
            <w:proofErr w:type="gramEnd"/>
          </w:p>
        </w:tc>
        <w:tc>
          <w:tcPr>
            <w:tcW w:w="7654" w:type="dxa"/>
            <w:shd w:val="clear" w:color="auto" w:fill="auto"/>
          </w:tcPr>
          <w:p w:rsidR="0071413A" w:rsidRPr="00D60F71" w:rsidRDefault="0071413A" w:rsidP="00825DAA">
            <w:pPr>
              <w:suppressAutoHyphens w:val="0"/>
              <w:spacing w:before="240" w:line="276" w:lineRule="auto"/>
              <w:jc w:val="both"/>
              <w:rPr>
                <w:rFonts w:ascii="Arial" w:eastAsia="Calibri" w:hAnsi="Arial" w:cs="Arial"/>
                <w:color w:val="0D0D0D" w:themeColor="text1" w:themeTint="F2"/>
                <w:lang w:eastAsia="en-US"/>
              </w:rPr>
            </w:pPr>
            <w:r w:rsidRPr="00D60F71">
              <w:rPr>
                <w:rFonts w:ascii="Arial" w:eastAsia="Calibri" w:hAnsi="Arial" w:cs="Arial"/>
                <w:color w:val="0D0D0D" w:themeColor="text1" w:themeTint="F2"/>
                <w:lang w:eastAsia="en-US"/>
              </w:rPr>
              <w:t xml:space="preserve">Realização de Visita Técnica </w:t>
            </w:r>
          </w:p>
        </w:tc>
      </w:tr>
      <w:tr w:rsidR="00EE55F3" w:rsidRPr="00D60F71" w:rsidTr="004A2341">
        <w:tc>
          <w:tcPr>
            <w:tcW w:w="0" w:type="auto"/>
            <w:shd w:val="clear" w:color="auto" w:fill="auto"/>
          </w:tcPr>
          <w:p w:rsidR="004A2341" w:rsidRPr="00D60F71" w:rsidRDefault="0071413A" w:rsidP="00825DAA">
            <w:pPr>
              <w:suppressAutoHyphens w:val="0"/>
              <w:spacing w:before="240" w:line="276" w:lineRule="auto"/>
              <w:rPr>
                <w:rFonts w:ascii="Arial" w:eastAsia="Calibri" w:hAnsi="Arial" w:cs="Arial"/>
                <w:color w:val="0D0D0D" w:themeColor="text1" w:themeTint="F2"/>
                <w:lang w:eastAsia="en-US"/>
              </w:rPr>
            </w:pPr>
            <w:proofErr w:type="gramStart"/>
            <w:r w:rsidRPr="00D60F71">
              <w:rPr>
                <w:rFonts w:ascii="Arial" w:eastAsia="Calibri" w:hAnsi="Arial" w:cs="Arial"/>
                <w:color w:val="0D0D0D" w:themeColor="text1" w:themeTint="F2"/>
                <w:lang w:eastAsia="en-US"/>
              </w:rPr>
              <w:t>5</w:t>
            </w:r>
            <w:proofErr w:type="gramEnd"/>
          </w:p>
        </w:tc>
        <w:tc>
          <w:tcPr>
            <w:tcW w:w="7654" w:type="dxa"/>
            <w:shd w:val="clear" w:color="auto" w:fill="auto"/>
          </w:tcPr>
          <w:p w:rsidR="004A2341" w:rsidRPr="00D60F71" w:rsidRDefault="000426A1" w:rsidP="00825DAA">
            <w:pPr>
              <w:suppressAutoHyphens w:val="0"/>
              <w:spacing w:before="240" w:line="276" w:lineRule="auto"/>
              <w:jc w:val="both"/>
              <w:rPr>
                <w:rFonts w:ascii="Arial" w:eastAsia="Calibri" w:hAnsi="Arial" w:cs="Arial"/>
                <w:color w:val="0D0D0D" w:themeColor="text1" w:themeTint="F2"/>
                <w:lang w:eastAsia="en-US"/>
              </w:rPr>
            </w:pPr>
            <w:r w:rsidRPr="00D60F71">
              <w:rPr>
                <w:rFonts w:ascii="Arial" w:eastAsia="Calibri" w:hAnsi="Arial" w:cs="Arial"/>
                <w:color w:val="0D0D0D" w:themeColor="text1" w:themeTint="F2"/>
                <w:lang w:eastAsia="en-US"/>
              </w:rPr>
              <w:t>Parecer de órgão técnico</w:t>
            </w:r>
            <w:r w:rsidR="006552C8" w:rsidRPr="00D60F71">
              <w:rPr>
                <w:rFonts w:ascii="Arial" w:eastAsia="Calibri" w:hAnsi="Arial" w:cs="Arial"/>
                <w:color w:val="0D0D0D" w:themeColor="text1" w:themeTint="F2"/>
                <w:lang w:eastAsia="en-US"/>
              </w:rPr>
              <w:t xml:space="preserve"> após visita in loco,</w:t>
            </w:r>
            <w:r w:rsidRPr="00D60F71">
              <w:rPr>
                <w:rFonts w:ascii="Arial" w:eastAsia="Calibri" w:hAnsi="Arial" w:cs="Arial"/>
                <w:color w:val="0D0D0D" w:themeColor="text1" w:themeTint="F2"/>
                <w:lang w:eastAsia="en-US"/>
              </w:rPr>
              <w:t xml:space="preserve"> e assinatura do </w:t>
            </w:r>
            <w:r w:rsidR="00B13FC5">
              <w:rPr>
                <w:rFonts w:ascii="Arial" w:eastAsia="Calibri" w:hAnsi="Arial" w:cs="Arial"/>
                <w:color w:val="0D0D0D" w:themeColor="text1" w:themeTint="F2"/>
                <w:lang w:eastAsia="en-US"/>
              </w:rPr>
              <w:t>Termo de Colaboração</w:t>
            </w:r>
            <w:r w:rsidR="0006173F" w:rsidRPr="00D60F71">
              <w:rPr>
                <w:rFonts w:ascii="Arial" w:eastAsia="Calibri" w:hAnsi="Arial" w:cs="Arial"/>
                <w:color w:val="0D0D0D" w:themeColor="text1" w:themeTint="F2"/>
                <w:lang w:eastAsia="en-US"/>
              </w:rPr>
              <w:t>.</w:t>
            </w:r>
          </w:p>
        </w:tc>
      </w:tr>
      <w:tr w:rsidR="00EE55F3" w:rsidRPr="00D60F71" w:rsidTr="004A2341">
        <w:tc>
          <w:tcPr>
            <w:tcW w:w="0" w:type="auto"/>
            <w:shd w:val="clear" w:color="auto" w:fill="auto"/>
          </w:tcPr>
          <w:p w:rsidR="000F4DC1" w:rsidRPr="00D60F71" w:rsidRDefault="0071413A" w:rsidP="00825DAA">
            <w:pPr>
              <w:suppressAutoHyphens w:val="0"/>
              <w:spacing w:before="240" w:line="276" w:lineRule="auto"/>
              <w:rPr>
                <w:rFonts w:ascii="Arial" w:eastAsia="Calibri" w:hAnsi="Arial" w:cs="Arial"/>
                <w:color w:val="0D0D0D" w:themeColor="text1" w:themeTint="F2"/>
                <w:lang w:eastAsia="en-US"/>
              </w:rPr>
            </w:pPr>
            <w:proofErr w:type="gramStart"/>
            <w:r w:rsidRPr="00D60F71">
              <w:rPr>
                <w:rFonts w:ascii="Arial" w:eastAsia="Calibri" w:hAnsi="Arial" w:cs="Arial"/>
                <w:color w:val="0D0D0D" w:themeColor="text1" w:themeTint="F2"/>
                <w:lang w:eastAsia="en-US"/>
              </w:rPr>
              <w:t>6</w:t>
            </w:r>
            <w:proofErr w:type="gramEnd"/>
          </w:p>
        </w:tc>
        <w:tc>
          <w:tcPr>
            <w:tcW w:w="7654" w:type="dxa"/>
            <w:shd w:val="clear" w:color="auto" w:fill="auto"/>
          </w:tcPr>
          <w:p w:rsidR="000F4DC1" w:rsidRPr="00D60F71" w:rsidRDefault="000F4DC1" w:rsidP="00825DAA">
            <w:pPr>
              <w:suppressAutoHyphens w:val="0"/>
              <w:spacing w:before="240" w:line="276" w:lineRule="auto"/>
              <w:jc w:val="both"/>
              <w:rPr>
                <w:rFonts w:ascii="Arial" w:eastAsia="Calibri" w:hAnsi="Arial" w:cs="Arial"/>
                <w:color w:val="0D0D0D" w:themeColor="text1" w:themeTint="F2"/>
                <w:lang w:eastAsia="en-US"/>
              </w:rPr>
            </w:pPr>
            <w:r w:rsidRPr="00D60F71">
              <w:rPr>
                <w:rFonts w:ascii="Arial" w:eastAsia="Calibri" w:hAnsi="Arial" w:cs="Arial"/>
                <w:color w:val="0D0D0D" w:themeColor="text1" w:themeTint="F2"/>
                <w:lang w:eastAsia="en-US"/>
              </w:rPr>
              <w:t xml:space="preserve">Publicação do extrato do </w:t>
            </w:r>
            <w:r w:rsidR="00B13FC5">
              <w:rPr>
                <w:rFonts w:ascii="Arial" w:eastAsia="Calibri" w:hAnsi="Arial" w:cs="Arial"/>
                <w:color w:val="0D0D0D" w:themeColor="text1" w:themeTint="F2"/>
                <w:lang w:eastAsia="en-US"/>
              </w:rPr>
              <w:t>Termo de Colaboração</w:t>
            </w:r>
            <w:r w:rsidR="0006173F" w:rsidRPr="00D60F71">
              <w:rPr>
                <w:rFonts w:ascii="Arial" w:eastAsia="Calibri" w:hAnsi="Arial" w:cs="Arial"/>
                <w:color w:val="0D0D0D" w:themeColor="text1" w:themeTint="F2"/>
                <w:lang w:eastAsia="en-US"/>
              </w:rPr>
              <w:t xml:space="preserve"> no Diário O</w:t>
            </w:r>
            <w:r w:rsidRPr="00D60F71">
              <w:rPr>
                <w:rFonts w:ascii="Arial" w:eastAsia="Calibri" w:hAnsi="Arial" w:cs="Arial"/>
                <w:color w:val="0D0D0D" w:themeColor="text1" w:themeTint="F2"/>
                <w:lang w:eastAsia="en-US"/>
              </w:rPr>
              <w:t>ficial do</w:t>
            </w:r>
            <w:r w:rsidR="00AF5F3B" w:rsidRPr="00D60F71">
              <w:rPr>
                <w:rFonts w:ascii="Arial" w:eastAsia="Calibri" w:hAnsi="Arial" w:cs="Arial"/>
                <w:color w:val="0D0D0D" w:themeColor="text1" w:themeTint="F2"/>
                <w:lang w:eastAsia="en-US"/>
              </w:rPr>
              <w:t xml:space="preserve"> Município</w:t>
            </w:r>
            <w:r w:rsidR="0068050E" w:rsidRPr="00D60F71">
              <w:rPr>
                <w:rFonts w:ascii="Arial" w:eastAsia="Calibri" w:hAnsi="Arial" w:cs="Arial"/>
                <w:color w:val="0D0D0D" w:themeColor="text1" w:themeTint="F2"/>
                <w:lang w:eastAsia="en-US"/>
              </w:rPr>
              <w:t>.</w:t>
            </w:r>
          </w:p>
        </w:tc>
      </w:tr>
    </w:tbl>
    <w:p w:rsidR="009B5AAC" w:rsidRPr="00D60F71" w:rsidRDefault="009B5AAC" w:rsidP="00825DAA">
      <w:pPr>
        <w:widowControl w:val="0"/>
        <w:tabs>
          <w:tab w:val="left" w:pos="567"/>
        </w:tabs>
        <w:autoSpaceDE w:val="0"/>
        <w:spacing w:before="240" w:line="276" w:lineRule="auto"/>
        <w:jc w:val="both"/>
        <w:rPr>
          <w:rFonts w:ascii="Arial" w:hAnsi="Arial" w:cs="Arial"/>
          <w:color w:val="0D0D0D" w:themeColor="text1" w:themeTint="F2"/>
        </w:rPr>
      </w:pPr>
      <w:r w:rsidRPr="00D60F71">
        <w:rPr>
          <w:rFonts w:ascii="Arial" w:hAnsi="Arial" w:cs="Arial"/>
          <w:color w:val="0D0D0D" w:themeColor="text1" w:themeTint="F2"/>
        </w:rPr>
        <w:t xml:space="preserve">8.2. </w:t>
      </w:r>
      <w:r w:rsidRPr="00D60F71">
        <w:rPr>
          <w:rFonts w:ascii="Arial" w:hAnsi="Arial" w:cs="Arial"/>
          <w:color w:val="0D0D0D" w:themeColor="text1" w:themeTint="F2"/>
        </w:rPr>
        <w:tab/>
        <w:t xml:space="preserve">Etapa </w:t>
      </w:r>
      <w:proofErr w:type="gramStart"/>
      <w:r w:rsidRPr="00D60F71">
        <w:rPr>
          <w:rFonts w:ascii="Arial" w:hAnsi="Arial" w:cs="Arial"/>
          <w:color w:val="0D0D0D" w:themeColor="text1" w:themeTint="F2"/>
        </w:rPr>
        <w:t>1</w:t>
      </w:r>
      <w:proofErr w:type="gramEnd"/>
      <w:r w:rsidRPr="00D60F71">
        <w:rPr>
          <w:rFonts w:ascii="Arial" w:hAnsi="Arial" w:cs="Arial"/>
          <w:color w:val="0D0D0D" w:themeColor="text1" w:themeTint="F2"/>
        </w:rPr>
        <w:t>:</w:t>
      </w:r>
      <w:r w:rsidR="006878C1" w:rsidRPr="00D60F71">
        <w:rPr>
          <w:rFonts w:ascii="Arial" w:hAnsi="Arial" w:cs="Arial"/>
          <w:color w:val="0D0D0D" w:themeColor="text1" w:themeTint="F2"/>
        </w:rPr>
        <w:t xml:space="preserve"> </w:t>
      </w:r>
      <w:r w:rsidRPr="00D60F71">
        <w:rPr>
          <w:rFonts w:ascii="Arial" w:hAnsi="Arial" w:cs="Arial"/>
          <w:color w:val="0D0D0D" w:themeColor="text1" w:themeTint="F2"/>
        </w:rPr>
        <w:t>Para a celebração da par</w:t>
      </w:r>
      <w:r w:rsidR="00125B17" w:rsidRPr="00D60F71">
        <w:rPr>
          <w:rFonts w:ascii="Arial" w:hAnsi="Arial" w:cs="Arial"/>
          <w:color w:val="0D0D0D" w:themeColor="text1" w:themeTint="F2"/>
        </w:rPr>
        <w:t xml:space="preserve">ceria, a FUNPAPA </w:t>
      </w:r>
      <w:r w:rsidRPr="00D60F71">
        <w:rPr>
          <w:rFonts w:ascii="Arial" w:hAnsi="Arial" w:cs="Arial"/>
          <w:color w:val="0D0D0D" w:themeColor="text1" w:themeTint="F2"/>
        </w:rPr>
        <w:t xml:space="preserve"> convocará a OSC selecionada para, no prazo de 15 (quinze) dias corridos a partir da convocação, </w:t>
      </w:r>
      <w:r w:rsidR="006878C1" w:rsidRPr="00D60F71">
        <w:rPr>
          <w:rFonts w:ascii="Arial" w:hAnsi="Arial" w:cs="Arial"/>
          <w:color w:val="0D0D0D" w:themeColor="text1" w:themeTint="F2"/>
        </w:rPr>
        <w:t>re</w:t>
      </w:r>
      <w:r w:rsidR="005978FE" w:rsidRPr="00D60F71">
        <w:rPr>
          <w:rFonts w:ascii="Arial" w:hAnsi="Arial" w:cs="Arial"/>
          <w:color w:val="0D0D0D" w:themeColor="text1" w:themeTint="F2"/>
        </w:rPr>
        <w:t>apresentar o seu Plano de T</w:t>
      </w:r>
      <w:r w:rsidRPr="00D60F71">
        <w:rPr>
          <w:rFonts w:ascii="Arial" w:hAnsi="Arial" w:cs="Arial"/>
          <w:color w:val="0D0D0D" w:themeColor="text1" w:themeTint="F2"/>
        </w:rPr>
        <w:t>rabalho</w:t>
      </w:r>
      <w:r w:rsidR="006878C1" w:rsidRPr="00D60F71">
        <w:rPr>
          <w:rFonts w:ascii="Arial" w:hAnsi="Arial" w:cs="Arial"/>
          <w:color w:val="0D0D0D" w:themeColor="text1" w:themeTint="F2"/>
        </w:rPr>
        <w:t xml:space="preserve"> com ajustes e</w:t>
      </w:r>
      <w:r w:rsidRPr="00D60F71">
        <w:rPr>
          <w:rFonts w:ascii="Arial" w:hAnsi="Arial" w:cs="Arial"/>
          <w:color w:val="0D0D0D" w:themeColor="text1" w:themeTint="F2"/>
        </w:rPr>
        <w:t xml:space="preserve"> a documentação exigida para comprovação dos requisitos para a celebração da parceria e de que não incorre nos impedimentos </w:t>
      </w:r>
      <w:r w:rsidR="006878C1" w:rsidRPr="00D60F71">
        <w:rPr>
          <w:rFonts w:ascii="Arial" w:hAnsi="Arial" w:cs="Arial"/>
          <w:color w:val="0D0D0D" w:themeColor="text1" w:themeTint="F2"/>
        </w:rPr>
        <w:t xml:space="preserve">(vedações) </w:t>
      </w:r>
      <w:r w:rsidRPr="00D60F71">
        <w:rPr>
          <w:rFonts w:ascii="Arial" w:hAnsi="Arial" w:cs="Arial"/>
          <w:color w:val="0D0D0D" w:themeColor="text1" w:themeTint="F2"/>
        </w:rPr>
        <w:t>legais (arts. 28, caput, 33, 34 e 39 da Lei nº 13.019, de 2014, e arts. 26 e 27 do Decreto nº 8.726, de 2016).</w:t>
      </w:r>
    </w:p>
    <w:p w:rsidR="009B5AAC" w:rsidRPr="00D60F71" w:rsidRDefault="00FE0773" w:rsidP="00825DAA">
      <w:pPr>
        <w:widowControl w:val="0"/>
        <w:tabs>
          <w:tab w:val="left" w:pos="567"/>
        </w:tabs>
        <w:autoSpaceDE w:val="0"/>
        <w:spacing w:before="240" w:line="276" w:lineRule="auto"/>
        <w:jc w:val="both"/>
        <w:rPr>
          <w:rFonts w:ascii="Arial" w:hAnsi="Arial" w:cs="Arial"/>
          <w:color w:val="0D0D0D" w:themeColor="text1" w:themeTint="F2"/>
        </w:rPr>
      </w:pPr>
      <w:r w:rsidRPr="00D60F71">
        <w:rPr>
          <w:rFonts w:ascii="Arial" w:hAnsi="Arial" w:cs="Arial"/>
          <w:color w:val="0D0D0D" w:themeColor="text1" w:themeTint="F2"/>
        </w:rPr>
        <w:t>8.2.1. Por meio do Plano de T</w:t>
      </w:r>
      <w:r w:rsidR="009B5AAC" w:rsidRPr="00D60F71">
        <w:rPr>
          <w:rFonts w:ascii="Arial" w:hAnsi="Arial" w:cs="Arial"/>
          <w:color w:val="0D0D0D" w:themeColor="text1" w:themeTint="F2"/>
        </w:rPr>
        <w:t xml:space="preserve">rabalho, a OSC selecionada deverá apresentar o </w:t>
      </w:r>
      <w:r w:rsidR="009B5AAC" w:rsidRPr="00D60F71">
        <w:rPr>
          <w:rFonts w:ascii="Arial" w:hAnsi="Arial" w:cs="Arial"/>
          <w:color w:val="0D0D0D" w:themeColor="text1" w:themeTint="F2"/>
        </w:rPr>
        <w:lastRenderedPageBreak/>
        <w:t xml:space="preserve">detalhamento da proposta submetida e aprovada no processo de seleção, com todos os pormenores exigidos pela legislação (em especial o art. 22 da Lei nº 13.019, de 2014, e o art. 25 do Decreto nº 8.726, de 2016), observados os </w:t>
      </w:r>
      <w:r w:rsidR="00E64729">
        <w:rPr>
          <w:rFonts w:ascii="Arial" w:hAnsi="Arial" w:cs="Arial"/>
          <w:color w:val="0D0D0D" w:themeColor="text1" w:themeTint="F2"/>
        </w:rPr>
        <w:t>ANEXOS</w:t>
      </w:r>
      <w:r w:rsidR="009B5AAC" w:rsidRPr="00D60F71">
        <w:rPr>
          <w:rFonts w:ascii="Arial" w:hAnsi="Arial" w:cs="Arial"/>
          <w:color w:val="0D0D0D" w:themeColor="text1" w:themeTint="F2"/>
        </w:rPr>
        <w:t xml:space="preserve"> IV – Modelo de Plano de Trabalho e </w:t>
      </w:r>
      <w:r w:rsidR="0071413A" w:rsidRPr="00D60F71">
        <w:rPr>
          <w:rFonts w:ascii="Arial" w:hAnsi="Arial" w:cs="Arial"/>
          <w:color w:val="0D0D0D" w:themeColor="text1" w:themeTint="F2"/>
        </w:rPr>
        <w:t>V</w:t>
      </w:r>
      <w:r w:rsidR="009B5AAC" w:rsidRPr="00D60F71">
        <w:rPr>
          <w:rFonts w:ascii="Arial" w:hAnsi="Arial" w:cs="Arial"/>
          <w:color w:val="0D0D0D" w:themeColor="text1" w:themeTint="F2"/>
        </w:rPr>
        <w:t xml:space="preserve">– </w:t>
      </w:r>
      <w:r w:rsidR="00BF5CCC">
        <w:rPr>
          <w:rFonts w:ascii="Arial" w:hAnsi="Arial" w:cs="Arial"/>
          <w:color w:val="0D0D0D" w:themeColor="text1" w:themeTint="F2"/>
        </w:rPr>
        <w:t>Referências para Colaboração.</w:t>
      </w:r>
    </w:p>
    <w:p w:rsidR="007D2BD7" w:rsidRPr="00964116" w:rsidRDefault="00FE0773" w:rsidP="00825DAA">
      <w:pPr>
        <w:pStyle w:val="padro"/>
        <w:widowControl w:val="0"/>
        <w:tabs>
          <w:tab w:val="left" w:pos="567"/>
        </w:tabs>
        <w:autoSpaceDE w:val="0"/>
        <w:spacing w:before="240" w:beforeAutospacing="0" w:after="0" w:afterAutospacing="0" w:line="276" w:lineRule="auto"/>
        <w:contextualSpacing/>
        <w:jc w:val="both"/>
        <w:rPr>
          <w:rFonts w:ascii="Arial" w:hAnsi="Arial" w:cs="Arial"/>
          <w:lang w:eastAsia="ar-SA"/>
        </w:rPr>
      </w:pPr>
      <w:r w:rsidRPr="00964116">
        <w:rPr>
          <w:rFonts w:ascii="Arial" w:hAnsi="Arial" w:cs="Arial"/>
          <w:lang w:eastAsia="ar-SA"/>
        </w:rPr>
        <w:t>8.2.2</w:t>
      </w:r>
      <w:r w:rsidR="00986336" w:rsidRPr="00964116">
        <w:rPr>
          <w:rFonts w:ascii="Arial" w:hAnsi="Arial" w:cs="Arial"/>
          <w:lang w:eastAsia="ar-SA"/>
        </w:rPr>
        <w:t>.</w:t>
      </w:r>
      <w:r w:rsidR="009741AA" w:rsidRPr="00964116">
        <w:rPr>
          <w:rFonts w:ascii="Arial" w:hAnsi="Arial" w:cs="Arial"/>
          <w:lang w:eastAsia="ar-SA"/>
        </w:rPr>
        <w:t xml:space="preserve">  Os recursos que serão repassados às OSC </w:t>
      </w:r>
      <w:r w:rsidR="007D2BD7" w:rsidRPr="00964116">
        <w:rPr>
          <w:rFonts w:ascii="Arial" w:hAnsi="Arial" w:cs="Arial"/>
          <w:lang w:eastAsia="ar-SA"/>
        </w:rPr>
        <w:t>financiarão as despesas</w:t>
      </w:r>
      <w:r w:rsidR="009741AA" w:rsidRPr="00964116">
        <w:rPr>
          <w:rFonts w:ascii="Arial" w:hAnsi="Arial" w:cs="Arial"/>
          <w:lang w:eastAsia="ar-SA"/>
        </w:rPr>
        <w:t xml:space="preserve"> </w:t>
      </w:r>
      <w:r w:rsidR="007D2BD7" w:rsidRPr="00964116">
        <w:rPr>
          <w:rFonts w:ascii="Arial" w:hAnsi="Arial" w:cs="Arial"/>
          <w:lang w:eastAsia="ar-SA"/>
        </w:rPr>
        <w:t xml:space="preserve">programadas nas seguintes naturezas: </w:t>
      </w:r>
      <w:r w:rsidR="009877A2" w:rsidRPr="00964116">
        <w:rPr>
          <w:rFonts w:ascii="Arial" w:hAnsi="Arial" w:cs="Arial"/>
          <w:lang w:eastAsia="ar-SA"/>
        </w:rPr>
        <w:t>gêneros</w:t>
      </w:r>
      <w:r w:rsidR="007D2BD7" w:rsidRPr="00964116">
        <w:rPr>
          <w:rFonts w:ascii="Arial" w:hAnsi="Arial" w:cs="Arial"/>
          <w:lang w:eastAsia="ar-SA"/>
        </w:rPr>
        <w:t xml:space="preserve"> de alimentação, </w:t>
      </w:r>
      <w:r w:rsidR="000C489C" w:rsidRPr="00964116">
        <w:rPr>
          <w:rFonts w:ascii="Arial" w:hAnsi="Arial" w:cs="Arial"/>
          <w:lang w:eastAsia="ar-SA"/>
        </w:rPr>
        <w:t xml:space="preserve">de acordo com o cardápio com padrões nutricionais a ser </w:t>
      </w:r>
      <w:proofErr w:type="gramStart"/>
      <w:r w:rsidR="000C489C" w:rsidRPr="00964116">
        <w:rPr>
          <w:rFonts w:ascii="Arial" w:hAnsi="Arial" w:cs="Arial"/>
          <w:lang w:eastAsia="ar-SA"/>
        </w:rPr>
        <w:t>elaborado</w:t>
      </w:r>
      <w:proofErr w:type="gramEnd"/>
      <w:r w:rsidR="000C489C" w:rsidRPr="00964116">
        <w:rPr>
          <w:rFonts w:ascii="Arial" w:hAnsi="Arial" w:cs="Arial"/>
          <w:lang w:eastAsia="ar-SA"/>
        </w:rPr>
        <w:t xml:space="preserve"> por profissional de nutrição, matéria e</w:t>
      </w:r>
      <w:r w:rsidR="007D2BD7" w:rsidRPr="00964116">
        <w:rPr>
          <w:rFonts w:ascii="Arial" w:hAnsi="Arial" w:cs="Arial"/>
          <w:lang w:eastAsia="ar-SA"/>
        </w:rPr>
        <w:t>ducativo e esportivo</w:t>
      </w:r>
      <w:r w:rsidR="009877A2" w:rsidRPr="00964116">
        <w:rPr>
          <w:rFonts w:ascii="Arial" w:hAnsi="Arial" w:cs="Arial"/>
          <w:lang w:eastAsia="ar-SA"/>
        </w:rPr>
        <w:t xml:space="preserve"> e didático peda</w:t>
      </w:r>
      <w:r w:rsidR="007D2BD7" w:rsidRPr="00964116">
        <w:rPr>
          <w:rFonts w:ascii="Arial" w:hAnsi="Arial" w:cs="Arial"/>
          <w:lang w:eastAsia="ar-SA"/>
        </w:rPr>
        <w:t>gógicos para oficinas socioeducativas; material de limpeza e higienização</w:t>
      </w:r>
      <w:r w:rsidR="009877A2" w:rsidRPr="00964116">
        <w:rPr>
          <w:rFonts w:ascii="Arial" w:hAnsi="Arial" w:cs="Arial"/>
          <w:lang w:eastAsia="ar-SA"/>
        </w:rPr>
        <w:t>, conforme atividades programadas; despesas com aluguéis de equipamentos e vale-transporte para a população assistida pelo serviço; serviços gráficos; fornecimento de alimentação (registra o valor da despesa com aquisição de refeições preparadas, inclusive lanches e similares, utilizados na execução das atividades</w:t>
      </w:r>
      <w:r w:rsidR="00A6456B" w:rsidRPr="00964116">
        <w:rPr>
          <w:rFonts w:ascii="Arial" w:hAnsi="Arial" w:cs="Arial"/>
          <w:lang w:eastAsia="ar-SA"/>
        </w:rPr>
        <w:t>), como também as despesas com locomoção e meios de transportes para os usuários nas atividades programadas (ex. aluguel de veículos para o transporte de crianças e adolescentes).</w:t>
      </w:r>
    </w:p>
    <w:p w:rsidR="00515711" w:rsidRPr="00D60F71" w:rsidRDefault="000D79AA" w:rsidP="00825DAA">
      <w:pPr>
        <w:spacing w:before="240" w:line="276" w:lineRule="auto"/>
        <w:jc w:val="both"/>
        <w:rPr>
          <w:rFonts w:ascii="Arial" w:hAnsi="Arial" w:cs="Arial"/>
        </w:rPr>
      </w:pPr>
      <w:r w:rsidRPr="00D60F71">
        <w:rPr>
          <w:rFonts w:ascii="Arial" w:hAnsi="Arial" w:cs="Arial"/>
        </w:rPr>
        <w:t>8.2.3</w:t>
      </w:r>
      <w:r w:rsidR="00986336" w:rsidRPr="00D60F71">
        <w:rPr>
          <w:rFonts w:ascii="Arial" w:hAnsi="Arial" w:cs="Arial"/>
        </w:rPr>
        <w:t>. As OSC se responsabilizarão</w:t>
      </w:r>
      <w:r w:rsidR="00FE7E93">
        <w:rPr>
          <w:rFonts w:ascii="Arial" w:hAnsi="Arial" w:cs="Arial"/>
        </w:rPr>
        <w:t xml:space="preserve"> pelo custeio da equipe do Serviço de Acolhimento Institucional</w:t>
      </w:r>
      <w:r w:rsidR="00AD7317" w:rsidRPr="00D60F71">
        <w:rPr>
          <w:rFonts w:ascii="Arial" w:hAnsi="Arial" w:cs="Arial"/>
        </w:rPr>
        <w:t xml:space="preserve"> e pelo pagamento de custos indiretos </w:t>
      </w:r>
      <w:r w:rsidR="00515711" w:rsidRPr="00D60F71">
        <w:rPr>
          <w:rFonts w:ascii="Arial" w:hAnsi="Arial" w:cs="Arial"/>
        </w:rPr>
        <w:t>necessários à execução do objeto</w:t>
      </w:r>
      <w:r w:rsidR="00C47CF7" w:rsidRPr="00D60F71">
        <w:rPr>
          <w:rFonts w:ascii="Arial" w:hAnsi="Arial" w:cs="Arial"/>
        </w:rPr>
        <w:t xml:space="preserve"> </w:t>
      </w:r>
      <w:r w:rsidR="00515711" w:rsidRPr="00D60F71">
        <w:rPr>
          <w:rFonts w:ascii="Arial" w:hAnsi="Arial" w:cs="Arial"/>
        </w:rPr>
        <w:t>da parceria, tais como: internet, aluguel</w:t>
      </w:r>
      <w:r w:rsidR="00C47CF7" w:rsidRPr="00D60F71">
        <w:rPr>
          <w:rFonts w:ascii="Arial" w:hAnsi="Arial" w:cs="Arial"/>
        </w:rPr>
        <w:t xml:space="preserve"> de imóveis</w:t>
      </w:r>
      <w:r w:rsidR="00515711" w:rsidRPr="00D60F71">
        <w:rPr>
          <w:rFonts w:ascii="Arial" w:hAnsi="Arial" w:cs="Arial"/>
        </w:rPr>
        <w:t>, telefone, consumo de água e luz, serviços contábeis, e similares.</w:t>
      </w:r>
    </w:p>
    <w:p w:rsidR="008D7B27" w:rsidRDefault="009B5AAC" w:rsidP="00825DAA">
      <w:pPr>
        <w:widowControl w:val="0"/>
        <w:tabs>
          <w:tab w:val="left" w:pos="567"/>
        </w:tabs>
        <w:autoSpaceDE w:val="0"/>
        <w:spacing w:before="240" w:line="276" w:lineRule="auto"/>
        <w:jc w:val="both"/>
        <w:rPr>
          <w:rFonts w:ascii="Arial" w:hAnsi="Arial" w:cs="Arial"/>
          <w:color w:val="0D0D0D" w:themeColor="text1" w:themeTint="F2"/>
        </w:rPr>
      </w:pPr>
      <w:r w:rsidRPr="00D60F71">
        <w:rPr>
          <w:rFonts w:ascii="Arial" w:hAnsi="Arial" w:cs="Arial"/>
          <w:color w:val="0D0D0D" w:themeColor="text1" w:themeTint="F2"/>
        </w:rPr>
        <w:t>8.2.</w:t>
      </w:r>
      <w:r w:rsidR="000D79AA" w:rsidRPr="00D60F71">
        <w:rPr>
          <w:rFonts w:ascii="Arial" w:hAnsi="Arial" w:cs="Arial"/>
          <w:color w:val="0D0D0D" w:themeColor="text1" w:themeTint="F2"/>
        </w:rPr>
        <w:t>4</w:t>
      </w:r>
      <w:r w:rsidRPr="00D60F71">
        <w:rPr>
          <w:rFonts w:ascii="Arial" w:hAnsi="Arial" w:cs="Arial"/>
          <w:color w:val="0D0D0D" w:themeColor="text1" w:themeTint="F2"/>
        </w:rPr>
        <w:t>.  A previsão de receitas e despesas de que trata o</w:t>
      </w:r>
      <w:r w:rsidR="00B17788" w:rsidRPr="00D60F71">
        <w:rPr>
          <w:rFonts w:ascii="Arial" w:hAnsi="Arial" w:cs="Arial"/>
          <w:color w:val="0D0D0D" w:themeColor="text1" w:themeTint="F2"/>
        </w:rPr>
        <w:t xml:space="preserve"> item 8.2.2</w:t>
      </w:r>
      <w:r w:rsidRPr="00D60F71">
        <w:rPr>
          <w:rFonts w:ascii="Arial" w:hAnsi="Arial" w:cs="Arial"/>
          <w:color w:val="0D0D0D" w:themeColor="text1" w:themeTint="F2"/>
        </w:rPr>
        <w:t xml:space="preserve"> deverá incluir os elementos indicativos da mensuração da compatibilidade dos custos apresentados com os preços praticados no mercado ou com outras parceria</w:t>
      </w:r>
      <w:r w:rsidR="00546B6B" w:rsidRPr="00D60F71">
        <w:rPr>
          <w:rFonts w:ascii="Arial" w:hAnsi="Arial" w:cs="Arial"/>
          <w:color w:val="0D0D0D" w:themeColor="text1" w:themeTint="F2"/>
        </w:rPr>
        <w:t xml:space="preserve">s da mesma natureza, para cada </w:t>
      </w:r>
      <w:r w:rsidRPr="00D60F71">
        <w:rPr>
          <w:rFonts w:ascii="Arial" w:hAnsi="Arial" w:cs="Arial"/>
          <w:color w:val="0D0D0D" w:themeColor="text1" w:themeTint="F2"/>
        </w:rPr>
        <w:t xml:space="preserve">item, podendo ser utilizadas cotações, tabelas de preços de associações profissionais, publicações especializadas, atas de registro de preços vigentes ou quaisquer outras fontes de informação disponíveis ao público. No caso de cotações, a OSC deverá apresentar a cotação de preços de, no mínimo, </w:t>
      </w:r>
      <w:proofErr w:type="gramStart"/>
      <w:r w:rsidRPr="00D60F71">
        <w:rPr>
          <w:rFonts w:ascii="Arial" w:hAnsi="Arial" w:cs="Arial"/>
          <w:color w:val="0D0D0D" w:themeColor="text1" w:themeTint="F2"/>
        </w:rPr>
        <w:t>3</w:t>
      </w:r>
      <w:proofErr w:type="gramEnd"/>
      <w:r w:rsidRPr="00D60F71">
        <w:rPr>
          <w:rFonts w:ascii="Arial" w:hAnsi="Arial" w:cs="Arial"/>
          <w:color w:val="0D0D0D" w:themeColor="text1" w:themeTint="F2"/>
        </w:rPr>
        <w:t xml:space="preserve"> (três) fornecedores, sendo admitidas cotações de sítios eletrônicos, desde que identifique a data da cotação e o fornecedor específico. Para comprovar a compatibilidade de custos de determinados itens, a OSC poderá, se desejar, utilizar-se de ata de registro de preços vigente, consultando e en</w:t>
      </w:r>
      <w:r w:rsidR="00964116">
        <w:rPr>
          <w:rFonts w:ascii="Arial" w:hAnsi="Arial" w:cs="Arial"/>
          <w:color w:val="0D0D0D" w:themeColor="text1" w:themeTint="F2"/>
        </w:rPr>
        <w:t>caminhando atas disponíveis no portal de c</w:t>
      </w:r>
      <w:r w:rsidRPr="00D60F71">
        <w:rPr>
          <w:rFonts w:ascii="Arial" w:hAnsi="Arial" w:cs="Arial"/>
          <w:color w:val="0D0D0D" w:themeColor="text1" w:themeTint="F2"/>
        </w:rPr>
        <w:t>ompras do Governo Federal (</w:t>
      </w:r>
      <w:hyperlink r:id="rId12" w:history="1">
        <w:r w:rsidR="008D7B27" w:rsidRPr="00285D24">
          <w:rPr>
            <w:rStyle w:val="Hyperlink"/>
            <w:rFonts w:ascii="Arial" w:hAnsi="Arial" w:cs="Arial"/>
          </w:rPr>
          <w:t>http://www.comprasgovernamentais.gov.br</w:t>
        </w:r>
      </w:hyperlink>
      <w:r w:rsidRPr="00D60F71">
        <w:rPr>
          <w:rFonts w:ascii="Arial" w:hAnsi="Arial" w:cs="Arial"/>
          <w:color w:val="0D0D0D" w:themeColor="text1" w:themeTint="F2"/>
        </w:rPr>
        <w:t>)</w:t>
      </w:r>
      <w:r w:rsidR="008D7B27">
        <w:rPr>
          <w:rFonts w:ascii="Arial" w:hAnsi="Arial" w:cs="Arial"/>
          <w:color w:val="0D0D0D" w:themeColor="text1" w:themeTint="F2"/>
        </w:rPr>
        <w:t>.</w:t>
      </w:r>
    </w:p>
    <w:p w:rsidR="009B5AAC" w:rsidRPr="00D60F71" w:rsidRDefault="000D79AA" w:rsidP="00825DAA">
      <w:pPr>
        <w:tabs>
          <w:tab w:val="left" w:pos="567"/>
        </w:tabs>
        <w:suppressAutoHyphens w:val="0"/>
        <w:spacing w:before="240" w:line="276" w:lineRule="auto"/>
        <w:jc w:val="both"/>
        <w:rPr>
          <w:rFonts w:ascii="Arial" w:hAnsi="Arial" w:cs="Arial"/>
          <w:color w:val="0D0D0D" w:themeColor="text1" w:themeTint="F2"/>
        </w:rPr>
      </w:pPr>
      <w:r w:rsidRPr="00D60F71">
        <w:rPr>
          <w:rFonts w:ascii="Arial" w:hAnsi="Arial" w:cs="Arial"/>
          <w:color w:val="0D0D0D" w:themeColor="text1" w:themeTint="F2"/>
        </w:rPr>
        <w:t>8.2.5</w:t>
      </w:r>
      <w:r w:rsidR="009B5AAC" w:rsidRPr="00D60F71">
        <w:rPr>
          <w:rFonts w:ascii="Arial" w:hAnsi="Arial" w:cs="Arial"/>
          <w:color w:val="0D0D0D" w:themeColor="text1" w:themeTint="F2"/>
        </w:rPr>
        <w:t xml:space="preserve">. Além da apresentação do </w:t>
      </w:r>
      <w:r w:rsidRPr="00D60F71">
        <w:rPr>
          <w:rFonts w:ascii="Arial" w:hAnsi="Arial" w:cs="Arial"/>
          <w:color w:val="0D0D0D" w:themeColor="text1" w:themeTint="F2"/>
        </w:rPr>
        <w:t>Plano de T</w:t>
      </w:r>
      <w:r w:rsidR="009B5AAC" w:rsidRPr="00D60F71">
        <w:rPr>
          <w:rFonts w:ascii="Arial" w:hAnsi="Arial" w:cs="Arial"/>
          <w:color w:val="0D0D0D" w:themeColor="text1" w:themeTint="F2"/>
        </w:rPr>
        <w:t>rabalho</w:t>
      </w:r>
      <w:r w:rsidR="0071413A" w:rsidRPr="00D60F71">
        <w:rPr>
          <w:rFonts w:ascii="Arial" w:hAnsi="Arial" w:cs="Arial"/>
          <w:color w:val="0D0D0D" w:themeColor="text1" w:themeTint="F2"/>
        </w:rPr>
        <w:t xml:space="preserve"> </w:t>
      </w:r>
      <w:r w:rsidR="006878C1" w:rsidRPr="00D60F71">
        <w:rPr>
          <w:rFonts w:ascii="Arial" w:hAnsi="Arial" w:cs="Arial"/>
          <w:color w:val="0D0D0D" w:themeColor="text1" w:themeTint="F2"/>
        </w:rPr>
        <w:t>com ajustes</w:t>
      </w:r>
      <w:r w:rsidR="009B5AAC" w:rsidRPr="00D60F71">
        <w:rPr>
          <w:rFonts w:ascii="Arial" w:hAnsi="Arial" w:cs="Arial"/>
          <w:color w:val="0D0D0D" w:themeColor="text1" w:themeTint="F2"/>
        </w:rPr>
        <w:t xml:space="preserve">, a OSC selecionada, no mesmo prazo acima de 15 (quinze) dias corridos, deverá comprovar o cumprimento dos requisitos previstos no </w:t>
      </w:r>
      <w:hyperlink r:id="rId13" w:anchor="art2i" w:history="1">
        <w:r w:rsidR="009B5AAC" w:rsidRPr="00D60F71">
          <w:rPr>
            <w:rFonts w:ascii="Arial" w:hAnsi="Arial" w:cs="Arial"/>
            <w:color w:val="0D0D0D" w:themeColor="text1" w:themeTint="F2"/>
          </w:rPr>
          <w:t>inciso I do caput do art. 2º</w:t>
        </w:r>
      </w:hyperlink>
      <w:r w:rsidR="009B5AAC" w:rsidRPr="00D60F71">
        <w:rPr>
          <w:rFonts w:ascii="Arial" w:hAnsi="Arial" w:cs="Arial"/>
          <w:color w:val="0D0D0D" w:themeColor="text1" w:themeTint="F2"/>
        </w:rPr>
        <w:t xml:space="preserve">, nos </w:t>
      </w:r>
      <w:hyperlink r:id="rId14" w:anchor="art33i" w:history="1">
        <w:r w:rsidR="009B5AAC" w:rsidRPr="00D60F71">
          <w:rPr>
            <w:rFonts w:ascii="Arial" w:hAnsi="Arial" w:cs="Arial"/>
            <w:color w:val="0D0D0D" w:themeColor="text1" w:themeTint="F2"/>
          </w:rPr>
          <w:t>incisos I a V do caput do art. 33</w:t>
        </w:r>
      </w:hyperlink>
      <w:r w:rsidR="009B5AAC" w:rsidRPr="00D60F71">
        <w:rPr>
          <w:rFonts w:ascii="Arial" w:hAnsi="Arial" w:cs="Arial"/>
          <w:color w:val="0D0D0D" w:themeColor="text1" w:themeTint="F2"/>
        </w:rPr>
        <w:t xml:space="preserve"> e nos </w:t>
      </w:r>
      <w:hyperlink r:id="rId15" w:anchor="art34ii" w:history="1">
        <w:r w:rsidR="009B5AAC" w:rsidRPr="00D60F71">
          <w:rPr>
            <w:rFonts w:ascii="Arial" w:hAnsi="Arial" w:cs="Arial"/>
            <w:color w:val="0D0D0D" w:themeColor="text1" w:themeTint="F2"/>
          </w:rPr>
          <w:t>incisos II a VII do caput do art. 34 da Lei nº 13.019, de 2014</w:t>
        </w:r>
      </w:hyperlink>
      <w:r w:rsidR="009B5AAC" w:rsidRPr="00D60F71">
        <w:rPr>
          <w:rFonts w:ascii="Arial" w:hAnsi="Arial" w:cs="Arial"/>
          <w:color w:val="0D0D0D" w:themeColor="text1" w:themeTint="F2"/>
        </w:rPr>
        <w:t xml:space="preserve">, e a não ocorrência de hipóteses que incorram nas </w:t>
      </w:r>
      <w:r w:rsidR="009B5AAC" w:rsidRPr="00D60F71">
        <w:rPr>
          <w:rFonts w:ascii="Arial" w:hAnsi="Arial" w:cs="Arial"/>
          <w:color w:val="0D0D0D" w:themeColor="text1" w:themeTint="F2"/>
        </w:rPr>
        <w:lastRenderedPageBreak/>
        <w:t xml:space="preserve">vedações de que trata o </w:t>
      </w:r>
      <w:hyperlink r:id="rId16" w:anchor="art39" w:history="1">
        <w:r w:rsidR="009B5AAC" w:rsidRPr="00D60F71">
          <w:rPr>
            <w:rFonts w:ascii="Arial" w:hAnsi="Arial" w:cs="Arial"/>
            <w:color w:val="0D0D0D" w:themeColor="text1" w:themeTint="F2"/>
          </w:rPr>
          <w:t>art. 39 da referida Lei</w:t>
        </w:r>
      </w:hyperlink>
      <w:r w:rsidR="009B5AAC" w:rsidRPr="00D60F71">
        <w:rPr>
          <w:rFonts w:ascii="Arial" w:hAnsi="Arial" w:cs="Arial"/>
          <w:color w:val="0D0D0D" w:themeColor="text1" w:themeTint="F2"/>
        </w:rPr>
        <w:t>, que serão verificados por meio da apresentação dos seguintes documentos:</w:t>
      </w:r>
    </w:p>
    <w:p w:rsidR="009B5AAC" w:rsidRPr="00D60F71" w:rsidRDefault="00EC7A82" w:rsidP="008D7B27">
      <w:pPr>
        <w:tabs>
          <w:tab w:val="left" w:pos="284"/>
          <w:tab w:val="left" w:pos="1276"/>
        </w:tabs>
        <w:suppressAutoHyphens w:val="0"/>
        <w:spacing w:before="240" w:line="276" w:lineRule="auto"/>
        <w:jc w:val="both"/>
        <w:rPr>
          <w:rFonts w:ascii="Arial" w:hAnsi="Arial" w:cs="Arial"/>
          <w:color w:val="0D0D0D" w:themeColor="text1" w:themeTint="F2"/>
        </w:rPr>
      </w:pPr>
      <w:r w:rsidRPr="00D60F71">
        <w:rPr>
          <w:rFonts w:ascii="Arial" w:hAnsi="Arial" w:cs="Arial"/>
          <w:color w:val="0D0D0D" w:themeColor="text1" w:themeTint="F2"/>
        </w:rPr>
        <w:t xml:space="preserve">I - </w:t>
      </w:r>
      <w:r w:rsidRPr="00D60F71">
        <w:rPr>
          <w:rFonts w:ascii="Arial" w:hAnsi="Arial" w:cs="Arial"/>
          <w:color w:val="0D0D0D" w:themeColor="text1" w:themeTint="F2"/>
        </w:rPr>
        <w:tab/>
        <w:t>cópia do E</w:t>
      </w:r>
      <w:r w:rsidR="009B5AAC" w:rsidRPr="00D60F71">
        <w:rPr>
          <w:rFonts w:ascii="Arial" w:hAnsi="Arial" w:cs="Arial"/>
          <w:color w:val="0D0D0D" w:themeColor="text1" w:themeTint="F2"/>
        </w:rPr>
        <w:t xml:space="preserve">statuto registrado e suas alterações, em conformidade com as exigências previstas no </w:t>
      </w:r>
      <w:hyperlink r:id="rId17" w:anchor="art33" w:history="1">
        <w:r w:rsidR="009B5AAC" w:rsidRPr="00D60F71">
          <w:rPr>
            <w:rFonts w:ascii="Arial" w:hAnsi="Arial" w:cs="Arial"/>
            <w:color w:val="0D0D0D" w:themeColor="text1" w:themeTint="F2"/>
          </w:rPr>
          <w:t>art. 33 da Lei nº 13.019, de 2014</w:t>
        </w:r>
      </w:hyperlink>
      <w:r w:rsidR="009B5AAC" w:rsidRPr="00D60F71">
        <w:rPr>
          <w:rFonts w:ascii="Arial" w:hAnsi="Arial" w:cs="Arial"/>
          <w:color w:val="0D0D0D" w:themeColor="text1" w:themeTint="F2"/>
        </w:rPr>
        <w:t xml:space="preserve">; </w:t>
      </w:r>
    </w:p>
    <w:p w:rsidR="009B5AAC" w:rsidRPr="00D60F71" w:rsidRDefault="009B5AAC" w:rsidP="008D7B27">
      <w:pPr>
        <w:tabs>
          <w:tab w:val="left" w:pos="284"/>
          <w:tab w:val="left" w:pos="1276"/>
        </w:tabs>
        <w:suppressAutoHyphens w:val="0"/>
        <w:spacing w:before="240" w:line="276" w:lineRule="auto"/>
        <w:jc w:val="both"/>
        <w:rPr>
          <w:rFonts w:ascii="Arial" w:hAnsi="Arial" w:cs="Arial"/>
          <w:color w:val="0D0D0D" w:themeColor="text1" w:themeTint="F2"/>
        </w:rPr>
      </w:pPr>
      <w:r w:rsidRPr="00D60F71">
        <w:rPr>
          <w:rFonts w:ascii="Arial" w:hAnsi="Arial" w:cs="Arial"/>
          <w:color w:val="0D0D0D" w:themeColor="text1" w:themeTint="F2"/>
        </w:rPr>
        <w:t xml:space="preserve">II - </w:t>
      </w:r>
      <w:r w:rsidRPr="00D60F71">
        <w:rPr>
          <w:rFonts w:ascii="Arial" w:hAnsi="Arial" w:cs="Arial"/>
          <w:color w:val="0D0D0D" w:themeColor="text1" w:themeTint="F2"/>
        </w:rPr>
        <w:tab/>
        <w:t>comprovante de inscrição no Cadastro Nacional da Pessoa Jurídica - CNPJ, emitido no sítio eletrônico oficial da Secretaria da Receita Federal do Brasil, para demonstrar que a OSC existe há, no mínimo, três anos com cadastro ativo;</w:t>
      </w:r>
    </w:p>
    <w:p w:rsidR="009B5AAC" w:rsidRPr="00D60F71" w:rsidRDefault="009B5AAC" w:rsidP="008D7B27">
      <w:pPr>
        <w:tabs>
          <w:tab w:val="left" w:pos="284"/>
          <w:tab w:val="left" w:pos="1276"/>
        </w:tabs>
        <w:suppressAutoHyphens w:val="0"/>
        <w:spacing w:before="240" w:line="276" w:lineRule="auto"/>
        <w:contextualSpacing/>
        <w:jc w:val="both"/>
        <w:rPr>
          <w:rFonts w:ascii="Arial" w:hAnsi="Arial" w:cs="Arial"/>
          <w:color w:val="0D0D0D" w:themeColor="text1" w:themeTint="F2"/>
        </w:rPr>
      </w:pPr>
      <w:r w:rsidRPr="00D60F71">
        <w:rPr>
          <w:rFonts w:ascii="Arial" w:hAnsi="Arial" w:cs="Arial"/>
          <w:color w:val="0D0D0D" w:themeColor="text1" w:themeTint="F2"/>
        </w:rPr>
        <w:t xml:space="preserve">III - </w:t>
      </w:r>
      <w:r w:rsidRPr="00D60F71">
        <w:rPr>
          <w:rFonts w:ascii="Arial" w:hAnsi="Arial" w:cs="Arial"/>
          <w:color w:val="0D0D0D" w:themeColor="text1" w:themeTint="F2"/>
        </w:rPr>
        <w:tab/>
        <w:t>comprovantes de experiência prévia na realização do objeto da parceria ou de objeto de natureza semelhante de, no mínimo, um ano de capacidade técnica e operacional, podendo ser admitidos, sem prejuízo de outros:</w:t>
      </w:r>
    </w:p>
    <w:p w:rsidR="009B5AAC" w:rsidRPr="00D60F71" w:rsidRDefault="009B5AAC" w:rsidP="008D7B27">
      <w:pPr>
        <w:tabs>
          <w:tab w:val="left" w:pos="284"/>
          <w:tab w:val="left" w:pos="1276"/>
        </w:tabs>
        <w:suppressAutoHyphens w:val="0"/>
        <w:spacing w:before="240" w:line="276" w:lineRule="auto"/>
        <w:contextualSpacing/>
        <w:jc w:val="both"/>
        <w:rPr>
          <w:rFonts w:ascii="Arial" w:hAnsi="Arial" w:cs="Arial"/>
          <w:color w:val="0D0D0D" w:themeColor="text1" w:themeTint="F2"/>
        </w:rPr>
      </w:pPr>
      <w:r w:rsidRPr="00D60F71">
        <w:rPr>
          <w:rFonts w:ascii="Arial" w:hAnsi="Arial" w:cs="Arial"/>
          <w:color w:val="0D0D0D" w:themeColor="text1" w:themeTint="F2"/>
        </w:rPr>
        <w:t>a) instrumentos de parceria firmados com órgãos e entidades da administração pública, organismos internacionais, empresas ou outras organizações da sociedade civil;</w:t>
      </w:r>
    </w:p>
    <w:p w:rsidR="009B5AAC" w:rsidRPr="00D60F71" w:rsidRDefault="009B5AAC" w:rsidP="008D7B27">
      <w:pPr>
        <w:tabs>
          <w:tab w:val="left" w:pos="284"/>
          <w:tab w:val="left" w:pos="1276"/>
        </w:tabs>
        <w:suppressAutoHyphens w:val="0"/>
        <w:spacing w:before="240" w:line="276" w:lineRule="auto"/>
        <w:contextualSpacing/>
        <w:jc w:val="both"/>
        <w:rPr>
          <w:rFonts w:ascii="Arial" w:hAnsi="Arial" w:cs="Arial"/>
          <w:color w:val="0D0D0D" w:themeColor="text1" w:themeTint="F2"/>
        </w:rPr>
      </w:pPr>
      <w:r w:rsidRPr="00D60F71">
        <w:rPr>
          <w:rFonts w:ascii="Arial" w:hAnsi="Arial" w:cs="Arial"/>
          <w:color w:val="0D0D0D" w:themeColor="text1" w:themeTint="F2"/>
        </w:rPr>
        <w:t>b) relatórios de atividades com comprovação das ações desenvolvidas;</w:t>
      </w:r>
    </w:p>
    <w:p w:rsidR="009B5AAC" w:rsidRPr="00D60F71" w:rsidRDefault="009B5AAC" w:rsidP="008D7B27">
      <w:pPr>
        <w:tabs>
          <w:tab w:val="left" w:pos="284"/>
          <w:tab w:val="left" w:pos="1276"/>
        </w:tabs>
        <w:suppressAutoHyphens w:val="0"/>
        <w:spacing w:before="240" w:line="276" w:lineRule="auto"/>
        <w:contextualSpacing/>
        <w:jc w:val="both"/>
        <w:rPr>
          <w:rFonts w:ascii="Arial" w:hAnsi="Arial" w:cs="Arial"/>
          <w:color w:val="0D0D0D" w:themeColor="text1" w:themeTint="F2"/>
        </w:rPr>
      </w:pPr>
      <w:r w:rsidRPr="00D60F71">
        <w:rPr>
          <w:rFonts w:ascii="Arial" w:hAnsi="Arial" w:cs="Arial"/>
          <w:color w:val="0D0D0D" w:themeColor="text1" w:themeTint="F2"/>
        </w:rPr>
        <w:t>c)</w:t>
      </w:r>
      <w:r w:rsidR="00150600" w:rsidRPr="00D60F71">
        <w:rPr>
          <w:rFonts w:ascii="Arial" w:hAnsi="Arial" w:cs="Arial"/>
          <w:color w:val="0D0D0D" w:themeColor="text1" w:themeTint="F2"/>
        </w:rPr>
        <w:t xml:space="preserve"> </w:t>
      </w:r>
      <w:r w:rsidRPr="00D60F71">
        <w:rPr>
          <w:rFonts w:ascii="Arial" w:hAnsi="Arial" w:cs="Arial"/>
          <w:color w:val="0D0D0D" w:themeColor="text1" w:themeTint="F2"/>
        </w:rPr>
        <w:t>publicações, pesquisas e outras formas de produção de conhecimento realizadas pela OSC ou a respeito dela;</w:t>
      </w:r>
    </w:p>
    <w:p w:rsidR="009B5AAC" w:rsidRPr="00D60F71" w:rsidRDefault="009B5AAC" w:rsidP="008D7B27">
      <w:pPr>
        <w:tabs>
          <w:tab w:val="left" w:pos="284"/>
          <w:tab w:val="left" w:pos="1276"/>
        </w:tabs>
        <w:suppressAutoHyphens w:val="0"/>
        <w:spacing w:before="240" w:line="276" w:lineRule="auto"/>
        <w:contextualSpacing/>
        <w:jc w:val="both"/>
        <w:rPr>
          <w:rFonts w:ascii="Arial" w:hAnsi="Arial" w:cs="Arial"/>
          <w:color w:val="0D0D0D" w:themeColor="text1" w:themeTint="F2"/>
        </w:rPr>
      </w:pPr>
      <w:r w:rsidRPr="00D60F71">
        <w:rPr>
          <w:rFonts w:ascii="Arial" w:hAnsi="Arial" w:cs="Arial"/>
          <w:color w:val="0D0D0D" w:themeColor="text1" w:themeTint="F2"/>
        </w:rPr>
        <w:t>d) currículos profissionais de integrantes da OSC</w:t>
      </w:r>
      <w:proofErr w:type="gramStart"/>
      <w:r w:rsidRPr="00D60F71">
        <w:rPr>
          <w:rFonts w:ascii="Arial" w:hAnsi="Arial" w:cs="Arial"/>
          <w:color w:val="0D0D0D" w:themeColor="text1" w:themeTint="F2"/>
        </w:rPr>
        <w:t>, sejam</w:t>
      </w:r>
      <w:proofErr w:type="gramEnd"/>
      <w:r w:rsidRPr="00D60F71">
        <w:rPr>
          <w:rFonts w:ascii="Arial" w:hAnsi="Arial" w:cs="Arial"/>
          <w:color w:val="0D0D0D" w:themeColor="text1" w:themeTint="F2"/>
        </w:rPr>
        <w:t xml:space="preserve"> dirigentes, conselheiros, associados, cooperados, empregados, entre outros;</w:t>
      </w:r>
    </w:p>
    <w:p w:rsidR="009B5AAC" w:rsidRPr="00D60F71" w:rsidRDefault="009B5AAC" w:rsidP="008D7B27">
      <w:pPr>
        <w:tabs>
          <w:tab w:val="left" w:pos="284"/>
          <w:tab w:val="left" w:pos="1276"/>
        </w:tabs>
        <w:suppressAutoHyphens w:val="0"/>
        <w:spacing w:before="240" w:line="276" w:lineRule="auto"/>
        <w:contextualSpacing/>
        <w:jc w:val="both"/>
        <w:rPr>
          <w:rFonts w:ascii="Arial" w:hAnsi="Arial" w:cs="Arial"/>
          <w:color w:val="0D0D0D" w:themeColor="text1" w:themeTint="F2"/>
        </w:rPr>
      </w:pPr>
      <w:r w:rsidRPr="00D60F71">
        <w:rPr>
          <w:rFonts w:ascii="Arial" w:hAnsi="Arial" w:cs="Arial"/>
          <w:color w:val="0D0D0D" w:themeColor="text1" w:themeTint="F2"/>
        </w:rPr>
        <w:t xml:space="preserve">e) 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 </w:t>
      </w:r>
      <w:proofErr w:type="gramStart"/>
      <w:r w:rsidRPr="00D60F71">
        <w:rPr>
          <w:rFonts w:ascii="Arial" w:hAnsi="Arial" w:cs="Arial"/>
          <w:color w:val="0D0D0D" w:themeColor="text1" w:themeTint="F2"/>
        </w:rPr>
        <w:t>ou</w:t>
      </w:r>
      <w:proofErr w:type="gramEnd"/>
    </w:p>
    <w:p w:rsidR="009B5AAC" w:rsidRPr="00D60F71" w:rsidRDefault="009B5AAC" w:rsidP="008D7B27">
      <w:pPr>
        <w:tabs>
          <w:tab w:val="left" w:pos="284"/>
          <w:tab w:val="left" w:pos="1276"/>
        </w:tabs>
        <w:suppressAutoHyphens w:val="0"/>
        <w:spacing w:before="240" w:line="276" w:lineRule="auto"/>
        <w:contextualSpacing/>
        <w:jc w:val="both"/>
        <w:rPr>
          <w:rFonts w:ascii="Arial" w:hAnsi="Arial" w:cs="Arial"/>
          <w:color w:val="0D0D0D" w:themeColor="text1" w:themeTint="F2"/>
        </w:rPr>
      </w:pPr>
      <w:r w:rsidRPr="00D60F71">
        <w:rPr>
          <w:rFonts w:ascii="Arial" w:hAnsi="Arial" w:cs="Arial"/>
          <w:color w:val="0D0D0D" w:themeColor="text1" w:themeTint="F2"/>
        </w:rPr>
        <w:t>f) prêmios de relevância recebidos no País ou no exterior pela OSC;</w:t>
      </w:r>
    </w:p>
    <w:p w:rsidR="009B5AAC" w:rsidRPr="00D60F71" w:rsidRDefault="009B5AAC" w:rsidP="00A84C65">
      <w:pPr>
        <w:tabs>
          <w:tab w:val="left" w:pos="284"/>
          <w:tab w:val="left" w:pos="426"/>
        </w:tabs>
        <w:suppressAutoHyphens w:val="0"/>
        <w:spacing w:before="240" w:line="276" w:lineRule="auto"/>
        <w:jc w:val="both"/>
        <w:rPr>
          <w:rFonts w:ascii="Arial" w:hAnsi="Arial" w:cs="Arial"/>
          <w:color w:val="0D0D0D" w:themeColor="text1" w:themeTint="F2"/>
        </w:rPr>
      </w:pPr>
      <w:r w:rsidRPr="00D60F71">
        <w:rPr>
          <w:rFonts w:ascii="Arial" w:hAnsi="Arial" w:cs="Arial"/>
          <w:color w:val="0D0D0D" w:themeColor="text1" w:themeTint="F2"/>
        </w:rPr>
        <w:t xml:space="preserve">IV - </w:t>
      </w:r>
      <w:r w:rsidRPr="00D60F71">
        <w:rPr>
          <w:rFonts w:ascii="Arial" w:hAnsi="Arial" w:cs="Arial"/>
          <w:color w:val="0D0D0D" w:themeColor="text1" w:themeTint="F2"/>
        </w:rPr>
        <w:tab/>
        <w:t xml:space="preserve">Certidão de Débitos Relativos a Créditos Tributários Federais e à Dívida Ativa da União; </w:t>
      </w:r>
    </w:p>
    <w:p w:rsidR="009B5AAC" w:rsidRPr="00D60F71" w:rsidRDefault="009B5AAC" w:rsidP="008D7B27">
      <w:pPr>
        <w:tabs>
          <w:tab w:val="left" w:pos="284"/>
        </w:tabs>
        <w:suppressAutoHyphens w:val="0"/>
        <w:spacing w:before="240" w:line="276" w:lineRule="auto"/>
        <w:jc w:val="both"/>
        <w:rPr>
          <w:rFonts w:ascii="Arial" w:hAnsi="Arial" w:cs="Arial"/>
          <w:color w:val="0D0D0D" w:themeColor="text1" w:themeTint="F2"/>
        </w:rPr>
      </w:pPr>
      <w:r w:rsidRPr="00D60F71">
        <w:rPr>
          <w:rFonts w:ascii="Arial" w:hAnsi="Arial" w:cs="Arial"/>
          <w:color w:val="0D0D0D" w:themeColor="text1" w:themeTint="F2"/>
        </w:rPr>
        <w:t xml:space="preserve">V - </w:t>
      </w:r>
      <w:r w:rsidRPr="00D60F71">
        <w:rPr>
          <w:rFonts w:ascii="Arial" w:hAnsi="Arial" w:cs="Arial"/>
          <w:color w:val="0D0D0D" w:themeColor="text1" w:themeTint="F2"/>
        </w:rPr>
        <w:tab/>
        <w:t>Certificado de Regularidade do Fundo de Garantia do Tempo de Serviço - CRF/FGTS;</w:t>
      </w:r>
    </w:p>
    <w:p w:rsidR="009B5AAC" w:rsidRPr="00D60F71" w:rsidRDefault="009B5AAC" w:rsidP="008D7B27">
      <w:pPr>
        <w:tabs>
          <w:tab w:val="left" w:pos="284"/>
        </w:tabs>
        <w:suppressAutoHyphens w:val="0"/>
        <w:spacing w:before="240" w:line="276" w:lineRule="auto"/>
        <w:jc w:val="both"/>
        <w:rPr>
          <w:rFonts w:ascii="Arial" w:hAnsi="Arial" w:cs="Arial"/>
          <w:color w:val="0D0D0D" w:themeColor="text1" w:themeTint="F2"/>
        </w:rPr>
      </w:pPr>
      <w:r w:rsidRPr="00D60F71">
        <w:rPr>
          <w:rFonts w:ascii="Arial" w:hAnsi="Arial" w:cs="Arial"/>
          <w:color w:val="0D0D0D" w:themeColor="text1" w:themeTint="F2"/>
        </w:rPr>
        <w:t xml:space="preserve">VI - </w:t>
      </w:r>
      <w:r w:rsidRPr="00D60F71">
        <w:rPr>
          <w:rFonts w:ascii="Arial" w:hAnsi="Arial" w:cs="Arial"/>
          <w:color w:val="0D0D0D" w:themeColor="text1" w:themeTint="F2"/>
        </w:rPr>
        <w:tab/>
        <w:t>Certidão Negativa de Débitos Trabalhistas - CNDT;</w:t>
      </w:r>
    </w:p>
    <w:p w:rsidR="009B5AAC" w:rsidRPr="00D60F71" w:rsidRDefault="009B5AAC" w:rsidP="00A84C65">
      <w:pPr>
        <w:tabs>
          <w:tab w:val="left" w:pos="284"/>
        </w:tabs>
        <w:suppressAutoHyphens w:val="0"/>
        <w:spacing w:before="240" w:line="276" w:lineRule="auto"/>
        <w:jc w:val="both"/>
        <w:rPr>
          <w:rFonts w:ascii="Arial" w:hAnsi="Arial" w:cs="Arial"/>
          <w:color w:val="0D0D0D" w:themeColor="text1" w:themeTint="F2"/>
        </w:rPr>
      </w:pPr>
      <w:r w:rsidRPr="00D60F71">
        <w:rPr>
          <w:rFonts w:ascii="Arial" w:hAnsi="Arial" w:cs="Arial"/>
          <w:color w:val="0D0D0D" w:themeColor="text1" w:themeTint="F2"/>
        </w:rPr>
        <w:t xml:space="preserve">VII - </w:t>
      </w:r>
      <w:r w:rsidRPr="00D60F71">
        <w:rPr>
          <w:rFonts w:ascii="Arial" w:hAnsi="Arial" w:cs="Arial"/>
          <w:color w:val="0D0D0D" w:themeColor="text1" w:themeTint="F2"/>
        </w:rPr>
        <w:tab/>
        <w:t xml:space="preserve">relação nominal atualizada dos dirigentes da OSC, conforme o estatuto, com endereço, telefone, endereço de correio eletrônico, número e órgão expedidor da carteira de identidade e número de registro no Cadastro de Pessoas Físicas - CPF de cada um deles, conforme </w:t>
      </w:r>
      <w:r w:rsidR="00E64729">
        <w:rPr>
          <w:rFonts w:ascii="Arial" w:hAnsi="Arial" w:cs="Arial"/>
          <w:color w:val="0D0D0D" w:themeColor="text1" w:themeTint="F2"/>
          <w:lang w:eastAsia="pt-BR"/>
        </w:rPr>
        <w:t>ANEXO</w:t>
      </w:r>
      <w:r w:rsidRPr="00D60F71">
        <w:rPr>
          <w:rFonts w:ascii="Arial" w:hAnsi="Arial" w:cs="Arial"/>
          <w:color w:val="0D0D0D" w:themeColor="text1" w:themeTint="F2"/>
          <w:lang w:eastAsia="pt-BR"/>
        </w:rPr>
        <w:t xml:space="preserve"> III – </w:t>
      </w:r>
      <w:r w:rsidRPr="00D60F71">
        <w:rPr>
          <w:rFonts w:ascii="Arial" w:hAnsi="Arial" w:cs="Arial"/>
          <w:color w:val="0D0D0D" w:themeColor="text1" w:themeTint="F2"/>
        </w:rPr>
        <w:t>Declaração do Art. 27 do Decreto nº 8.726, de 2016, e Relação dos Dirigentes da Entidade;</w:t>
      </w:r>
    </w:p>
    <w:p w:rsidR="009B5AAC" w:rsidRPr="00D60F71" w:rsidRDefault="009B5AAC" w:rsidP="00066767">
      <w:pPr>
        <w:tabs>
          <w:tab w:val="left" w:pos="284"/>
          <w:tab w:val="left" w:pos="709"/>
          <w:tab w:val="left" w:pos="1276"/>
        </w:tabs>
        <w:suppressAutoHyphens w:val="0"/>
        <w:spacing w:before="240" w:line="276" w:lineRule="auto"/>
        <w:jc w:val="both"/>
        <w:rPr>
          <w:rFonts w:ascii="Arial" w:hAnsi="Arial" w:cs="Arial"/>
          <w:color w:val="0D0D0D" w:themeColor="text1" w:themeTint="F2"/>
        </w:rPr>
      </w:pPr>
      <w:r w:rsidRPr="00D60F71">
        <w:rPr>
          <w:rFonts w:ascii="Arial" w:hAnsi="Arial" w:cs="Arial"/>
          <w:color w:val="0D0D0D" w:themeColor="text1" w:themeTint="F2"/>
        </w:rPr>
        <w:lastRenderedPageBreak/>
        <w:t xml:space="preserve">VIII - </w:t>
      </w:r>
      <w:r w:rsidRPr="00D60F71">
        <w:rPr>
          <w:rFonts w:ascii="Arial" w:hAnsi="Arial" w:cs="Arial"/>
          <w:color w:val="0D0D0D" w:themeColor="text1" w:themeTint="F2"/>
        </w:rPr>
        <w:tab/>
        <w:t>cópia de documento que comprove que a OSC funciona no endereço por ela declarado, como conta de consumo ou contrato de locação;</w:t>
      </w:r>
    </w:p>
    <w:p w:rsidR="009B5AAC" w:rsidRPr="00D60F71" w:rsidRDefault="00C243C9" w:rsidP="00066767">
      <w:pPr>
        <w:widowControl w:val="0"/>
        <w:tabs>
          <w:tab w:val="left" w:pos="142"/>
          <w:tab w:val="left" w:pos="284"/>
          <w:tab w:val="left" w:pos="567"/>
        </w:tabs>
        <w:autoSpaceDE w:val="0"/>
        <w:spacing w:before="240" w:line="276" w:lineRule="auto"/>
        <w:jc w:val="both"/>
        <w:rPr>
          <w:rFonts w:ascii="Arial" w:hAnsi="Arial" w:cs="Arial"/>
          <w:color w:val="0D0D0D" w:themeColor="text1" w:themeTint="F2"/>
        </w:rPr>
      </w:pPr>
      <w:r w:rsidRPr="00D60F71">
        <w:rPr>
          <w:rFonts w:ascii="Arial" w:hAnsi="Arial" w:cs="Arial"/>
          <w:color w:val="0D0D0D" w:themeColor="text1" w:themeTint="F2"/>
        </w:rPr>
        <w:t xml:space="preserve">IX - </w:t>
      </w:r>
      <w:r w:rsidRPr="00D60F71">
        <w:rPr>
          <w:rFonts w:ascii="Arial" w:hAnsi="Arial" w:cs="Arial"/>
          <w:color w:val="0D0D0D" w:themeColor="text1" w:themeTint="F2"/>
        </w:rPr>
        <w:tab/>
        <w:t>D</w:t>
      </w:r>
      <w:r w:rsidR="009B5AAC" w:rsidRPr="00D60F71">
        <w:rPr>
          <w:rFonts w:ascii="Arial" w:hAnsi="Arial" w:cs="Arial"/>
          <w:color w:val="0D0D0D" w:themeColor="text1" w:themeTint="F2"/>
        </w:rPr>
        <w:t xml:space="preserve">eclaração do representante legal da OSC com informação de que a organização e seus dirigentes não incorrem em quaisquer das vedações previstas no </w:t>
      </w:r>
      <w:hyperlink r:id="rId18" w:anchor="art39" w:history="1">
        <w:r w:rsidR="009B5AAC" w:rsidRPr="00D60F71">
          <w:rPr>
            <w:rFonts w:ascii="Arial" w:hAnsi="Arial" w:cs="Arial"/>
            <w:color w:val="0D0D0D" w:themeColor="text1" w:themeTint="F2"/>
          </w:rPr>
          <w:t>art. 39 da Lei nº 13.019, de 2014</w:t>
        </w:r>
      </w:hyperlink>
      <w:r w:rsidR="009B5AAC" w:rsidRPr="00D60F71">
        <w:rPr>
          <w:rFonts w:ascii="Arial" w:hAnsi="Arial" w:cs="Arial"/>
          <w:color w:val="0D0D0D" w:themeColor="text1" w:themeTint="F2"/>
        </w:rPr>
        <w:t xml:space="preserve">, as quais deverão estar descritas no documento, conforme modelo no </w:t>
      </w:r>
      <w:r w:rsidR="00E64729">
        <w:rPr>
          <w:rFonts w:ascii="Arial" w:hAnsi="Arial" w:cs="Arial"/>
          <w:color w:val="0D0D0D" w:themeColor="text1" w:themeTint="F2"/>
        </w:rPr>
        <w:t>ANEXO</w:t>
      </w:r>
      <w:r w:rsidR="009B5AAC" w:rsidRPr="00D60F71">
        <w:rPr>
          <w:rFonts w:ascii="Arial" w:hAnsi="Arial" w:cs="Arial"/>
          <w:color w:val="0D0D0D" w:themeColor="text1" w:themeTint="F2"/>
        </w:rPr>
        <w:t xml:space="preserve"> VI – Declaração da Não Ocorrência de Impedimentos;</w:t>
      </w:r>
    </w:p>
    <w:p w:rsidR="009B5AAC" w:rsidRPr="00D60F71" w:rsidRDefault="00C243C9" w:rsidP="00066767">
      <w:pPr>
        <w:tabs>
          <w:tab w:val="left" w:pos="284"/>
        </w:tabs>
        <w:suppressAutoHyphens w:val="0"/>
        <w:spacing w:before="240" w:line="276" w:lineRule="auto"/>
        <w:jc w:val="both"/>
        <w:rPr>
          <w:rFonts w:ascii="Arial" w:hAnsi="Arial" w:cs="Arial"/>
          <w:color w:val="0D0D0D" w:themeColor="text1" w:themeTint="F2"/>
        </w:rPr>
      </w:pPr>
      <w:r w:rsidRPr="00D60F71">
        <w:rPr>
          <w:rFonts w:ascii="Arial" w:hAnsi="Arial" w:cs="Arial"/>
          <w:color w:val="0D0D0D" w:themeColor="text1" w:themeTint="F2"/>
        </w:rPr>
        <w:t xml:space="preserve">X - </w:t>
      </w:r>
      <w:r w:rsidRPr="00D60F71">
        <w:rPr>
          <w:rFonts w:ascii="Arial" w:hAnsi="Arial" w:cs="Arial"/>
          <w:color w:val="0D0D0D" w:themeColor="text1" w:themeTint="F2"/>
        </w:rPr>
        <w:tab/>
        <w:t>D</w:t>
      </w:r>
      <w:r w:rsidR="009B5AAC" w:rsidRPr="00D60F71">
        <w:rPr>
          <w:rFonts w:ascii="Arial" w:hAnsi="Arial" w:cs="Arial"/>
          <w:color w:val="0D0D0D" w:themeColor="text1" w:themeTint="F2"/>
        </w:rPr>
        <w:t xml:space="preserve">eclaração do representante legal da OSC sobre a existência de instalações e outras condições materiais da organização ou sobre a previsão de contratar ou adquirir com recursos da parceria, conforme </w:t>
      </w:r>
      <w:r w:rsidR="00E64729">
        <w:rPr>
          <w:rFonts w:ascii="Arial" w:hAnsi="Arial" w:cs="Arial"/>
          <w:color w:val="0D0D0D" w:themeColor="text1" w:themeTint="F2"/>
        </w:rPr>
        <w:t>ANEXO</w:t>
      </w:r>
      <w:r w:rsidR="009B5AAC" w:rsidRPr="00D60F71">
        <w:rPr>
          <w:rFonts w:ascii="Arial" w:hAnsi="Arial" w:cs="Arial"/>
          <w:color w:val="0D0D0D" w:themeColor="text1" w:themeTint="F2"/>
        </w:rPr>
        <w:t xml:space="preserve"> II – Declaração sobre Instalações e Condições Materiais; </w:t>
      </w:r>
    </w:p>
    <w:p w:rsidR="009B5AAC" w:rsidRPr="00D60F71" w:rsidRDefault="00C243C9" w:rsidP="00066767">
      <w:pPr>
        <w:tabs>
          <w:tab w:val="left" w:pos="284"/>
        </w:tabs>
        <w:suppressAutoHyphens w:val="0"/>
        <w:spacing w:before="240" w:line="276" w:lineRule="auto"/>
        <w:jc w:val="both"/>
        <w:rPr>
          <w:rFonts w:ascii="Arial" w:hAnsi="Arial" w:cs="Arial"/>
          <w:bCs/>
          <w:color w:val="0D0D0D" w:themeColor="text1" w:themeTint="F2"/>
        </w:rPr>
      </w:pPr>
      <w:r w:rsidRPr="00D60F71">
        <w:rPr>
          <w:rFonts w:ascii="Arial" w:hAnsi="Arial" w:cs="Arial"/>
          <w:color w:val="0D0D0D" w:themeColor="text1" w:themeTint="F2"/>
        </w:rPr>
        <w:t xml:space="preserve">XI- </w:t>
      </w:r>
      <w:r w:rsidRPr="00D60F71">
        <w:rPr>
          <w:rFonts w:ascii="Arial" w:hAnsi="Arial" w:cs="Arial"/>
          <w:color w:val="0D0D0D" w:themeColor="text1" w:themeTint="F2"/>
        </w:rPr>
        <w:tab/>
        <w:t>D</w:t>
      </w:r>
      <w:r w:rsidR="009B5AAC" w:rsidRPr="00D60F71">
        <w:rPr>
          <w:rFonts w:ascii="Arial" w:hAnsi="Arial" w:cs="Arial"/>
          <w:color w:val="0D0D0D" w:themeColor="text1" w:themeTint="F2"/>
        </w:rPr>
        <w:t xml:space="preserve">eclaração do representante legal da OSC de que trata o art. 27 do Decreto nº 8.726, de 2016, conforme </w:t>
      </w:r>
      <w:r w:rsidR="00E64729">
        <w:rPr>
          <w:rFonts w:ascii="Arial" w:hAnsi="Arial" w:cs="Arial"/>
          <w:color w:val="0D0D0D" w:themeColor="text1" w:themeTint="F2"/>
        </w:rPr>
        <w:t>ANEXO</w:t>
      </w:r>
      <w:r w:rsidR="009B5AAC" w:rsidRPr="00D60F71">
        <w:rPr>
          <w:rFonts w:ascii="Arial" w:hAnsi="Arial" w:cs="Arial"/>
          <w:color w:val="0D0D0D" w:themeColor="text1" w:themeTint="F2"/>
        </w:rPr>
        <w:t xml:space="preserve"> III – Declaração do Art. 27 do Decreto nº 8.726, de 2016, e Relação dos Dirigentes da Entidade;</w:t>
      </w:r>
      <w:r w:rsidR="009B5AAC" w:rsidRPr="00D60F71">
        <w:rPr>
          <w:rFonts w:ascii="Arial" w:hAnsi="Arial" w:cs="Arial"/>
          <w:bCs/>
          <w:color w:val="0D0D0D" w:themeColor="text1" w:themeTint="F2"/>
        </w:rPr>
        <w:t xml:space="preserve"> </w:t>
      </w:r>
      <w:proofErr w:type="gramStart"/>
      <w:r w:rsidR="009B5AAC" w:rsidRPr="00D60F71">
        <w:rPr>
          <w:rFonts w:ascii="Arial" w:hAnsi="Arial" w:cs="Arial"/>
          <w:bCs/>
          <w:color w:val="0D0D0D" w:themeColor="text1" w:themeTint="F2"/>
        </w:rPr>
        <w:t>e</w:t>
      </w:r>
      <w:proofErr w:type="gramEnd"/>
    </w:p>
    <w:p w:rsidR="009B5AAC" w:rsidRPr="00D60F71" w:rsidRDefault="000D79AA" w:rsidP="008D7B27">
      <w:pPr>
        <w:tabs>
          <w:tab w:val="left" w:pos="284"/>
        </w:tabs>
        <w:suppressAutoHyphens w:val="0"/>
        <w:spacing w:before="240" w:line="276" w:lineRule="auto"/>
        <w:jc w:val="both"/>
        <w:rPr>
          <w:rFonts w:ascii="Arial" w:hAnsi="Arial" w:cs="Arial"/>
          <w:color w:val="0D0D0D" w:themeColor="text1" w:themeTint="F2"/>
        </w:rPr>
      </w:pPr>
      <w:r w:rsidRPr="00D60F71">
        <w:rPr>
          <w:rFonts w:ascii="Arial" w:hAnsi="Arial" w:cs="Arial"/>
          <w:color w:val="0D0D0D" w:themeColor="text1" w:themeTint="F2"/>
        </w:rPr>
        <w:t>8.2.6</w:t>
      </w:r>
      <w:r w:rsidR="009B5AAC" w:rsidRPr="00D60F71">
        <w:rPr>
          <w:rFonts w:ascii="Arial" w:hAnsi="Arial" w:cs="Arial"/>
          <w:color w:val="0D0D0D" w:themeColor="text1" w:themeTint="F2"/>
        </w:rPr>
        <w:t>. Serão consideradas regulares as certidões positivas com efeito de negativas, no caso das certidões previstas nos incisos IV, V e VI logo acima.</w:t>
      </w:r>
    </w:p>
    <w:p w:rsidR="009B5AAC" w:rsidRPr="00D60F71" w:rsidRDefault="000D79AA" w:rsidP="00825DAA">
      <w:pPr>
        <w:suppressAutoHyphens w:val="0"/>
        <w:spacing w:before="240" w:line="276" w:lineRule="auto"/>
        <w:jc w:val="both"/>
        <w:rPr>
          <w:rFonts w:ascii="Arial" w:hAnsi="Arial" w:cs="Arial"/>
          <w:color w:val="0D0D0D" w:themeColor="text1" w:themeTint="F2"/>
        </w:rPr>
      </w:pPr>
      <w:r w:rsidRPr="00D60F71">
        <w:rPr>
          <w:rFonts w:ascii="Arial" w:hAnsi="Arial" w:cs="Arial"/>
          <w:color w:val="0D0D0D" w:themeColor="text1" w:themeTint="F2"/>
        </w:rPr>
        <w:t>8.2.7</w:t>
      </w:r>
      <w:r w:rsidR="009B5AAC" w:rsidRPr="00D60F71">
        <w:rPr>
          <w:rFonts w:ascii="Arial" w:hAnsi="Arial" w:cs="Arial"/>
          <w:color w:val="0D0D0D" w:themeColor="text1" w:themeTint="F2"/>
        </w:rPr>
        <w:t>. A critério da OSC, os documentos previstos nos incisos IV e V logo acima poderão ser substituídos pelo extrato emitido pelo Serviço Auxiliar de Informações para Transferências Voluntárias - C</w:t>
      </w:r>
      <w:r w:rsidR="006878C1" w:rsidRPr="00D60F71">
        <w:rPr>
          <w:rFonts w:ascii="Arial" w:hAnsi="Arial" w:cs="Arial"/>
          <w:color w:val="0D0D0D" w:themeColor="text1" w:themeTint="F2"/>
        </w:rPr>
        <w:t>AUC</w:t>
      </w:r>
      <w:r w:rsidR="009B5AAC" w:rsidRPr="00D60F71">
        <w:rPr>
          <w:rFonts w:ascii="Arial" w:hAnsi="Arial" w:cs="Arial"/>
          <w:color w:val="0D0D0D" w:themeColor="text1" w:themeTint="F2"/>
        </w:rPr>
        <w:t>, quando disponibilizados pela Secretaria do Tesouro Nacional do Ministério da Fazenda</w:t>
      </w:r>
      <w:r w:rsidR="0045317C" w:rsidRPr="00D60F71">
        <w:rPr>
          <w:rFonts w:ascii="Arial" w:hAnsi="Arial" w:cs="Arial"/>
          <w:color w:val="0D0D0D" w:themeColor="text1" w:themeTint="F2"/>
        </w:rPr>
        <w:t xml:space="preserve"> (art. 26, §3º, do Decreto nº 8.726, de 2016)</w:t>
      </w:r>
      <w:r w:rsidR="009B5AAC" w:rsidRPr="00D60F71">
        <w:rPr>
          <w:rFonts w:ascii="Arial" w:hAnsi="Arial" w:cs="Arial"/>
          <w:color w:val="0D0D0D" w:themeColor="text1" w:themeTint="F2"/>
        </w:rPr>
        <w:t>. </w:t>
      </w:r>
    </w:p>
    <w:p w:rsidR="009B5AAC" w:rsidRPr="00D60F71" w:rsidRDefault="000D79AA" w:rsidP="00825DAA">
      <w:pPr>
        <w:suppressAutoHyphens w:val="0"/>
        <w:spacing w:before="240" w:line="276" w:lineRule="auto"/>
        <w:jc w:val="both"/>
        <w:rPr>
          <w:rFonts w:ascii="Arial" w:hAnsi="Arial" w:cs="Arial"/>
          <w:color w:val="0D0D0D" w:themeColor="text1" w:themeTint="F2"/>
        </w:rPr>
      </w:pPr>
      <w:r w:rsidRPr="00D60F71">
        <w:rPr>
          <w:rFonts w:ascii="Arial" w:hAnsi="Arial" w:cs="Arial"/>
          <w:color w:val="0D0D0D" w:themeColor="text1" w:themeTint="F2"/>
        </w:rPr>
        <w:t>8.2.8</w:t>
      </w:r>
      <w:r w:rsidR="009B5AAC" w:rsidRPr="00D60F71">
        <w:rPr>
          <w:rFonts w:ascii="Arial" w:hAnsi="Arial" w:cs="Arial"/>
          <w:color w:val="0D0D0D" w:themeColor="text1" w:themeTint="F2"/>
        </w:rPr>
        <w:t>. As OSCs ficarão dispensadas de reapresentar as certidões previstas nos incisos IV, V e VI logo acima que estiverem vencidas no momento da análise, desde que estejam disponíveis eletronicamente</w:t>
      </w:r>
      <w:r w:rsidR="0045317C" w:rsidRPr="00D60F71">
        <w:rPr>
          <w:rFonts w:ascii="Arial" w:hAnsi="Arial" w:cs="Arial"/>
          <w:color w:val="0D0D0D" w:themeColor="text1" w:themeTint="F2"/>
        </w:rPr>
        <w:t xml:space="preserve"> (art. 26, §4º, do Decreto nº 8.726, de 2016)</w:t>
      </w:r>
      <w:r w:rsidR="009B5AAC" w:rsidRPr="00D60F71">
        <w:rPr>
          <w:rFonts w:ascii="Arial" w:hAnsi="Arial" w:cs="Arial"/>
          <w:color w:val="0D0D0D" w:themeColor="text1" w:themeTint="F2"/>
        </w:rPr>
        <w:t>. </w:t>
      </w:r>
    </w:p>
    <w:p w:rsidR="009B5AAC" w:rsidRPr="00D60F71" w:rsidRDefault="009B5AAC" w:rsidP="00825DAA">
      <w:pPr>
        <w:widowControl w:val="0"/>
        <w:autoSpaceDE w:val="0"/>
        <w:spacing w:before="240" w:line="276" w:lineRule="auto"/>
        <w:jc w:val="both"/>
        <w:rPr>
          <w:rFonts w:ascii="Arial" w:hAnsi="Arial" w:cs="Arial"/>
          <w:color w:val="0D0D0D" w:themeColor="text1" w:themeTint="F2"/>
        </w:rPr>
      </w:pPr>
      <w:r w:rsidRPr="00D60F71">
        <w:rPr>
          <w:rFonts w:ascii="Arial" w:hAnsi="Arial" w:cs="Arial"/>
          <w:color w:val="0D0D0D" w:themeColor="text1" w:themeTint="F2"/>
        </w:rPr>
        <w:t>8.2.</w:t>
      </w:r>
      <w:r w:rsidR="000D79AA" w:rsidRPr="00D60F71">
        <w:rPr>
          <w:rFonts w:ascii="Arial" w:hAnsi="Arial" w:cs="Arial"/>
          <w:color w:val="0D0D0D" w:themeColor="text1" w:themeTint="F2"/>
        </w:rPr>
        <w:t>9</w:t>
      </w:r>
      <w:r w:rsidR="00C243C9" w:rsidRPr="00D60F71">
        <w:rPr>
          <w:rFonts w:ascii="Arial" w:hAnsi="Arial" w:cs="Arial"/>
          <w:color w:val="0D0D0D" w:themeColor="text1" w:themeTint="F2"/>
        </w:rPr>
        <w:t>.</w:t>
      </w:r>
      <w:r w:rsidR="00C243C9" w:rsidRPr="00D60F71">
        <w:rPr>
          <w:rFonts w:ascii="Arial" w:hAnsi="Arial" w:cs="Arial"/>
          <w:color w:val="0D0D0D" w:themeColor="text1" w:themeTint="F2"/>
        </w:rPr>
        <w:tab/>
        <w:t>O Plano de T</w:t>
      </w:r>
      <w:r w:rsidRPr="00D60F71">
        <w:rPr>
          <w:rFonts w:ascii="Arial" w:hAnsi="Arial" w:cs="Arial"/>
          <w:color w:val="0D0D0D" w:themeColor="text1" w:themeTint="F2"/>
        </w:rPr>
        <w:t xml:space="preserve">rabalho e os documentos comprobatórios do cumprimento dos requisitos impostos nesta Etapa serão apresentados pela OSC selecionada, </w:t>
      </w:r>
      <w:r w:rsidR="00D93371" w:rsidRPr="00D60F71">
        <w:rPr>
          <w:rFonts w:ascii="Arial" w:hAnsi="Arial" w:cs="Arial"/>
          <w:color w:val="0D0D0D" w:themeColor="text1" w:themeTint="F2"/>
        </w:rPr>
        <w:t>e t</w:t>
      </w:r>
      <w:r w:rsidRPr="00D60F71">
        <w:rPr>
          <w:rFonts w:ascii="Arial" w:hAnsi="Arial" w:cs="Arial"/>
          <w:color w:val="0D0D0D" w:themeColor="text1" w:themeTint="F2"/>
        </w:rPr>
        <w:t>ais do</w:t>
      </w:r>
      <w:r w:rsidR="00C243C9" w:rsidRPr="00D60F71">
        <w:rPr>
          <w:rFonts w:ascii="Arial" w:hAnsi="Arial" w:cs="Arial"/>
          <w:color w:val="0D0D0D" w:themeColor="text1" w:themeTint="F2"/>
        </w:rPr>
        <w:t xml:space="preserve">cumentos deverão ser protocolados na Sede da FUNPAPA, sito a Avenida Rômulo Maiorana, nº </w:t>
      </w:r>
      <w:r w:rsidR="003261F5" w:rsidRPr="00D60F71">
        <w:rPr>
          <w:rFonts w:ascii="Arial" w:hAnsi="Arial" w:cs="Arial"/>
          <w:color w:val="0D0D0D" w:themeColor="text1" w:themeTint="F2"/>
        </w:rPr>
        <w:t>1018, bairro do Marco</w:t>
      </w:r>
      <w:r w:rsidR="00FC5F75" w:rsidRPr="00D60F71">
        <w:rPr>
          <w:rFonts w:ascii="Arial" w:hAnsi="Arial" w:cs="Arial"/>
          <w:color w:val="0D0D0D" w:themeColor="text1" w:themeTint="F2"/>
        </w:rPr>
        <w:t>.</w:t>
      </w:r>
    </w:p>
    <w:p w:rsidR="0092561A" w:rsidRPr="00D60F71" w:rsidRDefault="0092561A" w:rsidP="00825DAA">
      <w:pPr>
        <w:tabs>
          <w:tab w:val="left" w:pos="709"/>
        </w:tabs>
        <w:suppressAutoHyphens w:val="0"/>
        <w:spacing w:before="240" w:line="276" w:lineRule="auto"/>
        <w:jc w:val="both"/>
        <w:rPr>
          <w:rFonts w:ascii="Arial" w:hAnsi="Arial" w:cs="Arial"/>
          <w:color w:val="0D0D0D" w:themeColor="text1" w:themeTint="F2"/>
        </w:rPr>
      </w:pPr>
      <w:r w:rsidRPr="00D60F71">
        <w:rPr>
          <w:rFonts w:ascii="Arial" w:hAnsi="Arial" w:cs="Arial"/>
          <w:color w:val="0D0D0D" w:themeColor="text1" w:themeTint="F2"/>
        </w:rPr>
        <w:t xml:space="preserve">8.3. </w:t>
      </w:r>
      <w:r w:rsidRPr="00D60F71">
        <w:rPr>
          <w:rFonts w:ascii="Arial" w:hAnsi="Arial" w:cs="Arial"/>
          <w:color w:val="0D0D0D" w:themeColor="text1" w:themeTint="F2"/>
        </w:rPr>
        <w:tab/>
        <w:t xml:space="preserve">Etapa </w:t>
      </w:r>
      <w:proofErr w:type="gramStart"/>
      <w:r w:rsidRPr="00D60F71">
        <w:rPr>
          <w:rFonts w:ascii="Arial" w:hAnsi="Arial" w:cs="Arial"/>
          <w:color w:val="0D0D0D" w:themeColor="text1" w:themeTint="F2"/>
        </w:rPr>
        <w:t>2</w:t>
      </w:r>
      <w:proofErr w:type="gramEnd"/>
      <w:r w:rsidRPr="00D60F71">
        <w:rPr>
          <w:rFonts w:ascii="Arial" w:hAnsi="Arial" w:cs="Arial"/>
          <w:color w:val="0D0D0D" w:themeColor="text1" w:themeTint="F2"/>
        </w:rPr>
        <w:t xml:space="preserve">: </w:t>
      </w:r>
      <w:r w:rsidRPr="00D60F71">
        <w:rPr>
          <w:rFonts w:ascii="Arial" w:eastAsia="Calibri" w:hAnsi="Arial" w:cs="Arial"/>
          <w:color w:val="0D0D0D" w:themeColor="text1" w:themeTint="F2"/>
          <w:lang w:eastAsia="en-US"/>
        </w:rPr>
        <w:t xml:space="preserve">Verificação do cumprimento dos requisitos </w:t>
      </w:r>
      <w:r w:rsidRPr="00D60F71">
        <w:rPr>
          <w:rFonts w:ascii="Arial" w:hAnsi="Arial" w:cs="Arial"/>
          <w:color w:val="0D0D0D" w:themeColor="text1" w:themeTint="F2"/>
          <w:lang w:eastAsia="pt-BR"/>
        </w:rPr>
        <w:t>para celebração da parceria e de que não incorre nos impedimentos (vedações) legais</w:t>
      </w:r>
      <w:r w:rsidRPr="00D60F71">
        <w:rPr>
          <w:rFonts w:ascii="Arial" w:hAnsi="Arial" w:cs="Arial"/>
          <w:color w:val="0D0D0D" w:themeColor="text1" w:themeTint="F2"/>
        </w:rPr>
        <w:t xml:space="preserve">. </w:t>
      </w:r>
      <w:r w:rsidRPr="00D60F71">
        <w:rPr>
          <w:rFonts w:ascii="Arial" w:eastAsia="Calibri" w:hAnsi="Arial" w:cs="Arial"/>
          <w:color w:val="0D0D0D" w:themeColor="text1" w:themeTint="F2"/>
          <w:lang w:eastAsia="en-US"/>
        </w:rPr>
        <w:t>Análise do plano de trabalho</w:t>
      </w:r>
      <w:r w:rsidRPr="00D60F71">
        <w:rPr>
          <w:rFonts w:ascii="Arial" w:hAnsi="Arial" w:cs="Arial"/>
          <w:color w:val="0D0D0D" w:themeColor="text1" w:themeTint="F2"/>
        </w:rPr>
        <w:t xml:space="preserve">. Esta etapa consiste no exame formal, a ser realizado pela administração pública, do atendimento, pela OSC selecionada, dos requisitos para a celebração da parceria, de que não incorre nos impedimentos legais e cumprimento de demais exigências descritas na Etapa anterior. </w:t>
      </w:r>
    </w:p>
    <w:p w:rsidR="0092561A" w:rsidRPr="00D60F71" w:rsidRDefault="0092561A" w:rsidP="00825DAA">
      <w:pPr>
        <w:widowControl w:val="0"/>
        <w:tabs>
          <w:tab w:val="left" w:pos="567"/>
        </w:tabs>
        <w:autoSpaceDE w:val="0"/>
        <w:spacing w:before="240" w:line="276" w:lineRule="auto"/>
        <w:jc w:val="both"/>
        <w:rPr>
          <w:rFonts w:ascii="Arial" w:hAnsi="Arial" w:cs="Arial"/>
          <w:color w:val="0D0D0D" w:themeColor="text1" w:themeTint="F2"/>
        </w:rPr>
      </w:pPr>
      <w:r w:rsidRPr="00D60F71">
        <w:rPr>
          <w:rFonts w:ascii="Arial" w:hAnsi="Arial" w:cs="Arial"/>
          <w:color w:val="0D0D0D" w:themeColor="text1" w:themeTint="F2"/>
        </w:rPr>
        <w:lastRenderedPageBreak/>
        <w:t xml:space="preserve">8.3.1. No momento da verificação do cumprimento dos requisitos para a celebração de parcerias, a </w:t>
      </w:r>
      <w:r w:rsidR="00125B17" w:rsidRPr="00D60F71">
        <w:rPr>
          <w:rFonts w:ascii="Arial" w:hAnsi="Arial" w:cs="Arial"/>
          <w:color w:val="0D0D0D" w:themeColor="text1" w:themeTint="F2"/>
        </w:rPr>
        <w:t>FUNPAPA</w:t>
      </w:r>
      <w:r w:rsidRPr="00D60F71">
        <w:rPr>
          <w:rFonts w:ascii="Arial" w:hAnsi="Arial" w:cs="Arial"/>
          <w:color w:val="0D0D0D" w:themeColor="text1" w:themeTint="F2"/>
        </w:rPr>
        <w:t xml:space="preserve"> deverá consultar o Cadastro de Entidades Privadas Sem Fins </w:t>
      </w:r>
      <w:proofErr w:type="gramStart"/>
      <w:r w:rsidRPr="00D60F71">
        <w:rPr>
          <w:rFonts w:ascii="Arial" w:hAnsi="Arial" w:cs="Arial"/>
          <w:color w:val="0D0D0D" w:themeColor="text1" w:themeTint="F2"/>
        </w:rPr>
        <w:t>Lucrativos Impedidas</w:t>
      </w:r>
      <w:proofErr w:type="gramEnd"/>
      <w:r w:rsidRPr="00D60F71">
        <w:rPr>
          <w:rFonts w:ascii="Arial" w:hAnsi="Arial" w:cs="Arial"/>
          <w:color w:val="0D0D0D" w:themeColor="text1" w:themeTint="F2"/>
        </w:rPr>
        <w:t xml:space="preserve"> </w:t>
      </w:r>
      <w:r w:rsidR="002F52B1" w:rsidRPr="00D60F71">
        <w:rPr>
          <w:rFonts w:ascii="Arial" w:hAnsi="Arial" w:cs="Arial"/>
          <w:color w:val="0D0D0D" w:themeColor="text1" w:themeTint="F2"/>
        </w:rPr>
        <w:t>– C</w:t>
      </w:r>
      <w:r w:rsidRPr="00D60F71">
        <w:rPr>
          <w:rFonts w:ascii="Arial" w:hAnsi="Arial" w:cs="Arial"/>
          <w:color w:val="0D0D0D" w:themeColor="text1" w:themeTint="F2"/>
        </w:rPr>
        <w:t xml:space="preserve">EPIM, o Sistema Integrado de Administração Financeira do Governo Federal </w:t>
      </w:r>
      <w:r w:rsidR="002F52B1" w:rsidRPr="00D60F71">
        <w:rPr>
          <w:rFonts w:ascii="Arial" w:hAnsi="Arial" w:cs="Arial"/>
          <w:color w:val="0D0D0D" w:themeColor="text1" w:themeTint="F2"/>
        </w:rPr>
        <w:t>– S</w:t>
      </w:r>
      <w:r w:rsidRPr="00D60F71">
        <w:rPr>
          <w:rFonts w:ascii="Arial" w:hAnsi="Arial" w:cs="Arial"/>
          <w:color w:val="0D0D0D" w:themeColor="text1" w:themeTint="F2"/>
        </w:rPr>
        <w:t xml:space="preserve">IAFI, o Sistema de Cadastramento Unificado de Fornecedores </w:t>
      </w:r>
      <w:r w:rsidR="002F52B1" w:rsidRPr="00D60F71">
        <w:rPr>
          <w:rFonts w:ascii="Arial" w:hAnsi="Arial" w:cs="Arial"/>
          <w:color w:val="0D0D0D" w:themeColor="text1" w:themeTint="F2"/>
        </w:rPr>
        <w:t>–</w:t>
      </w:r>
      <w:r w:rsidRPr="00D60F71">
        <w:rPr>
          <w:rFonts w:ascii="Arial" w:hAnsi="Arial" w:cs="Arial"/>
          <w:color w:val="0D0D0D" w:themeColor="text1" w:themeTint="F2"/>
        </w:rPr>
        <w:t xml:space="preserve"> SICAF</w:t>
      </w:r>
      <w:r w:rsidR="002F52B1" w:rsidRPr="00D60F71">
        <w:rPr>
          <w:rFonts w:ascii="Arial" w:hAnsi="Arial" w:cs="Arial"/>
          <w:color w:val="0D0D0D" w:themeColor="text1" w:themeTint="F2"/>
        </w:rPr>
        <w:t xml:space="preserve">, </w:t>
      </w:r>
      <w:r w:rsidRPr="00D60F71">
        <w:rPr>
          <w:rFonts w:ascii="Arial" w:hAnsi="Arial" w:cs="Arial"/>
          <w:color w:val="0D0D0D" w:themeColor="text1" w:themeTint="F2"/>
        </w:rPr>
        <w:t xml:space="preserve">o Cadastro Informativo de Créditos não Quitados do Setor Público Federal </w:t>
      </w:r>
      <w:r w:rsidR="002F52B1" w:rsidRPr="00D60F71">
        <w:rPr>
          <w:rFonts w:ascii="Arial" w:hAnsi="Arial" w:cs="Arial"/>
          <w:color w:val="0D0D0D" w:themeColor="text1" w:themeTint="F2"/>
        </w:rPr>
        <w:t>– C</w:t>
      </w:r>
      <w:r w:rsidRPr="00D60F71">
        <w:rPr>
          <w:rFonts w:ascii="Arial" w:hAnsi="Arial" w:cs="Arial"/>
          <w:color w:val="0D0D0D" w:themeColor="text1" w:themeTint="F2"/>
        </w:rPr>
        <w:t>ADIN</w:t>
      </w:r>
      <w:r w:rsidR="002F52B1" w:rsidRPr="00D60F71">
        <w:rPr>
          <w:rFonts w:ascii="Arial" w:hAnsi="Arial" w:cs="Arial"/>
          <w:color w:val="0D0D0D" w:themeColor="text1" w:themeTint="F2"/>
        </w:rPr>
        <w:t xml:space="preserve">, o </w:t>
      </w:r>
      <w:r w:rsidR="00592155" w:rsidRPr="00D60F71">
        <w:rPr>
          <w:rFonts w:ascii="Arial" w:hAnsi="Arial" w:cs="Arial"/>
          <w:color w:val="0D0D0D" w:themeColor="text1" w:themeTint="F2"/>
        </w:rPr>
        <w:t>Cadastro Nacional de Empresas Inidôneas e Suspensas – CE</w:t>
      </w:r>
      <w:r w:rsidR="002F52B1" w:rsidRPr="00D60F71">
        <w:rPr>
          <w:rFonts w:ascii="Arial" w:hAnsi="Arial" w:cs="Arial"/>
          <w:color w:val="0D0D0D" w:themeColor="text1" w:themeTint="F2"/>
        </w:rPr>
        <w:t xml:space="preserve">IS, o </w:t>
      </w:r>
      <w:r w:rsidR="00592155" w:rsidRPr="00D60F71">
        <w:rPr>
          <w:rFonts w:ascii="Arial" w:hAnsi="Arial" w:cs="Arial"/>
          <w:color w:val="0D0D0D" w:themeColor="text1" w:themeTint="F2"/>
        </w:rPr>
        <w:t>Cadastro Integrado de Condenações por Ilícitos Administrativos – C</w:t>
      </w:r>
      <w:r w:rsidR="002F52B1" w:rsidRPr="00D60F71">
        <w:rPr>
          <w:rFonts w:ascii="Arial" w:hAnsi="Arial" w:cs="Arial"/>
          <w:color w:val="0D0D0D" w:themeColor="text1" w:themeTint="F2"/>
        </w:rPr>
        <w:t xml:space="preserve">ADICON e o </w:t>
      </w:r>
      <w:r w:rsidR="00592155" w:rsidRPr="00D60F71">
        <w:rPr>
          <w:rFonts w:ascii="Arial" w:hAnsi="Arial" w:cs="Arial"/>
          <w:color w:val="0D0D0D" w:themeColor="text1" w:themeTint="F2"/>
        </w:rPr>
        <w:t>Cadastro Nacional de Condenações Cíveis por Ato de Improbidade Administrativa e Inelegibilidade do Conselho Nacional de Justiça</w:t>
      </w:r>
      <w:r w:rsidR="0051051C" w:rsidRPr="00D60F71">
        <w:rPr>
          <w:rFonts w:ascii="Arial" w:hAnsi="Arial" w:cs="Arial"/>
          <w:color w:val="0D0D0D" w:themeColor="text1" w:themeTint="F2"/>
        </w:rPr>
        <w:t xml:space="preserve"> – CNJ</w:t>
      </w:r>
      <w:r w:rsidR="002F52B1" w:rsidRPr="00D60F71">
        <w:rPr>
          <w:rFonts w:ascii="Arial" w:hAnsi="Arial" w:cs="Arial"/>
          <w:color w:val="0D0D0D" w:themeColor="text1" w:themeTint="F2"/>
        </w:rPr>
        <w:t xml:space="preserve">, </w:t>
      </w:r>
      <w:r w:rsidRPr="00D60F71">
        <w:rPr>
          <w:rFonts w:ascii="Arial" w:hAnsi="Arial" w:cs="Arial"/>
          <w:color w:val="0D0D0D" w:themeColor="text1" w:themeTint="F2"/>
        </w:rPr>
        <w:t>para verificar se há informação sobre ocorrência impeditiva à referida celebração. </w:t>
      </w:r>
    </w:p>
    <w:p w:rsidR="0092561A" w:rsidRPr="00D60F71" w:rsidRDefault="0092561A" w:rsidP="00825DAA">
      <w:pPr>
        <w:tabs>
          <w:tab w:val="left" w:pos="709"/>
        </w:tabs>
        <w:suppressAutoHyphens w:val="0"/>
        <w:spacing w:before="240" w:line="276" w:lineRule="auto"/>
        <w:jc w:val="both"/>
        <w:rPr>
          <w:rFonts w:ascii="Arial" w:hAnsi="Arial" w:cs="Arial"/>
          <w:color w:val="0D0D0D" w:themeColor="text1" w:themeTint="F2"/>
        </w:rPr>
      </w:pPr>
      <w:r w:rsidRPr="00D60F71">
        <w:rPr>
          <w:rFonts w:ascii="Arial" w:hAnsi="Arial" w:cs="Arial"/>
          <w:color w:val="0D0D0D" w:themeColor="text1" w:themeTint="F2"/>
          <w:lang w:eastAsia="pt-BR"/>
        </w:rPr>
        <w:t>8.3.2.</w:t>
      </w:r>
      <w:r w:rsidRPr="00D60F71">
        <w:rPr>
          <w:rFonts w:ascii="Arial" w:hAnsi="Arial" w:cs="Arial"/>
          <w:color w:val="0D0D0D" w:themeColor="text1" w:themeTint="F2"/>
        </w:rPr>
        <w:t xml:space="preserve"> </w:t>
      </w:r>
      <w:r w:rsidR="00BA5527" w:rsidRPr="00D60F71">
        <w:rPr>
          <w:rFonts w:ascii="Arial" w:hAnsi="Arial" w:cs="Arial"/>
          <w:color w:val="0D0D0D" w:themeColor="text1" w:themeTint="F2"/>
        </w:rPr>
        <w:t xml:space="preserve">Esta Etapa </w:t>
      </w:r>
      <w:proofErr w:type="gramStart"/>
      <w:r w:rsidR="00BA5527" w:rsidRPr="00D60F71">
        <w:rPr>
          <w:rFonts w:ascii="Arial" w:hAnsi="Arial" w:cs="Arial"/>
          <w:color w:val="0D0D0D" w:themeColor="text1" w:themeTint="F2"/>
        </w:rPr>
        <w:t>2</w:t>
      </w:r>
      <w:proofErr w:type="gramEnd"/>
      <w:r w:rsidR="00BA5527" w:rsidRPr="00D60F71">
        <w:rPr>
          <w:rFonts w:ascii="Arial" w:hAnsi="Arial" w:cs="Arial"/>
          <w:color w:val="0D0D0D" w:themeColor="text1" w:themeTint="F2"/>
        </w:rPr>
        <w:t xml:space="preserve"> engloba, ainda, os ajustes do plano de trabalho. </w:t>
      </w:r>
      <w:r w:rsidRPr="00D60F71">
        <w:rPr>
          <w:rFonts w:ascii="Arial" w:hAnsi="Arial" w:cs="Arial"/>
          <w:color w:val="0D0D0D" w:themeColor="text1" w:themeTint="F2"/>
        </w:rPr>
        <w:t xml:space="preserve">Somente será aprovado o plano de trabalho que estiver de acordo com as informações já apresentadas na proposta apresentada pela OSC, observados os termos e as condições constantes neste </w:t>
      </w:r>
      <w:r w:rsidR="00E64729">
        <w:rPr>
          <w:rFonts w:ascii="Arial" w:hAnsi="Arial" w:cs="Arial"/>
          <w:color w:val="0D0D0D" w:themeColor="text1" w:themeTint="F2"/>
        </w:rPr>
        <w:t>Edital</w:t>
      </w:r>
      <w:r w:rsidRPr="00D60F71">
        <w:rPr>
          <w:rFonts w:ascii="Arial" w:hAnsi="Arial" w:cs="Arial"/>
          <w:color w:val="0D0D0D" w:themeColor="text1" w:themeTint="F2"/>
        </w:rPr>
        <w:t xml:space="preserve"> e em seus </w:t>
      </w:r>
      <w:r w:rsidR="00E64729">
        <w:rPr>
          <w:rFonts w:ascii="Arial" w:hAnsi="Arial" w:cs="Arial"/>
          <w:color w:val="0D0D0D" w:themeColor="text1" w:themeTint="F2"/>
        </w:rPr>
        <w:t>ANEXOS</w:t>
      </w:r>
      <w:r w:rsidRPr="00D60F71">
        <w:rPr>
          <w:rFonts w:ascii="Arial" w:hAnsi="Arial" w:cs="Arial"/>
          <w:color w:val="0D0D0D" w:themeColor="text1" w:themeTint="F2"/>
        </w:rPr>
        <w:t xml:space="preserve"> (art. 25, §2º, do Decreto nº 8.726, de 2016). Para tanto, a</w:t>
      </w:r>
      <w:r w:rsidR="00125B17" w:rsidRPr="00D60F71">
        <w:rPr>
          <w:rFonts w:ascii="Arial" w:hAnsi="Arial" w:cs="Arial"/>
          <w:color w:val="0D0D0D" w:themeColor="text1" w:themeTint="F2"/>
        </w:rPr>
        <w:t xml:space="preserve"> FUNPAPA</w:t>
      </w:r>
      <w:r w:rsidRPr="00D60F71">
        <w:rPr>
          <w:rFonts w:ascii="Arial" w:hAnsi="Arial" w:cs="Arial"/>
          <w:color w:val="0D0D0D" w:themeColor="text1" w:themeTint="F2"/>
        </w:rPr>
        <w:t xml:space="preserve"> poderá solicitar a realização de ajustes no plano de trabalho, nos termos do §3º do art. 25 do mesmo Decreto. </w:t>
      </w:r>
    </w:p>
    <w:p w:rsidR="004A4887" w:rsidRPr="00D60F71" w:rsidRDefault="00066767" w:rsidP="00825DAA">
      <w:pPr>
        <w:widowControl w:val="0"/>
        <w:tabs>
          <w:tab w:val="left" w:pos="709"/>
        </w:tabs>
        <w:autoSpaceDE w:val="0"/>
        <w:spacing w:before="240" w:line="276" w:lineRule="auto"/>
        <w:jc w:val="both"/>
        <w:rPr>
          <w:rFonts w:ascii="Arial" w:hAnsi="Arial" w:cs="Arial"/>
          <w:color w:val="0D0D0D" w:themeColor="text1" w:themeTint="F2"/>
        </w:rPr>
      </w:pPr>
      <w:r>
        <w:rPr>
          <w:rFonts w:ascii="Arial" w:hAnsi="Arial" w:cs="Arial"/>
          <w:color w:val="0D0D0D" w:themeColor="text1" w:themeTint="F2"/>
        </w:rPr>
        <w:t>8.3.3</w:t>
      </w:r>
      <w:r w:rsidR="004A4887" w:rsidRPr="00D60F71">
        <w:rPr>
          <w:rFonts w:ascii="Arial" w:hAnsi="Arial" w:cs="Arial"/>
          <w:color w:val="0D0D0D" w:themeColor="text1" w:themeTint="F2"/>
        </w:rPr>
        <w:t>.</w:t>
      </w:r>
      <w:r w:rsidR="004A4887" w:rsidRPr="00D60F71">
        <w:rPr>
          <w:rFonts w:ascii="Arial" w:hAnsi="Arial" w:cs="Arial"/>
          <w:color w:val="0D0D0D" w:themeColor="text1" w:themeTint="F2"/>
        </w:rPr>
        <w:tab/>
        <w:t xml:space="preserve">Nos termos do §1º do art. 28 da Lei nº 13.019, de 2014, na hipótese de a OSC selecionada não atender aos requisitos previstos na Etapa </w:t>
      </w:r>
      <w:proofErr w:type="gramStart"/>
      <w:r w:rsidR="004A4887" w:rsidRPr="00D60F71">
        <w:rPr>
          <w:rFonts w:ascii="Arial" w:hAnsi="Arial" w:cs="Arial"/>
          <w:color w:val="0D0D0D" w:themeColor="text1" w:themeTint="F2"/>
        </w:rPr>
        <w:t>1</w:t>
      </w:r>
      <w:proofErr w:type="gramEnd"/>
      <w:r w:rsidR="004A4887" w:rsidRPr="00D60F71">
        <w:rPr>
          <w:rFonts w:ascii="Arial" w:hAnsi="Arial" w:cs="Arial"/>
          <w:color w:val="0D0D0D" w:themeColor="text1" w:themeTint="F2"/>
        </w:rPr>
        <w:t xml:space="preserve"> da fase de celebração, incluindo os exigidos nos arts. 33 e 34 da referida Lei, aquela imediatamente mais bem classificada </w:t>
      </w:r>
      <w:proofErr w:type="gramStart"/>
      <w:r w:rsidR="004A4887" w:rsidRPr="00D60F71">
        <w:rPr>
          <w:rFonts w:ascii="Arial" w:hAnsi="Arial" w:cs="Arial"/>
          <w:color w:val="0D0D0D" w:themeColor="text1" w:themeTint="F2"/>
        </w:rPr>
        <w:t>poderá ser</w:t>
      </w:r>
      <w:proofErr w:type="gramEnd"/>
      <w:r w:rsidR="004A4887" w:rsidRPr="00D60F71">
        <w:rPr>
          <w:rFonts w:ascii="Arial" w:hAnsi="Arial" w:cs="Arial"/>
          <w:color w:val="0D0D0D" w:themeColor="text1" w:themeTint="F2"/>
        </w:rPr>
        <w:t xml:space="preserve"> convidada a aceitar a celebração de parceria nos termos da proposta por ela apresentada.</w:t>
      </w:r>
    </w:p>
    <w:p w:rsidR="004A4887" w:rsidRPr="00D60F71" w:rsidRDefault="004A4887" w:rsidP="00825DAA">
      <w:pPr>
        <w:widowControl w:val="0"/>
        <w:tabs>
          <w:tab w:val="left" w:pos="709"/>
        </w:tabs>
        <w:autoSpaceDE w:val="0"/>
        <w:spacing w:before="240" w:line="276" w:lineRule="auto"/>
        <w:jc w:val="both"/>
        <w:rPr>
          <w:rFonts w:ascii="Arial" w:hAnsi="Arial" w:cs="Arial"/>
          <w:color w:val="0D0D0D" w:themeColor="text1" w:themeTint="F2"/>
        </w:rPr>
      </w:pPr>
      <w:r w:rsidRPr="00D60F71">
        <w:rPr>
          <w:rFonts w:ascii="Arial" w:hAnsi="Arial" w:cs="Arial"/>
          <w:color w:val="0D0D0D" w:themeColor="text1" w:themeTint="F2"/>
        </w:rPr>
        <w:t>8.3.</w:t>
      </w:r>
      <w:r w:rsidR="00066767">
        <w:rPr>
          <w:rFonts w:ascii="Arial" w:hAnsi="Arial" w:cs="Arial"/>
          <w:color w:val="0D0D0D" w:themeColor="text1" w:themeTint="F2"/>
        </w:rPr>
        <w:t>4</w:t>
      </w:r>
      <w:r w:rsidRPr="00D60F71">
        <w:rPr>
          <w:rFonts w:ascii="Arial" w:hAnsi="Arial" w:cs="Arial"/>
          <w:color w:val="0D0D0D" w:themeColor="text1" w:themeTint="F2"/>
        </w:rPr>
        <w:t xml:space="preserve">. </w:t>
      </w:r>
      <w:r w:rsidRPr="00D60F71">
        <w:rPr>
          <w:rFonts w:ascii="Arial" w:hAnsi="Arial" w:cs="Arial"/>
          <w:color w:val="0D0D0D" w:themeColor="text1" w:themeTint="F2"/>
        </w:rPr>
        <w:tab/>
        <w:t xml:space="preserve">Em conformidade com o §2º do art. 28 da Lei nº 13.019, de 2014, caso a OSC convidada aceite celebrar a parceria, ela será convocada na forma da Etapa </w:t>
      </w:r>
      <w:proofErr w:type="gramStart"/>
      <w:r w:rsidRPr="00D60F71">
        <w:rPr>
          <w:rFonts w:ascii="Arial" w:hAnsi="Arial" w:cs="Arial"/>
          <w:color w:val="0D0D0D" w:themeColor="text1" w:themeTint="F2"/>
        </w:rPr>
        <w:t>1</w:t>
      </w:r>
      <w:proofErr w:type="gramEnd"/>
      <w:r w:rsidRPr="00D60F71">
        <w:rPr>
          <w:rFonts w:ascii="Arial" w:hAnsi="Arial" w:cs="Arial"/>
          <w:color w:val="0D0D0D" w:themeColor="text1" w:themeTint="F2"/>
        </w:rPr>
        <w:t xml:space="preserve"> da fase de celebração e, em seguida, proceder-se-á à verificação dos documentos na forma desta Etapa 2. Esse procedimento poderá ser repetido, sucessivamente, obedecida a ordem de classificação.</w:t>
      </w:r>
    </w:p>
    <w:p w:rsidR="00B17788" w:rsidRPr="00BF5CCC" w:rsidRDefault="00066767" w:rsidP="00825DAA">
      <w:pPr>
        <w:widowControl w:val="0"/>
        <w:tabs>
          <w:tab w:val="left" w:pos="709"/>
        </w:tabs>
        <w:autoSpaceDE w:val="0"/>
        <w:spacing w:before="240" w:line="276" w:lineRule="auto"/>
        <w:jc w:val="both"/>
        <w:rPr>
          <w:rFonts w:ascii="Arial" w:hAnsi="Arial" w:cs="Arial"/>
        </w:rPr>
      </w:pPr>
      <w:r>
        <w:rPr>
          <w:rFonts w:ascii="Arial" w:hAnsi="Arial" w:cs="Arial"/>
        </w:rPr>
        <w:t>8.3.5</w:t>
      </w:r>
      <w:r w:rsidR="00B17788" w:rsidRPr="00D60F71">
        <w:rPr>
          <w:rFonts w:ascii="Arial" w:hAnsi="Arial" w:cs="Arial"/>
        </w:rPr>
        <w:t xml:space="preserve">. Poderá ser realizada visita técnica para verificação in loco das informações prestadas pela entidade. </w:t>
      </w:r>
    </w:p>
    <w:p w:rsidR="00E91076" w:rsidRPr="00D60F71" w:rsidRDefault="00E91076" w:rsidP="00825DAA">
      <w:pPr>
        <w:widowControl w:val="0"/>
        <w:tabs>
          <w:tab w:val="left" w:pos="709"/>
        </w:tabs>
        <w:autoSpaceDE w:val="0"/>
        <w:spacing w:before="240" w:line="276" w:lineRule="auto"/>
        <w:jc w:val="both"/>
        <w:rPr>
          <w:rFonts w:ascii="Arial" w:hAnsi="Arial" w:cs="Arial"/>
          <w:color w:val="0D0D0D" w:themeColor="text1" w:themeTint="F2"/>
        </w:rPr>
      </w:pPr>
      <w:r w:rsidRPr="00D60F71">
        <w:rPr>
          <w:rFonts w:ascii="Arial" w:hAnsi="Arial" w:cs="Arial"/>
          <w:color w:val="0D0D0D" w:themeColor="text1" w:themeTint="F2"/>
        </w:rPr>
        <w:t xml:space="preserve">8.4. </w:t>
      </w:r>
      <w:r w:rsidRPr="00D60F71">
        <w:rPr>
          <w:rFonts w:ascii="Arial" w:hAnsi="Arial" w:cs="Arial"/>
          <w:color w:val="0D0D0D" w:themeColor="text1" w:themeTint="F2"/>
        </w:rPr>
        <w:tab/>
        <w:t xml:space="preserve">Etapa </w:t>
      </w:r>
      <w:proofErr w:type="gramStart"/>
      <w:r w:rsidRPr="00D60F71">
        <w:rPr>
          <w:rFonts w:ascii="Arial" w:hAnsi="Arial" w:cs="Arial"/>
          <w:color w:val="0D0D0D" w:themeColor="text1" w:themeTint="F2"/>
        </w:rPr>
        <w:t>3</w:t>
      </w:r>
      <w:proofErr w:type="gramEnd"/>
      <w:r w:rsidRPr="00D60F71">
        <w:rPr>
          <w:rFonts w:ascii="Arial" w:hAnsi="Arial" w:cs="Arial"/>
          <w:color w:val="0D0D0D" w:themeColor="text1" w:themeTint="F2"/>
        </w:rPr>
        <w:t>: A</w:t>
      </w:r>
      <w:r w:rsidR="00770A40" w:rsidRPr="00D60F71">
        <w:rPr>
          <w:rFonts w:ascii="Arial" w:hAnsi="Arial" w:cs="Arial"/>
          <w:color w:val="0D0D0D" w:themeColor="text1" w:themeTint="F2"/>
        </w:rPr>
        <w:t>provação d</w:t>
      </w:r>
      <w:r w:rsidR="00D70B39" w:rsidRPr="00D60F71">
        <w:rPr>
          <w:rFonts w:ascii="Arial" w:hAnsi="Arial" w:cs="Arial"/>
          <w:color w:val="0D0D0D" w:themeColor="text1" w:themeTint="F2"/>
        </w:rPr>
        <w:t>o Plano de T</w:t>
      </w:r>
      <w:r w:rsidRPr="00D60F71">
        <w:rPr>
          <w:rFonts w:ascii="Arial" w:hAnsi="Arial" w:cs="Arial"/>
          <w:color w:val="0D0D0D" w:themeColor="text1" w:themeTint="F2"/>
        </w:rPr>
        <w:t>rabalho e regularização de documentação, se necessário.</w:t>
      </w:r>
    </w:p>
    <w:p w:rsidR="00E91076" w:rsidRPr="00D60F71" w:rsidRDefault="00E91076" w:rsidP="00825DAA">
      <w:pPr>
        <w:widowControl w:val="0"/>
        <w:autoSpaceDE w:val="0"/>
        <w:spacing w:before="240" w:line="276" w:lineRule="auto"/>
        <w:jc w:val="both"/>
        <w:rPr>
          <w:rFonts w:ascii="Arial" w:hAnsi="Arial" w:cs="Arial"/>
          <w:color w:val="0D0D0D" w:themeColor="text1" w:themeTint="F2"/>
        </w:rPr>
      </w:pPr>
      <w:r w:rsidRPr="00D60F71">
        <w:rPr>
          <w:rFonts w:ascii="Arial" w:hAnsi="Arial" w:cs="Arial"/>
          <w:color w:val="0D0D0D" w:themeColor="text1" w:themeTint="F2"/>
        </w:rPr>
        <w:t xml:space="preserve">8.4.1. </w:t>
      </w:r>
      <w:r w:rsidRPr="00D60F71">
        <w:rPr>
          <w:rFonts w:ascii="Arial" w:hAnsi="Arial" w:cs="Arial"/>
          <w:color w:val="0D0D0D" w:themeColor="text1" w:themeTint="F2"/>
        </w:rPr>
        <w:tab/>
        <w:t xml:space="preserve">Caso se verifique irregularidade formal nos documentos apresentados ou constatado evento que impeça a celebração, a OSC será comunicada do fato e instada a regularizar sua situação, no prazo de 15 (quinze) dias corridos, </w:t>
      </w:r>
      <w:proofErr w:type="gramStart"/>
      <w:r w:rsidRPr="00D60F71">
        <w:rPr>
          <w:rFonts w:ascii="Arial" w:hAnsi="Arial" w:cs="Arial"/>
          <w:color w:val="0D0D0D" w:themeColor="text1" w:themeTint="F2"/>
        </w:rPr>
        <w:t>sob pena</w:t>
      </w:r>
      <w:proofErr w:type="gramEnd"/>
      <w:r w:rsidRPr="00D60F71">
        <w:rPr>
          <w:rFonts w:ascii="Arial" w:hAnsi="Arial" w:cs="Arial"/>
          <w:color w:val="0D0D0D" w:themeColor="text1" w:themeTint="F2"/>
        </w:rPr>
        <w:t xml:space="preserve"> de não celebração da parceria (art. 28 do Decreto nº 8.726, de 2016). </w:t>
      </w:r>
    </w:p>
    <w:p w:rsidR="00E91076" w:rsidRPr="00D60F71" w:rsidRDefault="00E91076" w:rsidP="00825DAA">
      <w:pPr>
        <w:widowControl w:val="0"/>
        <w:tabs>
          <w:tab w:val="left" w:pos="658"/>
        </w:tabs>
        <w:autoSpaceDE w:val="0"/>
        <w:spacing w:before="240" w:line="276" w:lineRule="auto"/>
        <w:jc w:val="both"/>
        <w:rPr>
          <w:rFonts w:ascii="Arial" w:hAnsi="Arial" w:cs="Arial"/>
          <w:color w:val="0D0D0D" w:themeColor="text1" w:themeTint="F2"/>
        </w:rPr>
      </w:pPr>
      <w:r w:rsidRPr="00D60F71">
        <w:rPr>
          <w:rFonts w:ascii="Arial" w:hAnsi="Arial" w:cs="Arial"/>
          <w:color w:val="0D0D0D" w:themeColor="text1" w:themeTint="F2"/>
        </w:rPr>
        <w:lastRenderedPageBreak/>
        <w:t xml:space="preserve">8.4.2. </w:t>
      </w:r>
      <w:r w:rsidRPr="00D60F71">
        <w:rPr>
          <w:rFonts w:ascii="Arial" w:hAnsi="Arial" w:cs="Arial"/>
          <w:color w:val="0D0D0D" w:themeColor="text1" w:themeTint="F2"/>
        </w:rPr>
        <w:tab/>
        <w:t>Caso seja constatada necessidade de adequação no plano de trabalho enviado pela OSC, a administração pública solicitará a realização de ajustes e a OSC deverá fazê-lo em até 15 (quinze) dias corridos, contados da data de recebimento da solicitação apresentada (art. 25, §§ 3º e 4º</w:t>
      </w:r>
      <w:r w:rsidR="00CA6D14" w:rsidRPr="00D60F71">
        <w:rPr>
          <w:rFonts w:ascii="Arial" w:hAnsi="Arial" w:cs="Arial"/>
          <w:color w:val="0D0D0D" w:themeColor="text1" w:themeTint="F2"/>
        </w:rPr>
        <w:t>, do Decreto nº 8.726, de 2016), para aprovação final.</w:t>
      </w:r>
    </w:p>
    <w:p w:rsidR="00E91076" w:rsidRPr="00D60F71" w:rsidRDefault="00E91076" w:rsidP="00825DAA">
      <w:pPr>
        <w:widowControl w:val="0"/>
        <w:tabs>
          <w:tab w:val="left" w:pos="709"/>
        </w:tabs>
        <w:autoSpaceDE w:val="0"/>
        <w:spacing w:before="240" w:line="276" w:lineRule="auto"/>
        <w:jc w:val="both"/>
        <w:rPr>
          <w:rFonts w:ascii="Arial" w:hAnsi="Arial" w:cs="Arial"/>
          <w:color w:val="0D0D0D" w:themeColor="text1" w:themeTint="F2"/>
        </w:rPr>
      </w:pPr>
      <w:r w:rsidRPr="00D60F71">
        <w:rPr>
          <w:rFonts w:ascii="Arial" w:hAnsi="Arial" w:cs="Arial"/>
          <w:color w:val="0D0D0D" w:themeColor="text1" w:themeTint="F2"/>
        </w:rPr>
        <w:t xml:space="preserve">8.5. </w:t>
      </w:r>
      <w:r w:rsidRPr="00D60F71">
        <w:rPr>
          <w:rFonts w:ascii="Arial" w:hAnsi="Arial" w:cs="Arial"/>
          <w:color w:val="0D0D0D" w:themeColor="text1" w:themeTint="F2"/>
        </w:rPr>
        <w:tab/>
        <w:t xml:space="preserve">Etapa </w:t>
      </w:r>
      <w:proofErr w:type="gramStart"/>
      <w:r w:rsidRPr="00D60F71">
        <w:rPr>
          <w:rFonts w:ascii="Arial" w:hAnsi="Arial" w:cs="Arial"/>
          <w:color w:val="0D0D0D" w:themeColor="text1" w:themeTint="F2"/>
        </w:rPr>
        <w:t>4</w:t>
      </w:r>
      <w:proofErr w:type="gramEnd"/>
      <w:r w:rsidRPr="00D60F71">
        <w:rPr>
          <w:rFonts w:ascii="Arial" w:hAnsi="Arial" w:cs="Arial"/>
          <w:color w:val="0D0D0D" w:themeColor="text1" w:themeTint="F2"/>
        </w:rPr>
        <w:t xml:space="preserve">: Parecer de órgão técnico e assinatura do </w:t>
      </w:r>
      <w:r w:rsidR="00B13FC5">
        <w:rPr>
          <w:rFonts w:ascii="Arial" w:hAnsi="Arial" w:cs="Arial"/>
          <w:color w:val="0D0D0D" w:themeColor="text1" w:themeTint="F2"/>
        </w:rPr>
        <w:t>Termo de Colaboração</w:t>
      </w:r>
      <w:r w:rsidR="000D139E" w:rsidRPr="00D60F71">
        <w:rPr>
          <w:rFonts w:ascii="Arial" w:hAnsi="Arial" w:cs="Arial"/>
          <w:color w:val="0D0D0D" w:themeColor="text1" w:themeTint="F2"/>
        </w:rPr>
        <w:t>.</w:t>
      </w:r>
    </w:p>
    <w:p w:rsidR="00E91076" w:rsidRPr="00D60F71" w:rsidRDefault="00E91076" w:rsidP="00825DAA">
      <w:pPr>
        <w:widowControl w:val="0"/>
        <w:tabs>
          <w:tab w:val="left" w:pos="709"/>
        </w:tabs>
        <w:autoSpaceDE w:val="0"/>
        <w:spacing w:before="240" w:line="276" w:lineRule="auto"/>
        <w:jc w:val="both"/>
        <w:rPr>
          <w:rFonts w:ascii="Arial" w:hAnsi="Arial" w:cs="Arial"/>
          <w:color w:val="0D0D0D" w:themeColor="text1" w:themeTint="F2"/>
        </w:rPr>
      </w:pPr>
      <w:r w:rsidRPr="00D60F71">
        <w:rPr>
          <w:rFonts w:ascii="Arial" w:hAnsi="Arial" w:cs="Arial"/>
          <w:color w:val="0D0D0D" w:themeColor="text1" w:themeTint="F2"/>
        </w:rPr>
        <w:t>8.5.1.</w:t>
      </w:r>
      <w:r w:rsidRPr="00D60F71">
        <w:rPr>
          <w:rFonts w:ascii="Arial" w:hAnsi="Arial" w:cs="Arial"/>
          <w:color w:val="0D0D0D" w:themeColor="text1" w:themeTint="F2"/>
        </w:rPr>
        <w:tab/>
        <w:t>A celebração do instrumento de parceria dependerá da adoção das providências impostas pela legislação reg</w:t>
      </w:r>
      <w:r w:rsidR="00887620" w:rsidRPr="00D60F71">
        <w:rPr>
          <w:rFonts w:ascii="Arial" w:hAnsi="Arial" w:cs="Arial"/>
          <w:color w:val="0D0D0D" w:themeColor="text1" w:themeTint="F2"/>
        </w:rPr>
        <w:t>ente, incluindo a aprovação do Plano de T</w:t>
      </w:r>
      <w:r w:rsidRPr="00D60F71">
        <w:rPr>
          <w:rFonts w:ascii="Arial" w:hAnsi="Arial" w:cs="Arial"/>
          <w:color w:val="0D0D0D" w:themeColor="text1" w:themeTint="F2"/>
        </w:rPr>
        <w:t>rabalho, a emissão do</w:t>
      </w:r>
      <w:r w:rsidR="00866B54" w:rsidRPr="00D60F71">
        <w:rPr>
          <w:rFonts w:ascii="Arial" w:hAnsi="Arial" w:cs="Arial"/>
          <w:color w:val="0D0D0D" w:themeColor="text1" w:themeTint="F2"/>
        </w:rPr>
        <w:t xml:space="preserve"> </w:t>
      </w:r>
      <w:r w:rsidRPr="00D60F71">
        <w:rPr>
          <w:rFonts w:ascii="Arial" w:hAnsi="Arial" w:cs="Arial"/>
          <w:color w:val="0D0D0D" w:themeColor="text1" w:themeTint="F2"/>
        </w:rPr>
        <w:t xml:space="preserve">parecer técnico pelo órgão ou entidade pública </w:t>
      </w:r>
      <w:r w:rsidR="00CA6D14" w:rsidRPr="00D60F71">
        <w:rPr>
          <w:rFonts w:ascii="Arial" w:hAnsi="Arial" w:cs="Arial"/>
          <w:color w:val="0D0D0D" w:themeColor="text1" w:themeTint="F2"/>
        </w:rPr>
        <w:t>municip</w:t>
      </w:r>
      <w:r w:rsidRPr="00D60F71">
        <w:rPr>
          <w:rFonts w:ascii="Arial" w:hAnsi="Arial" w:cs="Arial"/>
          <w:color w:val="0D0D0D" w:themeColor="text1" w:themeTint="F2"/>
        </w:rPr>
        <w:t>al, as designações do gestor da parceria</w:t>
      </w:r>
      <w:r w:rsidR="00887620" w:rsidRPr="00D60F71">
        <w:rPr>
          <w:rFonts w:ascii="Arial" w:hAnsi="Arial" w:cs="Arial"/>
          <w:color w:val="0D0D0D" w:themeColor="text1" w:themeTint="F2"/>
        </w:rPr>
        <w:t xml:space="preserve">, preferencialmente servidor </w:t>
      </w:r>
      <w:r w:rsidR="00624ACB">
        <w:rPr>
          <w:rFonts w:ascii="Arial" w:hAnsi="Arial" w:cs="Arial"/>
          <w:color w:val="0D0D0D" w:themeColor="text1" w:themeTint="F2"/>
        </w:rPr>
        <w:t xml:space="preserve">efetivo </w:t>
      </w:r>
      <w:r w:rsidR="00887620" w:rsidRPr="00D60F71">
        <w:rPr>
          <w:rFonts w:ascii="Arial" w:hAnsi="Arial" w:cs="Arial"/>
          <w:color w:val="0D0D0D" w:themeColor="text1" w:themeTint="F2"/>
        </w:rPr>
        <w:t xml:space="preserve">do quadro </w:t>
      </w:r>
      <w:r w:rsidR="00624ACB">
        <w:rPr>
          <w:rFonts w:ascii="Arial" w:hAnsi="Arial" w:cs="Arial"/>
          <w:color w:val="0D0D0D" w:themeColor="text1" w:themeTint="F2"/>
        </w:rPr>
        <w:t>técnico da Proteção Social Especial de Alta Complexidade</w:t>
      </w:r>
      <w:r w:rsidR="00D919CC" w:rsidRPr="00D60F71">
        <w:rPr>
          <w:rFonts w:ascii="Arial" w:hAnsi="Arial" w:cs="Arial"/>
          <w:color w:val="0D0D0D" w:themeColor="text1" w:themeTint="F2"/>
        </w:rPr>
        <w:t>,</w:t>
      </w:r>
      <w:r w:rsidRPr="00D60F71">
        <w:rPr>
          <w:rFonts w:ascii="Arial" w:hAnsi="Arial" w:cs="Arial"/>
          <w:color w:val="0D0D0D" w:themeColor="text1" w:themeTint="F2"/>
        </w:rPr>
        <w:t xml:space="preserve"> e da Comissão de Monitoramento e Avaliação, e de prévia dotação orçament</w:t>
      </w:r>
      <w:r w:rsidR="000D139E" w:rsidRPr="00D60F71">
        <w:rPr>
          <w:rFonts w:ascii="Arial" w:hAnsi="Arial" w:cs="Arial"/>
          <w:color w:val="0D0D0D" w:themeColor="text1" w:themeTint="F2"/>
        </w:rPr>
        <w:t>ária para execução da parceria.</w:t>
      </w:r>
      <w:r w:rsidRPr="00D60F71">
        <w:rPr>
          <w:rFonts w:ascii="Arial" w:hAnsi="Arial" w:cs="Arial"/>
          <w:color w:val="0D0D0D" w:themeColor="text1" w:themeTint="F2"/>
        </w:rPr>
        <w:tab/>
      </w:r>
    </w:p>
    <w:p w:rsidR="00E91076" w:rsidRPr="00D60F71" w:rsidRDefault="00E91076" w:rsidP="00825DAA">
      <w:pPr>
        <w:widowControl w:val="0"/>
        <w:tabs>
          <w:tab w:val="left" w:pos="709"/>
        </w:tabs>
        <w:autoSpaceDE w:val="0"/>
        <w:spacing w:before="240" w:line="276" w:lineRule="auto"/>
        <w:jc w:val="both"/>
        <w:rPr>
          <w:rFonts w:ascii="Arial" w:hAnsi="Arial" w:cs="Arial"/>
          <w:color w:val="0D0D0D" w:themeColor="text1" w:themeTint="F2"/>
          <w:highlight w:val="yellow"/>
          <w:lang w:eastAsia="pt-BR"/>
        </w:rPr>
      </w:pPr>
      <w:r w:rsidRPr="00D60F71">
        <w:rPr>
          <w:rFonts w:ascii="Arial" w:hAnsi="Arial" w:cs="Arial"/>
          <w:color w:val="0D0D0D" w:themeColor="text1" w:themeTint="F2"/>
          <w:lang w:eastAsia="pt-BR"/>
        </w:rPr>
        <w:t xml:space="preserve">8.5.2. </w:t>
      </w:r>
      <w:r w:rsidRPr="00D60F71">
        <w:rPr>
          <w:rFonts w:ascii="Arial" w:hAnsi="Arial" w:cs="Arial"/>
          <w:color w:val="0D0D0D" w:themeColor="text1" w:themeTint="F2"/>
          <w:lang w:eastAsia="pt-BR"/>
        </w:rPr>
        <w:tab/>
      </w:r>
      <w:r w:rsidR="00350649" w:rsidRPr="00D60F71">
        <w:rPr>
          <w:rFonts w:ascii="Arial" w:hAnsi="Arial" w:cs="Arial"/>
          <w:color w:val="0D0D0D" w:themeColor="text1" w:themeTint="F2"/>
        </w:rPr>
        <w:t>A aprovação do Plano de T</w:t>
      </w:r>
      <w:r w:rsidRPr="00D60F71">
        <w:rPr>
          <w:rFonts w:ascii="Arial" w:hAnsi="Arial" w:cs="Arial"/>
          <w:color w:val="0D0D0D" w:themeColor="text1" w:themeTint="F2"/>
        </w:rPr>
        <w:t>rabalho não gerará direito à celebração da parceria (art. 25, §5º, do Decreto nº 8.726</w:t>
      </w:r>
      <w:r w:rsidR="000D139E" w:rsidRPr="00D60F71">
        <w:rPr>
          <w:rFonts w:ascii="Arial" w:hAnsi="Arial" w:cs="Arial"/>
          <w:color w:val="0D0D0D" w:themeColor="text1" w:themeTint="F2"/>
        </w:rPr>
        <w:t>, de 2016).</w:t>
      </w:r>
    </w:p>
    <w:p w:rsidR="00E91076" w:rsidRPr="00D60F71" w:rsidRDefault="00E91076" w:rsidP="00825DAA">
      <w:pPr>
        <w:widowControl w:val="0"/>
        <w:tabs>
          <w:tab w:val="left" w:pos="709"/>
        </w:tabs>
        <w:autoSpaceDE w:val="0"/>
        <w:spacing w:before="240" w:line="276" w:lineRule="auto"/>
        <w:jc w:val="both"/>
        <w:rPr>
          <w:rFonts w:ascii="Arial" w:hAnsi="Arial" w:cs="Arial"/>
          <w:color w:val="0D0D0D" w:themeColor="text1" w:themeTint="F2"/>
        </w:rPr>
      </w:pPr>
      <w:r w:rsidRPr="00D60F71">
        <w:rPr>
          <w:rFonts w:ascii="Arial" w:hAnsi="Arial" w:cs="Arial"/>
          <w:color w:val="0D0D0D" w:themeColor="text1" w:themeTint="F2"/>
        </w:rPr>
        <w:t>8.5.3.</w:t>
      </w:r>
      <w:r w:rsidRPr="00D60F71">
        <w:rPr>
          <w:rFonts w:ascii="Arial" w:hAnsi="Arial" w:cs="Arial"/>
          <w:color w:val="0D0D0D" w:themeColor="text1" w:themeTint="F2"/>
        </w:rPr>
        <w:tab/>
        <w:t xml:space="preserve">No período entre a apresentação da documentação prevista na Etapa </w:t>
      </w:r>
      <w:proofErr w:type="gramStart"/>
      <w:r w:rsidRPr="00D60F71">
        <w:rPr>
          <w:rFonts w:ascii="Arial" w:hAnsi="Arial" w:cs="Arial"/>
          <w:color w:val="0D0D0D" w:themeColor="text1" w:themeTint="F2"/>
        </w:rPr>
        <w:t>1</w:t>
      </w:r>
      <w:proofErr w:type="gramEnd"/>
      <w:r w:rsidRPr="00D60F71">
        <w:rPr>
          <w:rFonts w:ascii="Arial" w:hAnsi="Arial" w:cs="Arial"/>
          <w:color w:val="0D0D0D" w:themeColor="text1" w:themeTint="F2"/>
        </w:rPr>
        <w:t xml:space="preserve"> da fase de celebração e a assinatura do instrumento de parceria, a</w:t>
      </w:r>
      <w:r w:rsidRPr="00D60F71">
        <w:rPr>
          <w:rFonts w:ascii="Arial" w:hAnsi="Arial" w:cs="Arial"/>
          <w:color w:val="0D0D0D" w:themeColor="text1" w:themeTint="F2"/>
          <w:lang w:eastAsia="pt-BR"/>
        </w:rPr>
        <w:t xml:space="preserve"> OSC fica obrigada a informar qualquer evento superveniente que possa prejudicar a regular celebração da parceria, sobretudo</w:t>
      </w:r>
      <w:r w:rsidR="00350649" w:rsidRPr="00D60F71">
        <w:rPr>
          <w:rFonts w:ascii="Arial" w:hAnsi="Arial" w:cs="Arial"/>
          <w:color w:val="0D0D0D" w:themeColor="text1" w:themeTint="F2"/>
          <w:lang w:eastAsia="pt-BR"/>
        </w:rPr>
        <w:t>,</w:t>
      </w:r>
      <w:r w:rsidRPr="00D60F71">
        <w:rPr>
          <w:rFonts w:ascii="Arial" w:hAnsi="Arial" w:cs="Arial"/>
          <w:color w:val="0D0D0D" w:themeColor="text1" w:themeTint="F2"/>
          <w:lang w:eastAsia="pt-BR"/>
        </w:rPr>
        <w:t xml:space="preserve"> quanto ao cumprimento dos requisitos e exigê</w:t>
      </w:r>
      <w:r w:rsidR="000D139E" w:rsidRPr="00D60F71">
        <w:rPr>
          <w:rFonts w:ascii="Arial" w:hAnsi="Arial" w:cs="Arial"/>
          <w:color w:val="0D0D0D" w:themeColor="text1" w:themeTint="F2"/>
          <w:lang w:eastAsia="pt-BR"/>
        </w:rPr>
        <w:t>ncias previstos para celebração.</w:t>
      </w:r>
    </w:p>
    <w:p w:rsidR="00E91076" w:rsidRPr="00D60F71" w:rsidRDefault="00E91076" w:rsidP="00825DAA">
      <w:pPr>
        <w:tabs>
          <w:tab w:val="left" w:pos="709"/>
        </w:tabs>
        <w:spacing w:before="240" w:line="276" w:lineRule="auto"/>
        <w:jc w:val="both"/>
        <w:rPr>
          <w:rFonts w:ascii="Arial" w:hAnsi="Arial" w:cs="Arial"/>
          <w:color w:val="0D0D0D" w:themeColor="text1" w:themeTint="F2"/>
        </w:rPr>
      </w:pPr>
      <w:r w:rsidRPr="00D60F71">
        <w:rPr>
          <w:rFonts w:ascii="Arial" w:hAnsi="Arial" w:cs="Arial"/>
          <w:color w:val="0D0D0D" w:themeColor="text1" w:themeTint="F2"/>
        </w:rPr>
        <w:t xml:space="preserve">8.5.4. </w:t>
      </w:r>
      <w:r w:rsidRPr="00D60F71">
        <w:rPr>
          <w:rFonts w:ascii="Arial" w:hAnsi="Arial" w:cs="Arial"/>
          <w:color w:val="0D0D0D" w:themeColor="text1" w:themeTint="F2"/>
        </w:rPr>
        <w:tab/>
        <w:t>A OSC deverá comunicar alterações em seus atos societários e no quadro de dirigentes, quando houver</w:t>
      </w:r>
      <w:r w:rsidR="00866B54" w:rsidRPr="00D60F71">
        <w:rPr>
          <w:rFonts w:ascii="Arial" w:hAnsi="Arial" w:cs="Arial"/>
          <w:color w:val="0D0D0D" w:themeColor="text1" w:themeTint="F2"/>
        </w:rPr>
        <w:t xml:space="preserve"> (art. 26, §5º, do Decreto nº 8.726, de 2016)</w:t>
      </w:r>
      <w:r w:rsidRPr="00D60F71">
        <w:rPr>
          <w:rFonts w:ascii="Arial" w:hAnsi="Arial" w:cs="Arial"/>
          <w:color w:val="0D0D0D" w:themeColor="text1" w:themeTint="F2"/>
        </w:rPr>
        <w:t>.</w:t>
      </w:r>
    </w:p>
    <w:p w:rsidR="0068050E" w:rsidRPr="00D60F71" w:rsidRDefault="0068050E" w:rsidP="00825DAA">
      <w:pPr>
        <w:tabs>
          <w:tab w:val="left" w:pos="709"/>
        </w:tabs>
        <w:spacing w:before="240" w:line="276" w:lineRule="auto"/>
        <w:jc w:val="both"/>
        <w:rPr>
          <w:rFonts w:ascii="Arial" w:hAnsi="Arial" w:cs="Arial"/>
          <w:color w:val="0D0D0D" w:themeColor="text1" w:themeTint="F2"/>
        </w:rPr>
      </w:pPr>
      <w:r w:rsidRPr="00D60F71">
        <w:rPr>
          <w:rFonts w:ascii="Arial" w:hAnsi="Arial" w:cs="Arial"/>
          <w:color w:val="0D0D0D" w:themeColor="text1" w:themeTint="F2"/>
        </w:rPr>
        <w:t>8.6.</w:t>
      </w:r>
      <w:r w:rsidRPr="00D60F71">
        <w:rPr>
          <w:rFonts w:ascii="Arial" w:hAnsi="Arial" w:cs="Arial"/>
          <w:color w:val="0D0D0D" w:themeColor="text1" w:themeTint="F2"/>
        </w:rPr>
        <w:tab/>
        <w:t xml:space="preserve">Etapa </w:t>
      </w:r>
      <w:proofErr w:type="gramStart"/>
      <w:r w:rsidRPr="00D60F71">
        <w:rPr>
          <w:rFonts w:ascii="Arial" w:hAnsi="Arial" w:cs="Arial"/>
          <w:color w:val="0D0D0D" w:themeColor="text1" w:themeTint="F2"/>
        </w:rPr>
        <w:t>5</w:t>
      </w:r>
      <w:proofErr w:type="gramEnd"/>
      <w:r w:rsidRPr="00D60F71">
        <w:rPr>
          <w:rFonts w:ascii="Arial" w:hAnsi="Arial" w:cs="Arial"/>
          <w:color w:val="0D0D0D" w:themeColor="text1" w:themeTint="F2"/>
        </w:rPr>
        <w:t xml:space="preserve">: </w:t>
      </w:r>
      <w:r w:rsidRPr="00D60F71">
        <w:rPr>
          <w:rFonts w:ascii="Arial" w:eastAsia="Calibri" w:hAnsi="Arial" w:cs="Arial"/>
          <w:color w:val="0D0D0D" w:themeColor="text1" w:themeTint="F2"/>
          <w:lang w:eastAsia="en-US"/>
        </w:rPr>
        <w:t xml:space="preserve">Publicação do extrato do </w:t>
      </w:r>
      <w:r w:rsidR="00B13FC5">
        <w:rPr>
          <w:rFonts w:ascii="Arial" w:eastAsia="Calibri" w:hAnsi="Arial" w:cs="Arial"/>
          <w:color w:val="0D0D0D" w:themeColor="text1" w:themeTint="F2"/>
          <w:lang w:eastAsia="en-US"/>
        </w:rPr>
        <w:t>Termo de Colaboração</w:t>
      </w:r>
      <w:r w:rsidRPr="00D60F71">
        <w:rPr>
          <w:rFonts w:ascii="Arial" w:eastAsia="Calibri" w:hAnsi="Arial" w:cs="Arial"/>
          <w:color w:val="0D0D0D" w:themeColor="text1" w:themeTint="F2"/>
          <w:lang w:eastAsia="en-US"/>
        </w:rPr>
        <w:t xml:space="preserve"> no Diário Oficial do</w:t>
      </w:r>
      <w:r w:rsidR="00947FF6" w:rsidRPr="00D60F71">
        <w:rPr>
          <w:rFonts w:ascii="Arial" w:eastAsia="Calibri" w:hAnsi="Arial" w:cs="Arial"/>
          <w:color w:val="0D0D0D" w:themeColor="text1" w:themeTint="F2"/>
          <w:lang w:eastAsia="en-US"/>
        </w:rPr>
        <w:t xml:space="preserve"> Município</w:t>
      </w:r>
      <w:r w:rsidRPr="00D60F71">
        <w:rPr>
          <w:rFonts w:ascii="Arial" w:eastAsia="Calibri" w:hAnsi="Arial" w:cs="Arial"/>
          <w:color w:val="0D0D0D" w:themeColor="text1" w:themeTint="F2"/>
          <w:lang w:eastAsia="en-US"/>
        </w:rPr>
        <w:t xml:space="preserve">. O </w:t>
      </w:r>
      <w:r w:rsidR="00B13FC5">
        <w:rPr>
          <w:rFonts w:ascii="Arial" w:eastAsia="Calibri" w:hAnsi="Arial" w:cs="Arial"/>
          <w:color w:val="0D0D0D" w:themeColor="text1" w:themeTint="F2"/>
          <w:lang w:eastAsia="en-US"/>
        </w:rPr>
        <w:t>Termo de Colaboração</w:t>
      </w:r>
      <w:r w:rsidRPr="00D60F71">
        <w:rPr>
          <w:rFonts w:ascii="Arial" w:eastAsia="Calibri" w:hAnsi="Arial" w:cs="Arial"/>
          <w:color w:val="0D0D0D" w:themeColor="text1" w:themeTint="F2"/>
          <w:lang w:eastAsia="en-US"/>
        </w:rPr>
        <w:t xml:space="preserve"> somente produzirá efeitos jurídicos após a publicação do respectivo extrato no meio oficial de publicidade da administração pública (art. 38 da Lei nº 13.019, de 2014).</w:t>
      </w:r>
    </w:p>
    <w:p w:rsidR="00907836" w:rsidRPr="00D60F71" w:rsidRDefault="00907836" w:rsidP="00825DAA">
      <w:pPr>
        <w:tabs>
          <w:tab w:val="left" w:pos="567"/>
        </w:tabs>
        <w:spacing w:before="240" w:line="276" w:lineRule="auto"/>
        <w:jc w:val="both"/>
        <w:rPr>
          <w:rFonts w:ascii="Arial" w:hAnsi="Arial" w:cs="Arial"/>
          <w:b/>
        </w:rPr>
      </w:pPr>
      <w:r w:rsidRPr="00D60F71">
        <w:rPr>
          <w:rFonts w:ascii="Arial" w:hAnsi="Arial" w:cs="Arial"/>
          <w:b/>
        </w:rPr>
        <w:t xml:space="preserve">9. </w:t>
      </w:r>
      <w:r w:rsidRPr="00D60F71">
        <w:rPr>
          <w:rFonts w:ascii="Arial" w:hAnsi="Arial" w:cs="Arial"/>
          <w:b/>
        </w:rPr>
        <w:tab/>
      </w:r>
      <w:r w:rsidR="00816FA4" w:rsidRPr="001D6CF7">
        <w:rPr>
          <w:rFonts w:ascii="Arial" w:hAnsi="Arial" w:cs="Arial"/>
          <w:b/>
          <w:caps/>
        </w:rPr>
        <w:t xml:space="preserve">Programação orçamentária e </w:t>
      </w:r>
      <w:r w:rsidR="00350649" w:rsidRPr="001D6CF7">
        <w:rPr>
          <w:rFonts w:ascii="Arial" w:hAnsi="Arial" w:cs="Arial"/>
          <w:b/>
          <w:caps/>
        </w:rPr>
        <w:t>o v</w:t>
      </w:r>
      <w:r w:rsidR="00816FA4" w:rsidRPr="001D6CF7">
        <w:rPr>
          <w:rFonts w:ascii="Arial" w:hAnsi="Arial" w:cs="Arial"/>
          <w:b/>
          <w:caps/>
        </w:rPr>
        <w:t>alor</w:t>
      </w:r>
      <w:r w:rsidR="00350649" w:rsidRPr="001D6CF7">
        <w:rPr>
          <w:rFonts w:ascii="Arial" w:hAnsi="Arial" w:cs="Arial"/>
          <w:b/>
          <w:caps/>
        </w:rPr>
        <w:t xml:space="preserve"> previsto para a realização do O</w:t>
      </w:r>
      <w:r w:rsidR="00816FA4" w:rsidRPr="001D6CF7">
        <w:rPr>
          <w:rFonts w:ascii="Arial" w:hAnsi="Arial" w:cs="Arial"/>
          <w:b/>
          <w:caps/>
        </w:rPr>
        <w:t>bjeto</w:t>
      </w:r>
      <w:r w:rsidR="00350649" w:rsidRPr="001D6CF7">
        <w:rPr>
          <w:rFonts w:ascii="Arial" w:hAnsi="Arial" w:cs="Arial"/>
          <w:b/>
          <w:caps/>
        </w:rPr>
        <w:t xml:space="preserve"> deste </w:t>
      </w:r>
      <w:r w:rsidR="00E64729" w:rsidRPr="001D6CF7">
        <w:rPr>
          <w:rFonts w:ascii="Arial" w:hAnsi="Arial" w:cs="Arial"/>
          <w:b/>
          <w:caps/>
        </w:rPr>
        <w:t>Edital</w:t>
      </w:r>
    </w:p>
    <w:p w:rsidR="000F753C" w:rsidRPr="000F753C" w:rsidRDefault="00907836" w:rsidP="00825DAA">
      <w:pPr>
        <w:tabs>
          <w:tab w:val="left" w:pos="567"/>
        </w:tabs>
        <w:autoSpaceDE w:val="0"/>
        <w:autoSpaceDN w:val="0"/>
        <w:adjustRightInd w:val="0"/>
        <w:spacing w:before="240" w:line="276" w:lineRule="auto"/>
        <w:jc w:val="both"/>
        <w:rPr>
          <w:rFonts w:ascii="Arial" w:hAnsi="Arial" w:cs="Arial"/>
        </w:rPr>
      </w:pPr>
      <w:r w:rsidRPr="000F753C">
        <w:rPr>
          <w:rFonts w:ascii="Arial" w:hAnsi="Arial" w:cs="Arial"/>
        </w:rPr>
        <w:t>9.1.</w:t>
      </w:r>
      <w:r w:rsidRPr="000F753C">
        <w:rPr>
          <w:rFonts w:ascii="Arial" w:hAnsi="Arial" w:cs="Arial"/>
        </w:rPr>
        <w:tab/>
        <w:t xml:space="preserve">Os créditos </w:t>
      </w:r>
      <w:r w:rsidR="00866B54" w:rsidRPr="000F753C">
        <w:rPr>
          <w:rFonts w:ascii="Arial" w:hAnsi="Arial" w:cs="Arial"/>
        </w:rPr>
        <w:t xml:space="preserve">orçamentários </w:t>
      </w:r>
      <w:r w:rsidRPr="000F753C">
        <w:rPr>
          <w:rFonts w:ascii="Arial" w:hAnsi="Arial" w:cs="Arial"/>
        </w:rPr>
        <w:t xml:space="preserve">necessários ao custeio de despesas relativas ao presente </w:t>
      </w:r>
      <w:r w:rsidR="00E64729" w:rsidRPr="000F753C">
        <w:rPr>
          <w:rFonts w:ascii="Arial" w:hAnsi="Arial" w:cs="Arial"/>
        </w:rPr>
        <w:t>Edital</w:t>
      </w:r>
      <w:r w:rsidRPr="000F753C">
        <w:rPr>
          <w:rFonts w:ascii="Arial" w:hAnsi="Arial" w:cs="Arial"/>
        </w:rPr>
        <w:t xml:space="preserve"> são provenientes da </w:t>
      </w:r>
      <w:r w:rsidR="00577B4E" w:rsidRPr="000F753C">
        <w:rPr>
          <w:rFonts w:ascii="Arial" w:hAnsi="Arial" w:cs="Arial"/>
        </w:rPr>
        <w:t>Funcional P</w:t>
      </w:r>
      <w:r w:rsidRPr="000F753C">
        <w:rPr>
          <w:rFonts w:ascii="Arial" w:hAnsi="Arial" w:cs="Arial"/>
        </w:rPr>
        <w:t>rogramática</w:t>
      </w:r>
      <w:r w:rsidR="00577B4E" w:rsidRPr="000F753C">
        <w:rPr>
          <w:rFonts w:ascii="Arial" w:hAnsi="Arial" w:cs="Arial"/>
        </w:rPr>
        <w:t xml:space="preserve">: </w:t>
      </w:r>
    </w:p>
    <w:p w:rsidR="000F753C" w:rsidRPr="000F753C" w:rsidRDefault="000F753C" w:rsidP="000F753C">
      <w:pPr>
        <w:shd w:val="clear" w:color="auto" w:fill="FFFFFF"/>
        <w:suppressAutoHyphens w:val="0"/>
        <w:rPr>
          <w:rFonts w:ascii="Arial" w:hAnsi="Arial" w:cs="Arial"/>
          <w:color w:val="333333"/>
          <w:lang w:eastAsia="pt-BR"/>
        </w:rPr>
      </w:pPr>
      <w:proofErr w:type="gramStart"/>
      <w:r w:rsidRPr="000F753C">
        <w:rPr>
          <w:rFonts w:ascii="Arial" w:hAnsi="Arial" w:cs="Arial"/>
          <w:color w:val="333333"/>
          <w:lang w:eastAsia="pt-BR"/>
        </w:rPr>
        <w:t>1</w:t>
      </w:r>
      <w:proofErr w:type="gramEnd"/>
      <w:r w:rsidRPr="000F753C">
        <w:rPr>
          <w:rFonts w:ascii="Arial" w:hAnsi="Arial" w:cs="Arial"/>
          <w:color w:val="333333"/>
          <w:lang w:eastAsia="pt-BR"/>
        </w:rPr>
        <w:t>) 2.01.31.08.244.0001</w:t>
      </w:r>
    </w:p>
    <w:p w:rsidR="000F753C" w:rsidRPr="000F753C" w:rsidRDefault="000F753C" w:rsidP="000F753C">
      <w:pPr>
        <w:shd w:val="clear" w:color="auto" w:fill="FFFFFF"/>
        <w:suppressAutoHyphens w:val="0"/>
        <w:rPr>
          <w:rFonts w:ascii="Arial" w:hAnsi="Arial" w:cs="Arial"/>
          <w:color w:val="333333"/>
          <w:lang w:eastAsia="pt-BR"/>
        </w:rPr>
      </w:pPr>
      <w:r w:rsidRPr="000F753C">
        <w:rPr>
          <w:rFonts w:ascii="Arial" w:hAnsi="Arial" w:cs="Arial"/>
          <w:color w:val="333333"/>
          <w:lang w:eastAsia="pt-BR"/>
        </w:rPr>
        <w:t>   Atividade: 2007</w:t>
      </w:r>
    </w:p>
    <w:p w:rsidR="000F753C" w:rsidRPr="000F753C" w:rsidRDefault="000F753C" w:rsidP="000F753C">
      <w:pPr>
        <w:shd w:val="clear" w:color="auto" w:fill="FFFFFF"/>
        <w:suppressAutoHyphens w:val="0"/>
        <w:rPr>
          <w:rFonts w:ascii="Arial" w:hAnsi="Arial" w:cs="Arial"/>
          <w:color w:val="333333"/>
          <w:lang w:eastAsia="pt-BR"/>
        </w:rPr>
      </w:pPr>
      <w:r w:rsidRPr="000F753C">
        <w:rPr>
          <w:rFonts w:ascii="Arial" w:hAnsi="Arial" w:cs="Arial"/>
          <w:color w:val="333333"/>
          <w:lang w:eastAsia="pt-BR"/>
        </w:rPr>
        <w:t>   </w:t>
      </w:r>
      <w:proofErr w:type="spellStart"/>
      <w:proofErr w:type="gramStart"/>
      <w:r w:rsidRPr="000F753C">
        <w:rPr>
          <w:rFonts w:ascii="Arial" w:hAnsi="Arial" w:cs="Arial"/>
          <w:color w:val="333333"/>
          <w:lang w:eastAsia="pt-BR"/>
        </w:rPr>
        <w:t>Sub-ação</w:t>
      </w:r>
      <w:proofErr w:type="spellEnd"/>
      <w:proofErr w:type="gramEnd"/>
      <w:r w:rsidRPr="000F753C">
        <w:rPr>
          <w:rFonts w:ascii="Arial" w:hAnsi="Arial" w:cs="Arial"/>
          <w:color w:val="333333"/>
          <w:lang w:eastAsia="pt-BR"/>
        </w:rPr>
        <w:t>: 005</w:t>
      </w:r>
    </w:p>
    <w:p w:rsidR="000F753C" w:rsidRPr="000F753C" w:rsidRDefault="000F753C" w:rsidP="000F753C">
      <w:pPr>
        <w:shd w:val="clear" w:color="auto" w:fill="FFFFFF"/>
        <w:suppressAutoHyphens w:val="0"/>
        <w:rPr>
          <w:rFonts w:ascii="Arial" w:hAnsi="Arial" w:cs="Arial"/>
          <w:color w:val="333333"/>
          <w:lang w:eastAsia="pt-BR"/>
        </w:rPr>
      </w:pPr>
      <w:r w:rsidRPr="000F753C">
        <w:rPr>
          <w:rFonts w:ascii="Arial" w:hAnsi="Arial" w:cs="Arial"/>
          <w:color w:val="333333"/>
          <w:lang w:eastAsia="pt-BR"/>
        </w:rPr>
        <w:t>   Tarefa: 009</w:t>
      </w:r>
    </w:p>
    <w:p w:rsidR="000F753C" w:rsidRPr="000F753C" w:rsidRDefault="000F753C" w:rsidP="000F753C">
      <w:pPr>
        <w:shd w:val="clear" w:color="auto" w:fill="FFFFFF"/>
        <w:suppressAutoHyphens w:val="0"/>
        <w:rPr>
          <w:rFonts w:ascii="Arial" w:hAnsi="Arial" w:cs="Arial"/>
          <w:color w:val="333333"/>
          <w:lang w:eastAsia="pt-BR"/>
        </w:rPr>
      </w:pPr>
      <w:r w:rsidRPr="000F753C">
        <w:rPr>
          <w:rFonts w:ascii="Arial" w:hAnsi="Arial" w:cs="Arial"/>
          <w:color w:val="333333"/>
          <w:lang w:eastAsia="pt-BR"/>
        </w:rPr>
        <w:t>   Natureza da Despesa: 33504300</w:t>
      </w:r>
    </w:p>
    <w:p w:rsidR="000F753C" w:rsidRPr="000F753C" w:rsidRDefault="000F753C" w:rsidP="000F753C">
      <w:pPr>
        <w:shd w:val="clear" w:color="auto" w:fill="FFFFFF"/>
        <w:suppressAutoHyphens w:val="0"/>
        <w:rPr>
          <w:rFonts w:ascii="Arial" w:hAnsi="Arial" w:cs="Arial"/>
          <w:color w:val="333333"/>
          <w:lang w:eastAsia="pt-BR"/>
        </w:rPr>
      </w:pPr>
      <w:r w:rsidRPr="000F753C">
        <w:rPr>
          <w:rFonts w:ascii="Arial" w:hAnsi="Arial" w:cs="Arial"/>
          <w:color w:val="333333"/>
          <w:lang w:eastAsia="pt-BR"/>
        </w:rPr>
        <w:lastRenderedPageBreak/>
        <w:t>   Fonte: 1311020300</w:t>
      </w:r>
    </w:p>
    <w:p w:rsidR="000F753C" w:rsidRPr="000F753C" w:rsidRDefault="000F753C" w:rsidP="000F753C">
      <w:pPr>
        <w:shd w:val="clear" w:color="auto" w:fill="FFFFFF"/>
        <w:suppressAutoHyphens w:val="0"/>
        <w:rPr>
          <w:rFonts w:ascii="Arial" w:hAnsi="Arial" w:cs="Arial"/>
          <w:color w:val="333333"/>
          <w:lang w:eastAsia="pt-BR"/>
        </w:rPr>
      </w:pPr>
      <w:r w:rsidRPr="000F753C">
        <w:rPr>
          <w:rFonts w:ascii="Arial" w:hAnsi="Arial" w:cs="Arial"/>
          <w:color w:val="333333"/>
          <w:lang w:eastAsia="pt-BR"/>
        </w:rPr>
        <w:t>   Fundo: FMAS</w:t>
      </w:r>
    </w:p>
    <w:p w:rsidR="000F753C" w:rsidRPr="000F753C" w:rsidRDefault="001D187F" w:rsidP="000F753C">
      <w:pPr>
        <w:shd w:val="clear" w:color="auto" w:fill="FFFFFF"/>
        <w:suppressAutoHyphens w:val="0"/>
        <w:rPr>
          <w:rFonts w:ascii="Arial" w:hAnsi="Arial" w:cs="Arial"/>
          <w:color w:val="333333"/>
          <w:lang w:eastAsia="pt-BR"/>
        </w:rPr>
      </w:pPr>
      <w:r>
        <w:rPr>
          <w:rFonts w:ascii="Arial" w:hAnsi="Arial" w:cs="Arial"/>
          <w:color w:val="333333"/>
          <w:lang w:eastAsia="pt-BR"/>
        </w:rPr>
        <w:t xml:space="preserve">  </w:t>
      </w:r>
    </w:p>
    <w:p w:rsidR="000F753C" w:rsidRPr="000F753C" w:rsidRDefault="000F753C" w:rsidP="000F753C">
      <w:pPr>
        <w:shd w:val="clear" w:color="auto" w:fill="FFFFFF"/>
        <w:suppressAutoHyphens w:val="0"/>
        <w:rPr>
          <w:rFonts w:ascii="Arial" w:hAnsi="Arial" w:cs="Arial"/>
          <w:color w:val="333333"/>
          <w:lang w:eastAsia="pt-BR"/>
        </w:rPr>
      </w:pPr>
      <w:proofErr w:type="gramStart"/>
      <w:r w:rsidRPr="000F753C">
        <w:rPr>
          <w:rFonts w:ascii="Arial" w:hAnsi="Arial" w:cs="Arial"/>
          <w:color w:val="333333"/>
          <w:lang w:eastAsia="pt-BR"/>
        </w:rPr>
        <w:t>2</w:t>
      </w:r>
      <w:proofErr w:type="gramEnd"/>
      <w:r w:rsidRPr="000F753C">
        <w:rPr>
          <w:rFonts w:ascii="Arial" w:hAnsi="Arial" w:cs="Arial"/>
          <w:color w:val="333333"/>
          <w:lang w:eastAsia="pt-BR"/>
        </w:rPr>
        <w:t>) 2.01.31.08.244.0001</w:t>
      </w:r>
    </w:p>
    <w:p w:rsidR="000F753C" w:rsidRPr="000F753C" w:rsidRDefault="000F753C" w:rsidP="000F753C">
      <w:pPr>
        <w:shd w:val="clear" w:color="auto" w:fill="FFFFFF"/>
        <w:suppressAutoHyphens w:val="0"/>
        <w:rPr>
          <w:rFonts w:ascii="Arial" w:hAnsi="Arial" w:cs="Arial"/>
          <w:color w:val="333333"/>
          <w:lang w:eastAsia="pt-BR"/>
        </w:rPr>
      </w:pPr>
      <w:r w:rsidRPr="000F753C">
        <w:rPr>
          <w:rFonts w:ascii="Arial" w:hAnsi="Arial" w:cs="Arial"/>
          <w:color w:val="333333"/>
          <w:lang w:eastAsia="pt-BR"/>
        </w:rPr>
        <w:t>   Atividade 2007</w:t>
      </w:r>
    </w:p>
    <w:p w:rsidR="000F753C" w:rsidRPr="000F753C" w:rsidRDefault="000F753C" w:rsidP="000F753C">
      <w:pPr>
        <w:shd w:val="clear" w:color="auto" w:fill="FFFFFF"/>
        <w:suppressAutoHyphens w:val="0"/>
        <w:rPr>
          <w:rFonts w:ascii="Arial" w:hAnsi="Arial" w:cs="Arial"/>
          <w:color w:val="333333"/>
          <w:lang w:eastAsia="pt-BR"/>
        </w:rPr>
      </w:pPr>
      <w:r w:rsidRPr="000F753C">
        <w:rPr>
          <w:rFonts w:ascii="Arial" w:hAnsi="Arial" w:cs="Arial"/>
          <w:color w:val="333333"/>
          <w:lang w:eastAsia="pt-BR"/>
        </w:rPr>
        <w:t>   </w:t>
      </w:r>
      <w:proofErr w:type="spellStart"/>
      <w:proofErr w:type="gramStart"/>
      <w:r w:rsidRPr="000F753C">
        <w:rPr>
          <w:rFonts w:ascii="Arial" w:hAnsi="Arial" w:cs="Arial"/>
          <w:color w:val="333333"/>
          <w:lang w:eastAsia="pt-BR"/>
        </w:rPr>
        <w:t>Sub-ação</w:t>
      </w:r>
      <w:proofErr w:type="spellEnd"/>
      <w:proofErr w:type="gramEnd"/>
      <w:r w:rsidRPr="000F753C">
        <w:rPr>
          <w:rFonts w:ascii="Arial" w:hAnsi="Arial" w:cs="Arial"/>
          <w:color w:val="333333"/>
          <w:lang w:eastAsia="pt-BR"/>
        </w:rPr>
        <w:t>: 005</w:t>
      </w:r>
    </w:p>
    <w:p w:rsidR="000F753C" w:rsidRPr="000F753C" w:rsidRDefault="000F753C" w:rsidP="000F753C">
      <w:pPr>
        <w:shd w:val="clear" w:color="auto" w:fill="FFFFFF"/>
        <w:suppressAutoHyphens w:val="0"/>
        <w:rPr>
          <w:rFonts w:ascii="Arial" w:hAnsi="Arial" w:cs="Arial"/>
          <w:color w:val="333333"/>
          <w:lang w:eastAsia="pt-BR"/>
        </w:rPr>
      </w:pPr>
      <w:r w:rsidRPr="000F753C">
        <w:rPr>
          <w:rFonts w:ascii="Arial" w:hAnsi="Arial" w:cs="Arial"/>
          <w:color w:val="333333"/>
          <w:lang w:eastAsia="pt-BR"/>
        </w:rPr>
        <w:t>   Tarefa: 016</w:t>
      </w:r>
    </w:p>
    <w:p w:rsidR="000F753C" w:rsidRPr="000F753C" w:rsidRDefault="000F753C" w:rsidP="000F753C">
      <w:pPr>
        <w:shd w:val="clear" w:color="auto" w:fill="FFFFFF"/>
        <w:suppressAutoHyphens w:val="0"/>
        <w:rPr>
          <w:rFonts w:ascii="Arial" w:hAnsi="Arial" w:cs="Arial"/>
          <w:color w:val="333333"/>
          <w:lang w:eastAsia="pt-BR"/>
        </w:rPr>
      </w:pPr>
      <w:r w:rsidRPr="000F753C">
        <w:rPr>
          <w:rFonts w:ascii="Arial" w:hAnsi="Arial" w:cs="Arial"/>
          <w:color w:val="333333"/>
          <w:lang w:eastAsia="pt-BR"/>
        </w:rPr>
        <w:t>   Natureza da Despesa: 33504300</w:t>
      </w:r>
    </w:p>
    <w:p w:rsidR="000F753C" w:rsidRPr="000F753C" w:rsidRDefault="000F753C" w:rsidP="000F753C">
      <w:pPr>
        <w:shd w:val="clear" w:color="auto" w:fill="FFFFFF"/>
        <w:suppressAutoHyphens w:val="0"/>
        <w:rPr>
          <w:rFonts w:ascii="Arial" w:hAnsi="Arial" w:cs="Arial"/>
          <w:color w:val="333333"/>
          <w:lang w:eastAsia="pt-BR"/>
        </w:rPr>
      </w:pPr>
      <w:r w:rsidRPr="000F753C">
        <w:rPr>
          <w:rFonts w:ascii="Arial" w:hAnsi="Arial" w:cs="Arial"/>
          <w:color w:val="333333"/>
          <w:lang w:eastAsia="pt-BR"/>
        </w:rPr>
        <w:t>   Fonte: 2311020300</w:t>
      </w:r>
    </w:p>
    <w:p w:rsidR="000F753C" w:rsidRPr="000F753C" w:rsidRDefault="000F753C" w:rsidP="000F753C">
      <w:pPr>
        <w:shd w:val="clear" w:color="auto" w:fill="FFFFFF"/>
        <w:suppressAutoHyphens w:val="0"/>
        <w:rPr>
          <w:rFonts w:ascii="Arial" w:hAnsi="Arial" w:cs="Arial"/>
          <w:color w:val="333333"/>
          <w:lang w:eastAsia="pt-BR"/>
        </w:rPr>
      </w:pPr>
      <w:r w:rsidRPr="000F753C">
        <w:rPr>
          <w:rFonts w:ascii="Arial" w:hAnsi="Arial" w:cs="Arial"/>
          <w:color w:val="333333"/>
          <w:lang w:eastAsia="pt-BR"/>
        </w:rPr>
        <w:t>   Fundo: FMAS</w:t>
      </w:r>
    </w:p>
    <w:p w:rsidR="00907836" w:rsidRPr="000F753C" w:rsidRDefault="00907836" w:rsidP="001D187F">
      <w:pPr>
        <w:shd w:val="clear" w:color="auto" w:fill="FFFFFF"/>
        <w:tabs>
          <w:tab w:val="left" w:pos="142"/>
          <w:tab w:val="left" w:pos="284"/>
        </w:tabs>
        <w:suppressAutoHyphens w:val="0"/>
        <w:spacing w:before="240"/>
        <w:rPr>
          <w:rFonts w:ascii="Arial" w:hAnsi="Arial" w:cs="Arial"/>
        </w:rPr>
      </w:pPr>
      <w:r w:rsidRPr="000F753C">
        <w:rPr>
          <w:rFonts w:ascii="Arial" w:hAnsi="Arial" w:cs="Arial"/>
        </w:rPr>
        <w:t xml:space="preserve">9.2. Os recursos destinados à execução das parcerias de que tratam este </w:t>
      </w:r>
      <w:r w:rsidR="00E64729" w:rsidRPr="000F753C">
        <w:rPr>
          <w:rFonts w:ascii="Arial" w:hAnsi="Arial" w:cs="Arial"/>
        </w:rPr>
        <w:t>Edital</w:t>
      </w:r>
      <w:r w:rsidRPr="000F753C">
        <w:rPr>
          <w:rFonts w:ascii="Arial" w:hAnsi="Arial" w:cs="Arial"/>
        </w:rPr>
        <w:t xml:space="preserve"> são provenientes do orçamento d</w:t>
      </w:r>
      <w:r w:rsidR="00350649" w:rsidRPr="000F753C">
        <w:rPr>
          <w:rFonts w:ascii="Arial" w:hAnsi="Arial" w:cs="Arial"/>
        </w:rPr>
        <w:t xml:space="preserve">a </w:t>
      </w:r>
      <w:r w:rsidR="00CA6D14" w:rsidRPr="000F753C">
        <w:rPr>
          <w:rFonts w:ascii="Arial" w:hAnsi="Arial" w:cs="Arial"/>
        </w:rPr>
        <w:t>FUNPAPA</w:t>
      </w:r>
      <w:r w:rsidRPr="000F753C">
        <w:rPr>
          <w:rFonts w:ascii="Arial" w:hAnsi="Arial" w:cs="Arial"/>
        </w:rPr>
        <w:t xml:space="preserve">, autorizado pela </w:t>
      </w:r>
      <w:r w:rsidRPr="000F753C">
        <w:rPr>
          <w:rFonts w:ascii="Arial" w:hAnsi="Arial" w:cs="Arial"/>
          <w:bCs/>
        </w:rPr>
        <w:t xml:space="preserve">Lei nº </w:t>
      </w:r>
      <w:r w:rsidR="0060708B" w:rsidRPr="000F753C">
        <w:rPr>
          <w:rFonts w:ascii="Arial" w:hAnsi="Arial" w:cs="Arial"/>
          <w:bCs/>
        </w:rPr>
        <w:t>9.41</w:t>
      </w:r>
      <w:r w:rsidR="002C30D3" w:rsidRPr="000F753C">
        <w:rPr>
          <w:rFonts w:ascii="Arial" w:hAnsi="Arial" w:cs="Arial"/>
          <w:bCs/>
        </w:rPr>
        <w:t xml:space="preserve">2 </w:t>
      </w:r>
      <w:r w:rsidRPr="000F753C">
        <w:rPr>
          <w:rFonts w:ascii="Arial" w:hAnsi="Arial" w:cs="Arial"/>
          <w:bCs/>
        </w:rPr>
        <w:t>de</w:t>
      </w:r>
      <w:r w:rsidR="002C30D3" w:rsidRPr="000F753C">
        <w:rPr>
          <w:rFonts w:ascii="Arial" w:hAnsi="Arial" w:cs="Arial"/>
          <w:bCs/>
        </w:rPr>
        <w:t xml:space="preserve"> </w:t>
      </w:r>
      <w:r w:rsidR="0060708B" w:rsidRPr="000F753C">
        <w:rPr>
          <w:rFonts w:ascii="Arial" w:hAnsi="Arial" w:cs="Arial"/>
          <w:bCs/>
        </w:rPr>
        <w:t>18</w:t>
      </w:r>
      <w:r w:rsidRPr="000F753C">
        <w:rPr>
          <w:rFonts w:ascii="Arial" w:hAnsi="Arial" w:cs="Arial"/>
          <w:bCs/>
        </w:rPr>
        <w:t xml:space="preserve"> de </w:t>
      </w:r>
      <w:r w:rsidR="00FA7D76" w:rsidRPr="000F753C">
        <w:rPr>
          <w:rFonts w:ascii="Arial" w:hAnsi="Arial" w:cs="Arial"/>
          <w:bCs/>
        </w:rPr>
        <w:t xml:space="preserve">dezembro </w:t>
      </w:r>
      <w:r w:rsidRPr="000F753C">
        <w:rPr>
          <w:rFonts w:ascii="Arial" w:hAnsi="Arial" w:cs="Arial"/>
          <w:bCs/>
        </w:rPr>
        <w:t xml:space="preserve">de </w:t>
      </w:r>
      <w:r w:rsidR="00FA7D76" w:rsidRPr="000F753C">
        <w:rPr>
          <w:rFonts w:ascii="Arial" w:hAnsi="Arial" w:cs="Arial"/>
          <w:bCs/>
        </w:rPr>
        <w:t>201</w:t>
      </w:r>
      <w:r w:rsidR="0060708B" w:rsidRPr="000F753C">
        <w:rPr>
          <w:rFonts w:ascii="Arial" w:hAnsi="Arial" w:cs="Arial"/>
          <w:bCs/>
        </w:rPr>
        <w:t>8</w:t>
      </w:r>
      <w:r w:rsidRPr="000F753C">
        <w:rPr>
          <w:rFonts w:ascii="Arial" w:hAnsi="Arial" w:cs="Arial"/>
        </w:rPr>
        <w:t>,</w:t>
      </w:r>
      <w:r w:rsidR="002C30D3" w:rsidRPr="000F753C">
        <w:rPr>
          <w:rFonts w:ascii="Arial" w:hAnsi="Arial" w:cs="Arial"/>
        </w:rPr>
        <w:t xml:space="preserve"> por meio do Programa </w:t>
      </w:r>
      <w:r w:rsidR="00F8690B" w:rsidRPr="000F753C">
        <w:rPr>
          <w:rFonts w:ascii="Arial" w:hAnsi="Arial" w:cs="Arial"/>
        </w:rPr>
        <w:t>Atenção Integral das Políticas de Saúde e Assistência.</w:t>
      </w:r>
    </w:p>
    <w:p w:rsidR="00907836" w:rsidRPr="00D60F71" w:rsidRDefault="00907836" w:rsidP="00825DAA">
      <w:pPr>
        <w:widowControl w:val="0"/>
        <w:tabs>
          <w:tab w:val="left" w:pos="567"/>
        </w:tabs>
        <w:autoSpaceDE w:val="0"/>
        <w:autoSpaceDN w:val="0"/>
        <w:adjustRightInd w:val="0"/>
        <w:spacing w:before="240" w:line="276" w:lineRule="auto"/>
        <w:jc w:val="both"/>
        <w:rPr>
          <w:rFonts w:ascii="Arial" w:hAnsi="Arial" w:cs="Arial"/>
          <w:color w:val="0D0D0D" w:themeColor="text1" w:themeTint="F2"/>
        </w:rPr>
      </w:pPr>
      <w:r w:rsidRPr="00D60F71">
        <w:rPr>
          <w:rFonts w:ascii="Arial" w:hAnsi="Arial" w:cs="Arial"/>
          <w:color w:val="0D0D0D" w:themeColor="text1" w:themeTint="F2"/>
        </w:rPr>
        <w:t xml:space="preserve">9.3. </w:t>
      </w:r>
      <w:r w:rsidRPr="00D60F71">
        <w:rPr>
          <w:rFonts w:ascii="Arial" w:hAnsi="Arial" w:cs="Arial"/>
          <w:color w:val="0D0D0D" w:themeColor="text1" w:themeTint="F2"/>
        </w:rPr>
        <w:tab/>
        <w:t xml:space="preserve">Nas </w:t>
      </w:r>
      <w:r w:rsidRPr="00D60F71">
        <w:rPr>
          <w:rFonts w:ascii="Arial" w:hAnsi="Arial" w:cs="Arial"/>
          <w:iCs/>
          <w:color w:val="0D0D0D" w:themeColor="text1" w:themeTint="F2"/>
        </w:rPr>
        <w:t xml:space="preserve">parcerias com vigência </w:t>
      </w:r>
      <w:r w:rsidR="00D1148E" w:rsidRPr="00D60F71">
        <w:rPr>
          <w:rFonts w:ascii="Arial" w:hAnsi="Arial" w:cs="Arial"/>
          <w:color w:val="0D0D0D" w:themeColor="text1" w:themeTint="F2"/>
        </w:rPr>
        <w:t>plurianual</w:t>
      </w:r>
      <w:r w:rsidR="007A3DF0" w:rsidRPr="00D60F71">
        <w:rPr>
          <w:rFonts w:ascii="Arial" w:hAnsi="Arial" w:cs="Arial"/>
          <w:color w:val="0D0D0D" w:themeColor="text1" w:themeTint="F2"/>
        </w:rPr>
        <w:t xml:space="preserve"> </w:t>
      </w:r>
      <w:r w:rsidR="008C229C">
        <w:rPr>
          <w:rFonts w:ascii="Arial" w:hAnsi="Arial" w:cs="Arial"/>
          <w:iCs/>
          <w:color w:val="0D0D0D" w:themeColor="text1" w:themeTint="F2"/>
        </w:rPr>
        <w:t>ou firmada</w:t>
      </w:r>
      <w:r w:rsidRPr="00D60F71">
        <w:rPr>
          <w:rFonts w:ascii="Arial" w:hAnsi="Arial" w:cs="Arial"/>
          <w:iCs/>
          <w:color w:val="0D0D0D" w:themeColor="text1" w:themeTint="F2"/>
        </w:rPr>
        <w:t xml:space="preserve"> em exercício financ</w:t>
      </w:r>
      <w:r w:rsidR="003F0E93" w:rsidRPr="00D60F71">
        <w:rPr>
          <w:rFonts w:ascii="Arial" w:hAnsi="Arial" w:cs="Arial"/>
          <w:iCs/>
          <w:color w:val="0D0D0D" w:themeColor="text1" w:themeTint="F2"/>
        </w:rPr>
        <w:t xml:space="preserve">eiro seguinte ao da seleção, </w:t>
      </w:r>
      <w:r w:rsidRPr="00D60F71">
        <w:rPr>
          <w:rFonts w:ascii="Arial" w:hAnsi="Arial" w:cs="Arial"/>
          <w:iCs/>
          <w:color w:val="0D0D0D" w:themeColor="text1" w:themeTint="F2"/>
        </w:rPr>
        <w:t>a</w:t>
      </w:r>
      <w:r w:rsidR="0026702D">
        <w:rPr>
          <w:rFonts w:ascii="Arial" w:hAnsi="Arial" w:cs="Arial"/>
          <w:iCs/>
          <w:color w:val="0D0D0D" w:themeColor="text1" w:themeTint="F2"/>
        </w:rPr>
        <w:t xml:space="preserve"> FUNPAPA</w:t>
      </w:r>
      <w:r w:rsidRPr="00D60F71">
        <w:rPr>
          <w:rFonts w:ascii="Arial" w:hAnsi="Arial" w:cs="Arial"/>
          <w:iCs/>
          <w:color w:val="0D0D0D" w:themeColor="text1" w:themeTint="F2"/>
        </w:rPr>
        <w:t xml:space="preserve"> indicará</w:t>
      </w:r>
      <w:r w:rsidRPr="00D60F71">
        <w:rPr>
          <w:rFonts w:ascii="Arial" w:hAnsi="Arial" w:cs="Arial"/>
          <w:color w:val="0D0D0D" w:themeColor="text1" w:themeTint="F2"/>
        </w:rPr>
        <w:t xml:space="preserve"> a previsão dos créditos necessários para garantir a execução das parcerias nos orçamentos dos exercícios seguintes (art. 9º, §1º, do Decreto nº 8.726, de 2016). </w:t>
      </w:r>
    </w:p>
    <w:p w:rsidR="00907836" w:rsidRPr="00D60F71" w:rsidRDefault="00907836" w:rsidP="00825DAA">
      <w:pPr>
        <w:widowControl w:val="0"/>
        <w:autoSpaceDE w:val="0"/>
        <w:autoSpaceDN w:val="0"/>
        <w:adjustRightInd w:val="0"/>
        <w:spacing w:before="240" w:line="276" w:lineRule="auto"/>
        <w:jc w:val="both"/>
        <w:rPr>
          <w:rFonts w:ascii="Arial" w:eastAsia="MS Mincho" w:hAnsi="Arial" w:cs="Arial"/>
          <w:color w:val="0D0D0D" w:themeColor="text1" w:themeTint="F2"/>
        </w:rPr>
      </w:pPr>
      <w:r w:rsidRPr="00D60F71">
        <w:rPr>
          <w:rFonts w:ascii="Arial" w:hAnsi="Arial" w:cs="Arial"/>
          <w:color w:val="0D0D0D" w:themeColor="text1" w:themeTint="F2"/>
        </w:rPr>
        <w:t xml:space="preserve">9.3.1. A indicação dos créditos orçamentários e empenhos necessários à cobertura de cada parcela da despesa, a ser transferida pela </w:t>
      </w:r>
      <w:r w:rsidR="00125B17" w:rsidRPr="00D60F71">
        <w:rPr>
          <w:rFonts w:ascii="Arial" w:hAnsi="Arial" w:cs="Arial"/>
          <w:color w:val="0D0D0D" w:themeColor="text1" w:themeTint="F2"/>
        </w:rPr>
        <w:t>FUNPAPA</w:t>
      </w:r>
      <w:r w:rsidR="009A53BB" w:rsidRPr="00D60F71">
        <w:rPr>
          <w:rFonts w:ascii="Arial" w:hAnsi="Arial" w:cs="Arial"/>
          <w:color w:val="0D0D0D" w:themeColor="text1" w:themeTint="F2"/>
        </w:rPr>
        <w:t>,</w:t>
      </w:r>
      <w:r w:rsidRPr="00D60F71">
        <w:rPr>
          <w:rFonts w:ascii="Arial" w:hAnsi="Arial" w:cs="Arial"/>
          <w:color w:val="0D0D0D" w:themeColor="text1" w:themeTint="F2"/>
        </w:rPr>
        <w:t xml:space="preserve"> nos exercícios subsequentes, </w:t>
      </w:r>
      <w:r w:rsidR="007462B9" w:rsidRPr="00D60F71">
        <w:rPr>
          <w:rFonts w:ascii="Arial" w:hAnsi="Arial" w:cs="Arial"/>
          <w:color w:val="0D0D0D" w:themeColor="text1" w:themeTint="F2"/>
        </w:rPr>
        <w:t>serão realizados</w:t>
      </w:r>
      <w:r w:rsidRPr="00D60F71">
        <w:rPr>
          <w:rFonts w:ascii="Arial" w:hAnsi="Arial" w:cs="Arial"/>
          <w:color w:val="0D0D0D" w:themeColor="text1" w:themeTint="F2"/>
        </w:rPr>
        <w:t xml:space="preserve"> mediante registro contábil e deverá ser formalizada por meio de certidão de apostilamento do instrumento da parceria, no exercício em que a despesa estiver consignada (art. 24, parágrafo único, e art. 43, §1º, inciso II, ambos do Decreto nº 8.726, de 2016)</w:t>
      </w:r>
      <w:r w:rsidRPr="00D60F71">
        <w:rPr>
          <w:rFonts w:ascii="Arial" w:eastAsia="MS Mincho" w:hAnsi="Arial" w:cs="Arial"/>
          <w:color w:val="0D0D0D" w:themeColor="text1" w:themeTint="F2"/>
        </w:rPr>
        <w:t>.</w:t>
      </w:r>
    </w:p>
    <w:p w:rsidR="00907836" w:rsidRPr="00325EB7" w:rsidRDefault="00907836" w:rsidP="00825DAA">
      <w:pPr>
        <w:tabs>
          <w:tab w:val="left" w:pos="567"/>
        </w:tabs>
        <w:spacing w:before="240" w:line="276" w:lineRule="auto"/>
        <w:jc w:val="both"/>
        <w:rPr>
          <w:rFonts w:ascii="Arial" w:hAnsi="Arial" w:cs="Arial"/>
        </w:rPr>
      </w:pPr>
      <w:r w:rsidRPr="00D60F71">
        <w:rPr>
          <w:rFonts w:ascii="Arial" w:hAnsi="Arial" w:cs="Arial"/>
          <w:color w:val="0D0D0D" w:themeColor="text1" w:themeTint="F2"/>
        </w:rPr>
        <w:t>9.4.</w:t>
      </w:r>
      <w:r w:rsidRPr="00D60F71">
        <w:rPr>
          <w:rFonts w:ascii="Arial" w:hAnsi="Arial" w:cs="Arial"/>
          <w:color w:val="0D0D0D" w:themeColor="text1" w:themeTint="F2"/>
        </w:rPr>
        <w:tab/>
      </w:r>
      <w:r w:rsidRPr="00D60F71">
        <w:rPr>
          <w:rFonts w:ascii="Arial" w:hAnsi="Arial" w:cs="Arial"/>
        </w:rPr>
        <w:t>O valor to</w:t>
      </w:r>
      <w:r w:rsidR="002D595B">
        <w:rPr>
          <w:rFonts w:ascii="Arial" w:hAnsi="Arial" w:cs="Arial"/>
        </w:rPr>
        <w:t>tal de recursos disponibilizado</w:t>
      </w:r>
      <w:r w:rsidRPr="00D60F71">
        <w:rPr>
          <w:rFonts w:ascii="Arial" w:hAnsi="Arial" w:cs="Arial"/>
        </w:rPr>
        <w:t xml:space="preserve"> será de R$</w:t>
      </w:r>
      <w:r w:rsidR="002D595B">
        <w:rPr>
          <w:rFonts w:ascii="Arial" w:hAnsi="Arial" w:cs="Arial"/>
        </w:rPr>
        <w:t xml:space="preserve"> 120.000,00 </w:t>
      </w:r>
      <w:r w:rsidR="00AD4A37">
        <w:rPr>
          <w:rFonts w:ascii="Arial" w:hAnsi="Arial" w:cs="Arial"/>
        </w:rPr>
        <w:t>(</w:t>
      </w:r>
      <w:r w:rsidR="002D595B">
        <w:rPr>
          <w:rFonts w:ascii="Arial" w:hAnsi="Arial" w:cs="Arial"/>
        </w:rPr>
        <w:t>Cento e vinte mil reais</w:t>
      </w:r>
      <w:r w:rsidR="00C712BB" w:rsidRPr="00D60F71">
        <w:rPr>
          <w:rFonts w:ascii="Arial" w:hAnsi="Arial" w:cs="Arial"/>
        </w:rPr>
        <w:t>)</w:t>
      </w:r>
      <w:r w:rsidR="000761C7">
        <w:rPr>
          <w:rFonts w:ascii="Arial" w:hAnsi="Arial" w:cs="Arial"/>
        </w:rPr>
        <w:t>. No</w:t>
      </w:r>
      <w:r w:rsidRPr="00D60F71">
        <w:rPr>
          <w:rFonts w:ascii="Arial" w:hAnsi="Arial" w:cs="Arial"/>
        </w:rPr>
        <w:t xml:space="preserve"> </w:t>
      </w:r>
      <w:r w:rsidR="000761C7">
        <w:rPr>
          <w:rFonts w:ascii="Arial" w:hAnsi="Arial" w:cs="Arial"/>
          <w:iCs/>
        </w:rPr>
        <w:t>caso</w:t>
      </w:r>
      <w:r w:rsidRPr="00D60F71">
        <w:rPr>
          <w:rFonts w:ascii="Arial" w:hAnsi="Arial" w:cs="Arial"/>
          <w:iCs/>
        </w:rPr>
        <w:t xml:space="preserve"> </w:t>
      </w:r>
      <w:r w:rsidR="000761C7">
        <w:rPr>
          <w:rFonts w:ascii="Arial" w:hAnsi="Arial" w:cs="Arial"/>
          <w:iCs/>
        </w:rPr>
        <w:t>de parceria</w:t>
      </w:r>
      <w:r w:rsidRPr="00D60F71">
        <w:rPr>
          <w:rFonts w:ascii="Arial" w:hAnsi="Arial" w:cs="Arial"/>
          <w:iCs/>
        </w:rPr>
        <w:t xml:space="preserve"> com vigência </w:t>
      </w:r>
      <w:r w:rsidRPr="00D60F71">
        <w:rPr>
          <w:rFonts w:ascii="Arial" w:hAnsi="Arial" w:cs="Arial"/>
        </w:rPr>
        <w:t>plurianual</w:t>
      </w:r>
      <w:r w:rsidR="000761C7">
        <w:rPr>
          <w:rFonts w:ascii="Arial" w:hAnsi="Arial" w:cs="Arial"/>
          <w:iCs/>
        </w:rPr>
        <w:t> ou firmada</w:t>
      </w:r>
      <w:r w:rsidRPr="00D60F71">
        <w:rPr>
          <w:rFonts w:ascii="Arial" w:hAnsi="Arial" w:cs="Arial"/>
          <w:iCs/>
        </w:rPr>
        <w:t xml:space="preserve"> em exercício financeiro seguinte ao da seleção,</w:t>
      </w:r>
      <w:r w:rsidRPr="00D60F71">
        <w:rPr>
          <w:rFonts w:ascii="Arial" w:hAnsi="Arial" w:cs="Arial"/>
        </w:rPr>
        <w:t xml:space="preserve"> a previsão dos créditos necessários para garantir a execução das parcerias </w:t>
      </w:r>
      <w:r w:rsidRPr="00D60F71">
        <w:rPr>
          <w:rFonts w:ascii="Arial" w:hAnsi="Arial" w:cs="Arial"/>
          <w:iCs/>
        </w:rPr>
        <w:t>será indicada</w:t>
      </w:r>
      <w:r w:rsidRPr="00D60F71">
        <w:rPr>
          <w:rFonts w:ascii="Arial" w:hAnsi="Arial" w:cs="Arial"/>
        </w:rPr>
        <w:t> nos orçamentos dos exercícios seguintes.</w:t>
      </w:r>
      <w:r w:rsidR="008C5C3B" w:rsidRPr="00D60F71">
        <w:rPr>
          <w:rFonts w:ascii="Arial" w:hAnsi="Arial" w:cs="Arial"/>
        </w:rPr>
        <w:t xml:space="preserve"> </w:t>
      </w:r>
    </w:p>
    <w:p w:rsidR="001355D6" w:rsidRPr="00D60F71" w:rsidRDefault="007462B9" w:rsidP="00825DAA">
      <w:pPr>
        <w:tabs>
          <w:tab w:val="left" w:pos="567"/>
        </w:tabs>
        <w:spacing w:before="240" w:line="276" w:lineRule="auto"/>
        <w:jc w:val="both"/>
        <w:rPr>
          <w:rFonts w:ascii="Arial" w:hAnsi="Arial" w:cs="Arial"/>
        </w:rPr>
      </w:pPr>
      <w:r w:rsidRPr="00D60F71">
        <w:rPr>
          <w:rFonts w:ascii="Arial" w:hAnsi="Arial" w:cs="Arial"/>
          <w:color w:val="0D0D0D" w:themeColor="text1" w:themeTint="F2"/>
        </w:rPr>
        <w:t>9.5.</w:t>
      </w:r>
      <w:r w:rsidRPr="00D60F71">
        <w:rPr>
          <w:rFonts w:ascii="Arial" w:hAnsi="Arial" w:cs="Arial"/>
        </w:rPr>
        <w:tab/>
        <w:t>Para o desenvolvimento do S</w:t>
      </w:r>
      <w:r w:rsidR="00AD4A37">
        <w:rPr>
          <w:rFonts w:ascii="Arial" w:hAnsi="Arial" w:cs="Arial"/>
        </w:rPr>
        <w:t>erviço de Acolhimento Institucional</w:t>
      </w:r>
      <w:r w:rsidRPr="00D60F71">
        <w:rPr>
          <w:rFonts w:ascii="Arial" w:hAnsi="Arial" w:cs="Arial"/>
        </w:rPr>
        <w:t xml:space="preserve"> para Crianças </w:t>
      </w:r>
      <w:r w:rsidR="00AD4A37">
        <w:rPr>
          <w:rFonts w:ascii="Arial" w:hAnsi="Arial" w:cs="Arial"/>
        </w:rPr>
        <w:t>de</w:t>
      </w:r>
      <w:r w:rsidRPr="00D60F71">
        <w:rPr>
          <w:rFonts w:ascii="Arial" w:hAnsi="Arial" w:cs="Arial"/>
        </w:rPr>
        <w:t xml:space="preserve"> 0</w:t>
      </w:r>
      <w:r w:rsidR="00AD4A37">
        <w:rPr>
          <w:rFonts w:ascii="Arial" w:hAnsi="Arial" w:cs="Arial"/>
        </w:rPr>
        <w:t xml:space="preserve"> a</w:t>
      </w:r>
      <w:r w:rsidRPr="00D60F71">
        <w:rPr>
          <w:rFonts w:ascii="Arial" w:hAnsi="Arial" w:cs="Arial"/>
        </w:rPr>
        <w:t xml:space="preserve"> 1</w:t>
      </w:r>
      <w:r w:rsidR="00AD4A37">
        <w:rPr>
          <w:rFonts w:ascii="Arial" w:hAnsi="Arial" w:cs="Arial"/>
        </w:rPr>
        <w:t>2</w:t>
      </w:r>
      <w:r w:rsidRPr="00D60F71">
        <w:rPr>
          <w:rFonts w:ascii="Arial" w:hAnsi="Arial" w:cs="Arial"/>
        </w:rPr>
        <w:t xml:space="preserve"> anos</w:t>
      </w:r>
      <w:r w:rsidR="00AD4A37">
        <w:rPr>
          <w:rFonts w:ascii="Arial" w:hAnsi="Arial" w:cs="Arial"/>
        </w:rPr>
        <w:t xml:space="preserve"> incompletos</w:t>
      </w:r>
      <w:r w:rsidR="00AE5B0D">
        <w:rPr>
          <w:rFonts w:ascii="Arial" w:hAnsi="Arial" w:cs="Arial"/>
        </w:rPr>
        <w:t xml:space="preserve">, no período de </w:t>
      </w:r>
      <w:r w:rsidR="00AE5B0D" w:rsidRPr="00D60F71">
        <w:rPr>
          <w:rFonts w:ascii="Arial" w:hAnsi="Arial" w:cs="Arial"/>
        </w:rPr>
        <w:t>12 (doze) meses</w:t>
      </w:r>
      <w:r w:rsidRPr="00D60F71">
        <w:rPr>
          <w:rFonts w:ascii="Arial" w:hAnsi="Arial" w:cs="Arial"/>
        </w:rPr>
        <w:t xml:space="preserve">, será </w:t>
      </w:r>
      <w:r w:rsidR="00AE5B0D">
        <w:rPr>
          <w:rFonts w:ascii="Arial" w:hAnsi="Arial" w:cs="Arial"/>
        </w:rPr>
        <w:t>repassado à OSC contemplada</w:t>
      </w:r>
      <w:r w:rsidR="00AD4A37">
        <w:rPr>
          <w:rFonts w:ascii="Arial" w:hAnsi="Arial" w:cs="Arial"/>
        </w:rPr>
        <w:t xml:space="preserve"> pelo</w:t>
      </w:r>
      <w:r w:rsidRPr="00D60F71">
        <w:rPr>
          <w:rFonts w:ascii="Arial" w:hAnsi="Arial" w:cs="Arial"/>
        </w:rPr>
        <w:t xml:space="preserve"> atendimento</w:t>
      </w:r>
      <w:r w:rsidR="00AD4A37">
        <w:rPr>
          <w:rFonts w:ascii="Arial" w:hAnsi="Arial" w:cs="Arial"/>
        </w:rPr>
        <w:t xml:space="preserve"> em grupo de até</w:t>
      </w:r>
      <w:r w:rsidRPr="00D60F71">
        <w:rPr>
          <w:rFonts w:ascii="Arial" w:hAnsi="Arial" w:cs="Arial"/>
        </w:rPr>
        <w:t xml:space="preserve"> </w:t>
      </w:r>
      <w:r w:rsidR="00AD4A37">
        <w:rPr>
          <w:rFonts w:ascii="Arial" w:hAnsi="Arial" w:cs="Arial"/>
        </w:rPr>
        <w:t xml:space="preserve">20 (vinte) crianças por </w:t>
      </w:r>
      <w:r w:rsidRPr="00D60F71">
        <w:rPr>
          <w:rFonts w:ascii="Arial" w:hAnsi="Arial" w:cs="Arial"/>
        </w:rPr>
        <w:t>mês, o valor de R$</w:t>
      </w:r>
      <w:r w:rsidR="00400D7E">
        <w:rPr>
          <w:rFonts w:ascii="Arial" w:hAnsi="Arial" w:cs="Arial"/>
        </w:rPr>
        <w:t xml:space="preserve"> 120.000,00</w:t>
      </w:r>
      <w:r w:rsidRPr="00D60F71">
        <w:rPr>
          <w:rFonts w:ascii="Arial" w:hAnsi="Arial" w:cs="Arial"/>
        </w:rPr>
        <w:t xml:space="preserve"> (</w:t>
      </w:r>
      <w:r w:rsidR="00400D7E">
        <w:rPr>
          <w:rFonts w:ascii="Arial" w:hAnsi="Arial" w:cs="Arial"/>
        </w:rPr>
        <w:t>Cento e vinte mil reais</w:t>
      </w:r>
      <w:r w:rsidR="00AD4A37">
        <w:rPr>
          <w:rFonts w:ascii="Arial" w:hAnsi="Arial" w:cs="Arial"/>
        </w:rPr>
        <w:t>) por ano, dividido</w:t>
      </w:r>
      <w:r w:rsidRPr="00D60F71">
        <w:rPr>
          <w:rFonts w:ascii="Arial" w:hAnsi="Arial" w:cs="Arial"/>
        </w:rPr>
        <w:t xml:space="preserve"> em </w:t>
      </w:r>
      <w:r w:rsidR="00AD4A37">
        <w:rPr>
          <w:rFonts w:ascii="Arial" w:hAnsi="Arial" w:cs="Arial"/>
        </w:rPr>
        <w:t>12</w:t>
      </w:r>
      <w:r>
        <w:rPr>
          <w:rFonts w:ascii="Arial" w:hAnsi="Arial" w:cs="Arial"/>
        </w:rPr>
        <w:t xml:space="preserve"> (</w:t>
      </w:r>
      <w:r w:rsidR="00AD4A37">
        <w:rPr>
          <w:rFonts w:ascii="Arial" w:hAnsi="Arial" w:cs="Arial"/>
        </w:rPr>
        <w:t>doze</w:t>
      </w:r>
      <w:r>
        <w:rPr>
          <w:rFonts w:ascii="Arial" w:hAnsi="Arial" w:cs="Arial"/>
        </w:rPr>
        <w:t>)</w:t>
      </w:r>
      <w:r w:rsidR="00AD4A37">
        <w:rPr>
          <w:rFonts w:ascii="Arial" w:hAnsi="Arial" w:cs="Arial"/>
        </w:rPr>
        <w:t xml:space="preserve"> parcelas mensais</w:t>
      </w:r>
      <w:r w:rsidRPr="00D60F71">
        <w:rPr>
          <w:rFonts w:ascii="Arial" w:hAnsi="Arial" w:cs="Arial"/>
        </w:rPr>
        <w:t xml:space="preserve"> e consecutivas no valor de R$ </w:t>
      </w:r>
      <w:r w:rsidR="00400D7E">
        <w:rPr>
          <w:rFonts w:ascii="Arial" w:hAnsi="Arial" w:cs="Arial"/>
        </w:rPr>
        <w:t>10.000,00</w:t>
      </w:r>
      <w:r w:rsidRPr="00D60F71">
        <w:rPr>
          <w:rFonts w:ascii="Arial" w:hAnsi="Arial" w:cs="Arial"/>
        </w:rPr>
        <w:t xml:space="preserve"> (</w:t>
      </w:r>
      <w:r w:rsidR="00400D7E">
        <w:rPr>
          <w:rFonts w:ascii="Arial" w:hAnsi="Arial" w:cs="Arial"/>
        </w:rPr>
        <w:t>dez mil reais</w:t>
      </w:r>
      <w:r w:rsidRPr="00D60F71">
        <w:rPr>
          <w:rFonts w:ascii="Arial" w:hAnsi="Arial" w:cs="Arial"/>
        </w:rPr>
        <w:t>) cada.</w:t>
      </w:r>
      <w:r w:rsidR="009F0119" w:rsidRPr="00D60F71">
        <w:rPr>
          <w:rFonts w:ascii="Arial" w:hAnsi="Arial" w:cs="Arial"/>
        </w:rPr>
        <w:t xml:space="preserve"> </w:t>
      </w:r>
      <w:r w:rsidR="00E721E1" w:rsidRPr="00D60F71">
        <w:rPr>
          <w:rFonts w:ascii="Arial" w:hAnsi="Arial" w:cs="Arial"/>
        </w:rPr>
        <w:t>O exato valor a ser repassado será definido</w:t>
      </w:r>
      <w:r w:rsidR="009F0119" w:rsidRPr="00D60F71">
        <w:rPr>
          <w:rFonts w:ascii="Arial" w:hAnsi="Arial" w:cs="Arial"/>
        </w:rPr>
        <w:t xml:space="preserve"> </w:t>
      </w:r>
      <w:r w:rsidR="00C41024" w:rsidRPr="00D60F71">
        <w:rPr>
          <w:rFonts w:ascii="Arial" w:hAnsi="Arial" w:cs="Arial"/>
        </w:rPr>
        <w:t xml:space="preserve">no </w:t>
      </w:r>
      <w:r w:rsidR="00B13FC5">
        <w:rPr>
          <w:rFonts w:ascii="Arial" w:hAnsi="Arial" w:cs="Arial"/>
        </w:rPr>
        <w:t>Termo de Colaboração</w:t>
      </w:r>
      <w:r w:rsidR="00C41024" w:rsidRPr="00D60F71">
        <w:rPr>
          <w:rFonts w:ascii="Arial" w:hAnsi="Arial" w:cs="Arial"/>
        </w:rPr>
        <w:t xml:space="preserve"> e no Plano de Trabalho</w:t>
      </w:r>
      <w:r w:rsidR="00E721E1" w:rsidRPr="00D60F71">
        <w:rPr>
          <w:rFonts w:ascii="Arial" w:hAnsi="Arial" w:cs="Arial"/>
        </w:rPr>
        <w:t xml:space="preserve"> </w:t>
      </w:r>
      <w:r w:rsidR="00986CAE" w:rsidRPr="00D60F71">
        <w:rPr>
          <w:rFonts w:ascii="Arial" w:hAnsi="Arial" w:cs="Arial"/>
        </w:rPr>
        <w:t>d</w:t>
      </w:r>
      <w:r w:rsidR="00E721E1" w:rsidRPr="00D60F71">
        <w:rPr>
          <w:rFonts w:ascii="Arial" w:hAnsi="Arial" w:cs="Arial"/>
        </w:rPr>
        <w:t>a proposta ap</w:t>
      </w:r>
      <w:r w:rsidR="009F0119" w:rsidRPr="00D60F71">
        <w:rPr>
          <w:rFonts w:ascii="Arial" w:hAnsi="Arial" w:cs="Arial"/>
        </w:rPr>
        <w:t xml:space="preserve">resentada pela OSC selecionada.  </w:t>
      </w:r>
    </w:p>
    <w:p w:rsidR="00907836" w:rsidRPr="00D60F71" w:rsidRDefault="00AE5B0D" w:rsidP="00825DAA">
      <w:pPr>
        <w:tabs>
          <w:tab w:val="left" w:pos="567"/>
        </w:tabs>
        <w:spacing w:before="240" w:line="276" w:lineRule="auto"/>
        <w:jc w:val="both"/>
        <w:rPr>
          <w:rFonts w:ascii="Arial" w:hAnsi="Arial" w:cs="Arial"/>
          <w:color w:val="0D0D0D" w:themeColor="text1" w:themeTint="F2"/>
        </w:rPr>
      </w:pPr>
      <w:r>
        <w:rPr>
          <w:rFonts w:ascii="Arial" w:hAnsi="Arial" w:cs="Arial"/>
          <w:color w:val="0D0D0D" w:themeColor="text1" w:themeTint="F2"/>
        </w:rPr>
        <w:lastRenderedPageBreak/>
        <w:t>9.6.</w:t>
      </w:r>
      <w:r>
        <w:rPr>
          <w:rFonts w:ascii="Arial" w:hAnsi="Arial" w:cs="Arial"/>
          <w:color w:val="0D0D0D" w:themeColor="text1" w:themeTint="F2"/>
        </w:rPr>
        <w:tab/>
        <w:t> A</w:t>
      </w:r>
      <w:r w:rsidR="00907836" w:rsidRPr="00D60F71">
        <w:rPr>
          <w:rFonts w:ascii="Arial" w:hAnsi="Arial" w:cs="Arial"/>
          <w:color w:val="0D0D0D" w:themeColor="text1" w:themeTint="F2"/>
        </w:rPr>
        <w:t xml:space="preserve"> libera</w:t>
      </w:r>
      <w:r>
        <w:rPr>
          <w:rFonts w:ascii="Arial" w:hAnsi="Arial" w:cs="Arial"/>
          <w:color w:val="0D0D0D" w:themeColor="text1" w:themeTint="F2"/>
        </w:rPr>
        <w:t>ção das parcelas do</w:t>
      </w:r>
      <w:r w:rsidR="00141096" w:rsidRPr="00D60F71">
        <w:rPr>
          <w:rFonts w:ascii="Arial" w:hAnsi="Arial" w:cs="Arial"/>
          <w:color w:val="0D0D0D" w:themeColor="text1" w:themeTint="F2"/>
        </w:rPr>
        <w:t xml:space="preserve"> recurso</w:t>
      </w:r>
      <w:r w:rsidR="00EE2C6B">
        <w:rPr>
          <w:rFonts w:ascii="Arial" w:hAnsi="Arial" w:cs="Arial"/>
          <w:color w:val="0D0D0D" w:themeColor="text1" w:themeTint="F2"/>
        </w:rPr>
        <w:t xml:space="preserve"> obedecerá</w:t>
      </w:r>
      <w:r w:rsidR="00141096" w:rsidRPr="00D60F71">
        <w:rPr>
          <w:rFonts w:ascii="Arial" w:hAnsi="Arial" w:cs="Arial"/>
          <w:color w:val="0D0D0D" w:themeColor="text1" w:themeTint="F2"/>
        </w:rPr>
        <w:t xml:space="preserve"> ao previsto no</w:t>
      </w:r>
      <w:r w:rsidR="000F4C92" w:rsidRPr="00D60F71">
        <w:rPr>
          <w:rFonts w:ascii="Arial" w:hAnsi="Arial" w:cs="Arial"/>
          <w:color w:val="0D0D0D" w:themeColor="text1" w:themeTint="F2"/>
        </w:rPr>
        <w:t xml:space="preserve"> Cronograma de D</w:t>
      </w:r>
      <w:r w:rsidR="00907836" w:rsidRPr="00D60F71">
        <w:rPr>
          <w:rFonts w:ascii="Arial" w:hAnsi="Arial" w:cs="Arial"/>
          <w:color w:val="0D0D0D" w:themeColor="text1" w:themeTint="F2"/>
        </w:rPr>
        <w:t xml:space="preserve">esembolso, que guardará consonância com </w:t>
      </w:r>
      <w:r w:rsidR="004515D6" w:rsidRPr="00D60F71">
        <w:rPr>
          <w:rFonts w:ascii="Arial" w:hAnsi="Arial" w:cs="Arial"/>
          <w:color w:val="0D0D0D" w:themeColor="text1" w:themeTint="F2"/>
        </w:rPr>
        <w:t>o atingimento d</w:t>
      </w:r>
      <w:r w:rsidR="00907836" w:rsidRPr="00D60F71">
        <w:rPr>
          <w:rFonts w:ascii="Arial" w:hAnsi="Arial" w:cs="Arial"/>
          <w:color w:val="0D0D0D" w:themeColor="text1" w:themeTint="F2"/>
        </w:rPr>
        <w:t>as metas da parceria</w:t>
      </w:r>
      <w:r w:rsidR="004515D6" w:rsidRPr="00D60F71">
        <w:rPr>
          <w:rFonts w:ascii="Arial" w:hAnsi="Arial" w:cs="Arial"/>
          <w:color w:val="0D0D0D" w:themeColor="text1" w:themeTint="F2"/>
        </w:rPr>
        <w:t xml:space="preserve"> </w:t>
      </w:r>
      <w:r w:rsidR="000F4C92" w:rsidRPr="00D60F71">
        <w:rPr>
          <w:rFonts w:ascii="Arial" w:hAnsi="Arial" w:cs="Arial"/>
          <w:color w:val="0D0D0D" w:themeColor="text1" w:themeTint="F2"/>
        </w:rPr>
        <w:t xml:space="preserve">e da realização das ações/atividades </w:t>
      </w:r>
      <w:r w:rsidR="00141096" w:rsidRPr="00D60F71">
        <w:rPr>
          <w:rFonts w:ascii="Arial" w:hAnsi="Arial" w:cs="Arial"/>
          <w:color w:val="0D0D0D" w:themeColor="text1" w:themeTint="F2"/>
        </w:rPr>
        <w:t>descritas no</w:t>
      </w:r>
      <w:r w:rsidR="000F4C92" w:rsidRPr="00D60F71">
        <w:rPr>
          <w:rFonts w:ascii="Arial" w:hAnsi="Arial" w:cs="Arial"/>
          <w:color w:val="0D0D0D" w:themeColor="text1" w:themeTint="F2"/>
        </w:rPr>
        <w:t xml:space="preserve"> Cronograma de Atividades </w:t>
      </w:r>
      <w:r w:rsidR="00141096" w:rsidRPr="00D60F71">
        <w:rPr>
          <w:rFonts w:ascii="Arial" w:hAnsi="Arial" w:cs="Arial"/>
          <w:color w:val="0D0D0D" w:themeColor="text1" w:themeTint="F2"/>
        </w:rPr>
        <w:t>propostas n</w:t>
      </w:r>
      <w:r w:rsidR="000F4C92" w:rsidRPr="00D60F71">
        <w:rPr>
          <w:rFonts w:ascii="Arial" w:hAnsi="Arial" w:cs="Arial"/>
          <w:color w:val="0D0D0D" w:themeColor="text1" w:themeTint="F2"/>
        </w:rPr>
        <w:t xml:space="preserve">o </w:t>
      </w:r>
      <w:r w:rsidR="00141096" w:rsidRPr="00D60F71">
        <w:rPr>
          <w:rFonts w:ascii="Arial" w:hAnsi="Arial" w:cs="Arial"/>
          <w:color w:val="0D0D0D" w:themeColor="text1" w:themeTint="F2"/>
        </w:rPr>
        <w:t xml:space="preserve">Plano de Trabalho referente a cada </w:t>
      </w:r>
      <w:r w:rsidR="000D69E0">
        <w:rPr>
          <w:rFonts w:ascii="Arial" w:hAnsi="Arial" w:cs="Arial"/>
          <w:color w:val="0D0D0D" w:themeColor="text1" w:themeTint="F2"/>
        </w:rPr>
        <w:t>mês</w:t>
      </w:r>
      <w:r w:rsidR="00141096" w:rsidRPr="00D60F71">
        <w:rPr>
          <w:rFonts w:ascii="Arial" w:hAnsi="Arial" w:cs="Arial"/>
          <w:color w:val="0D0D0D" w:themeColor="text1" w:themeTint="F2"/>
        </w:rPr>
        <w:t xml:space="preserve"> da</w:t>
      </w:r>
      <w:r w:rsidR="000F4C92" w:rsidRPr="00D60F71">
        <w:rPr>
          <w:rFonts w:ascii="Arial" w:hAnsi="Arial" w:cs="Arial"/>
          <w:color w:val="0D0D0D" w:themeColor="text1" w:themeTint="F2"/>
        </w:rPr>
        <w:t xml:space="preserve"> execução do objeto da parceria</w:t>
      </w:r>
      <w:r w:rsidR="00B9520C" w:rsidRPr="00D60F71">
        <w:rPr>
          <w:rFonts w:ascii="Arial" w:hAnsi="Arial" w:cs="Arial"/>
        </w:rPr>
        <w:t>.</w:t>
      </w:r>
      <w:r w:rsidR="008C0644" w:rsidRPr="00D60F71">
        <w:rPr>
          <w:rFonts w:ascii="Arial" w:hAnsi="Arial" w:cs="Arial"/>
        </w:rPr>
        <w:t xml:space="preserve"> </w:t>
      </w:r>
      <w:r w:rsidR="00B9520C" w:rsidRPr="00D60F71">
        <w:rPr>
          <w:rFonts w:ascii="Arial" w:hAnsi="Arial" w:cs="Arial"/>
          <w:color w:val="0D0D0D" w:themeColor="text1" w:themeTint="F2"/>
        </w:rPr>
        <w:t>A</w:t>
      </w:r>
      <w:r w:rsidR="006505B2" w:rsidRPr="00D60F71">
        <w:rPr>
          <w:rFonts w:ascii="Arial" w:hAnsi="Arial" w:cs="Arial"/>
          <w:color w:val="0D0D0D" w:themeColor="text1" w:themeTint="F2"/>
        </w:rPr>
        <w:t xml:space="preserve"> liberação da 1ª parcela será imediata, e das subsequentes,</w:t>
      </w:r>
      <w:r w:rsidR="00141096" w:rsidRPr="00D60F71">
        <w:rPr>
          <w:rFonts w:ascii="Arial" w:hAnsi="Arial" w:cs="Arial"/>
          <w:color w:val="0D0D0D" w:themeColor="text1" w:themeTint="F2"/>
        </w:rPr>
        <w:t xml:space="preserve"> ocorrerá</w:t>
      </w:r>
      <w:r w:rsidR="006505B2" w:rsidRPr="00D60F71">
        <w:rPr>
          <w:rFonts w:ascii="Arial" w:hAnsi="Arial" w:cs="Arial"/>
          <w:color w:val="0D0D0D" w:themeColor="text1" w:themeTint="F2"/>
        </w:rPr>
        <w:t xml:space="preserve"> após a apresentação do Relatório </w:t>
      </w:r>
      <w:r w:rsidR="000F6CE9" w:rsidRPr="00D60F71">
        <w:rPr>
          <w:rFonts w:ascii="Arial" w:hAnsi="Arial" w:cs="Arial"/>
          <w:color w:val="0D0D0D" w:themeColor="text1" w:themeTint="F2"/>
        </w:rPr>
        <w:t>de Execução do Objeto</w:t>
      </w:r>
      <w:r w:rsidR="006C7615" w:rsidRPr="00D60F71">
        <w:rPr>
          <w:rFonts w:ascii="Arial" w:hAnsi="Arial" w:cs="Arial"/>
          <w:color w:val="0D0D0D" w:themeColor="text1" w:themeTint="F2"/>
        </w:rPr>
        <w:t>-REO e do Relatório de Execução Financeira-REF</w:t>
      </w:r>
      <w:r w:rsidR="006505B2" w:rsidRPr="00D60F71">
        <w:rPr>
          <w:rFonts w:ascii="Arial" w:hAnsi="Arial" w:cs="Arial"/>
          <w:color w:val="0D0D0D" w:themeColor="text1" w:themeTint="F2"/>
        </w:rPr>
        <w:t xml:space="preserve"> </w:t>
      </w:r>
      <w:r w:rsidR="006C7615" w:rsidRPr="00D60F71">
        <w:rPr>
          <w:rFonts w:ascii="Arial" w:hAnsi="Arial" w:cs="Arial"/>
          <w:color w:val="0D0D0D" w:themeColor="text1" w:themeTint="F2"/>
        </w:rPr>
        <w:t xml:space="preserve">do </w:t>
      </w:r>
      <w:r w:rsidR="00B13FC5">
        <w:rPr>
          <w:rFonts w:ascii="Arial" w:hAnsi="Arial" w:cs="Arial"/>
          <w:color w:val="0D0D0D" w:themeColor="text1" w:themeTint="F2"/>
        </w:rPr>
        <w:t>Termo de Colaboração</w:t>
      </w:r>
      <w:r w:rsidR="007C6029" w:rsidRPr="00D60F71">
        <w:rPr>
          <w:rFonts w:ascii="Arial" w:hAnsi="Arial" w:cs="Arial"/>
          <w:color w:val="0D0D0D" w:themeColor="text1" w:themeTint="F2"/>
        </w:rPr>
        <w:t>,</w:t>
      </w:r>
      <w:r w:rsidR="006C7615" w:rsidRPr="00D60F71">
        <w:rPr>
          <w:rFonts w:ascii="Arial" w:hAnsi="Arial" w:cs="Arial"/>
          <w:color w:val="0D0D0D" w:themeColor="text1" w:themeTint="F2"/>
        </w:rPr>
        <w:t xml:space="preserve"> </w:t>
      </w:r>
      <w:r w:rsidR="007C6029" w:rsidRPr="00D60F71">
        <w:rPr>
          <w:rFonts w:ascii="Arial" w:hAnsi="Arial" w:cs="Arial"/>
          <w:color w:val="0D0D0D" w:themeColor="text1" w:themeTint="F2"/>
        </w:rPr>
        <w:t xml:space="preserve">referentes às ações </w:t>
      </w:r>
      <w:r w:rsidR="006505B2" w:rsidRPr="00D60F71">
        <w:rPr>
          <w:rFonts w:ascii="Arial" w:hAnsi="Arial" w:cs="Arial"/>
          <w:color w:val="0D0D0D" w:themeColor="text1" w:themeTint="F2"/>
        </w:rPr>
        <w:t xml:space="preserve">realizadas no </w:t>
      </w:r>
      <w:r w:rsidR="00141096" w:rsidRPr="00D60F71">
        <w:rPr>
          <w:rFonts w:ascii="Arial" w:hAnsi="Arial" w:cs="Arial"/>
          <w:color w:val="0D0D0D" w:themeColor="text1" w:themeTint="F2"/>
        </w:rPr>
        <w:t>S</w:t>
      </w:r>
      <w:r w:rsidR="000D69E0">
        <w:rPr>
          <w:rFonts w:ascii="Arial" w:hAnsi="Arial" w:cs="Arial"/>
          <w:color w:val="0D0D0D" w:themeColor="text1" w:themeTint="F2"/>
        </w:rPr>
        <w:t xml:space="preserve">erviço de Acolhimento Institucional </w:t>
      </w:r>
      <w:r w:rsidR="00141096" w:rsidRPr="00D60F71">
        <w:rPr>
          <w:rFonts w:ascii="Arial" w:hAnsi="Arial" w:cs="Arial"/>
          <w:color w:val="0D0D0D" w:themeColor="text1" w:themeTint="F2"/>
        </w:rPr>
        <w:t>no</w:t>
      </w:r>
      <w:r w:rsidR="000F4C92" w:rsidRPr="00D60F71">
        <w:rPr>
          <w:rFonts w:ascii="Arial" w:hAnsi="Arial" w:cs="Arial"/>
          <w:color w:val="0D0D0D" w:themeColor="text1" w:themeTint="F2"/>
        </w:rPr>
        <w:t xml:space="preserve"> </w:t>
      </w:r>
      <w:r w:rsidR="000D69E0">
        <w:rPr>
          <w:rFonts w:ascii="Arial" w:hAnsi="Arial" w:cs="Arial"/>
          <w:color w:val="0D0D0D" w:themeColor="text1" w:themeTint="F2"/>
        </w:rPr>
        <w:t>mês</w:t>
      </w:r>
      <w:r w:rsidR="000F4C92" w:rsidRPr="00D60F71">
        <w:rPr>
          <w:rFonts w:ascii="Arial" w:hAnsi="Arial" w:cs="Arial"/>
          <w:color w:val="0D0D0D" w:themeColor="text1" w:themeTint="F2"/>
        </w:rPr>
        <w:t xml:space="preserve"> </w:t>
      </w:r>
      <w:r w:rsidR="00B53B45" w:rsidRPr="00D60F71">
        <w:rPr>
          <w:rFonts w:ascii="Arial" w:hAnsi="Arial" w:cs="Arial"/>
          <w:color w:val="0D0D0D" w:themeColor="text1" w:themeTint="F2"/>
        </w:rPr>
        <w:t>correspondente, e</w:t>
      </w:r>
      <w:r w:rsidR="006505B2" w:rsidRPr="00D60F71">
        <w:rPr>
          <w:rFonts w:ascii="Arial" w:hAnsi="Arial" w:cs="Arial"/>
          <w:color w:val="0D0D0D" w:themeColor="text1" w:themeTint="F2"/>
        </w:rPr>
        <w:t xml:space="preserve"> da aprovação da prestação de contas dos serviços e metas</w:t>
      </w:r>
      <w:r w:rsidR="00C712BB" w:rsidRPr="00D60F71">
        <w:rPr>
          <w:rFonts w:ascii="Arial" w:hAnsi="Arial" w:cs="Arial"/>
          <w:color w:val="0D0D0D" w:themeColor="text1" w:themeTint="F2"/>
        </w:rPr>
        <w:t xml:space="preserve"> com detalhamento dos recursos </w:t>
      </w:r>
      <w:r w:rsidR="006505B2" w:rsidRPr="00D60F71">
        <w:rPr>
          <w:rFonts w:ascii="Arial" w:hAnsi="Arial" w:cs="Arial"/>
          <w:color w:val="0D0D0D" w:themeColor="text1" w:themeTint="F2"/>
        </w:rPr>
        <w:t xml:space="preserve">pelo </w:t>
      </w:r>
      <w:r w:rsidR="00313168" w:rsidRPr="00D60F71">
        <w:rPr>
          <w:rFonts w:ascii="Arial" w:hAnsi="Arial" w:cs="Arial"/>
          <w:color w:val="0D0D0D" w:themeColor="text1" w:themeTint="F2"/>
        </w:rPr>
        <w:t>G</w:t>
      </w:r>
      <w:r w:rsidR="00152D74" w:rsidRPr="00D60F71">
        <w:rPr>
          <w:rFonts w:ascii="Arial" w:hAnsi="Arial" w:cs="Arial"/>
          <w:color w:val="0D0D0D" w:themeColor="text1" w:themeTint="F2"/>
        </w:rPr>
        <w:t>estor</w:t>
      </w:r>
      <w:r w:rsidR="000D69E0">
        <w:rPr>
          <w:rFonts w:ascii="Arial" w:hAnsi="Arial" w:cs="Arial"/>
          <w:color w:val="0D0D0D" w:themeColor="text1" w:themeTint="F2"/>
        </w:rPr>
        <w:t xml:space="preserve"> da Parceria </w:t>
      </w:r>
      <w:r w:rsidR="006505B2" w:rsidRPr="00D60F71">
        <w:rPr>
          <w:rFonts w:ascii="Arial" w:hAnsi="Arial" w:cs="Arial"/>
          <w:color w:val="0D0D0D" w:themeColor="text1" w:themeTint="F2"/>
        </w:rPr>
        <w:t xml:space="preserve">e </w:t>
      </w:r>
      <w:r w:rsidR="000D69E0">
        <w:rPr>
          <w:rFonts w:ascii="Arial" w:hAnsi="Arial" w:cs="Arial"/>
          <w:color w:val="0D0D0D" w:themeColor="text1" w:themeTint="F2"/>
        </w:rPr>
        <w:t xml:space="preserve">pela </w:t>
      </w:r>
      <w:r w:rsidR="006505B2" w:rsidRPr="00D60F71">
        <w:rPr>
          <w:rFonts w:ascii="Arial" w:hAnsi="Arial" w:cs="Arial"/>
          <w:color w:val="0D0D0D" w:themeColor="text1" w:themeTint="F2"/>
        </w:rPr>
        <w:t xml:space="preserve">Comissão de </w:t>
      </w:r>
      <w:r w:rsidR="001A024F" w:rsidRPr="00D60F71">
        <w:rPr>
          <w:rFonts w:ascii="Arial" w:hAnsi="Arial" w:cs="Arial"/>
          <w:color w:val="0D0D0D" w:themeColor="text1" w:themeTint="F2"/>
        </w:rPr>
        <w:t>Monitoramento e Avaliação</w:t>
      </w:r>
      <w:r w:rsidR="00B9520C" w:rsidRPr="00D60F71">
        <w:rPr>
          <w:rFonts w:ascii="Arial" w:hAnsi="Arial" w:cs="Arial"/>
          <w:color w:val="0D0D0D" w:themeColor="text1" w:themeTint="F2"/>
        </w:rPr>
        <w:t>.</w:t>
      </w:r>
    </w:p>
    <w:p w:rsidR="00907836" w:rsidRPr="00D60F71" w:rsidRDefault="00907836" w:rsidP="00825DAA">
      <w:pPr>
        <w:tabs>
          <w:tab w:val="left" w:pos="567"/>
        </w:tabs>
        <w:spacing w:before="240" w:line="276" w:lineRule="auto"/>
        <w:jc w:val="both"/>
        <w:rPr>
          <w:rFonts w:ascii="Arial" w:hAnsi="Arial" w:cs="Arial"/>
          <w:bCs/>
          <w:color w:val="0D0D0D" w:themeColor="text1" w:themeTint="F2"/>
        </w:rPr>
      </w:pPr>
      <w:r w:rsidRPr="00D60F71">
        <w:rPr>
          <w:rFonts w:ascii="Arial" w:hAnsi="Arial" w:cs="Arial"/>
          <w:color w:val="0D0D0D" w:themeColor="text1" w:themeTint="F2"/>
        </w:rPr>
        <w:t>9.7.</w:t>
      </w:r>
      <w:r w:rsidRPr="00D60F71">
        <w:rPr>
          <w:rFonts w:ascii="Arial" w:hAnsi="Arial" w:cs="Arial"/>
          <w:color w:val="0D0D0D" w:themeColor="text1" w:themeTint="F2"/>
        </w:rPr>
        <w:tab/>
        <w:t xml:space="preserve">Nas contratações e na realização de despesas e pagamentos em geral efetuados com recursos da parceria, a OSC deverá observar o instrumento de parceria e a legislação regente, em especial o disposto nos incisos XIX e XX do art. 42, nos arts. 45 e 46 da Lei nº 13.019, de 2014, e nos arts. </w:t>
      </w:r>
      <w:proofErr w:type="gramStart"/>
      <w:r w:rsidRPr="00D60F71">
        <w:rPr>
          <w:rFonts w:ascii="Arial" w:hAnsi="Arial" w:cs="Arial"/>
          <w:color w:val="0D0D0D" w:themeColor="text1" w:themeTint="F2"/>
        </w:rPr>
        <w:t>35 a 42 do Decreto nº</w:t>
      </w:r>
      <w:proofErr w:type="gramEnd"/>
      <w:r w:rsidRPr="00D60F71">
        <w:rPr>
          <w:rFonts w:ascii="Arial" w:hAnsi="Arial" w:cs="Arial"/>
          <w:color w:val="0D0D0D" w:themeColor="text1" w:themeTint="F2"/>
        </w:rPr>
        <w:t xml:space="preserve"> 8.726, de 2016. </w:t>
      </w:r>
      <w:r w:rsidRPr="00D60F71">
        <w:rPr>
          <w:rFonts w:ascii="Arial" w:hAnsi="Arial" w:cs="Arial"/>
          <w:bCs/>
          <w:color w:val="0D0D0D" w:themeColor="text1" w:themeTint="F2"/>
        </w:rPr>
        <w:t>É recomendável a leitura integral dessa legislação, não podendo a OSC ou seu dirigente alegar, futuramente, que não a conhece, seja para deixar de cumpri-la, seja para evitar as sanções cabíveis.</w:t>
      </w:r>
    </w:p>
    <w:p w:rsidR="00907836" w:rsidRPr="00D60F71" w:rsidRDefault="00907836" w:rsidP="00825DAA">
      <w:pPr>
        <w:tabs>
          <w:tab w:val="left" w:pos="567"/>
        </w:tabs>
        <w:spacing w:before="240" w:line="276" w:lineRule="auto"/>
        <w:jc w:val="both"/>
        <w:rPr>
          <w:rFonts w:ascii="Arial" w:hAnsi="Arial" w:cs="Arial"/>
        </w:rPr>
      </w:pPr>
      <w:r w:rsidRPr="00D60F71">
        <w:rPr>
          <w:rFonts w:ascii="Arial" w:hAnsi="Arial" w:cs="Arial"/>
        </w:rPr>
        <w:t xml:space="preserve">9.8. </w:t>
      </w:r>
      <w:r w:rsidRPr="00D60F71">
        <w:rPr>
          <w:rFonts w:ascii="Arial" w:hAnsi="Arial" w:cs="Arial"/>
        </w:rPr>
        <w:tab/>
        <w:t>Todos os recursos da parceria deverão ser uti</w:t>
      </w:r>
      <w:r w:rsidR="00B9520C" w:rsidRPr="00D60F71">
        <w:rPr>
          <w:rFonts w:ascii="Arial" w:hAnsi="Arial" w:cs="Arial"/>
        </w:rPr>
        <w:t xml:space="preserve">lizados para </w:t>
      </w:r>
      <w:r w:rsidR="00FB2F1C" w:rsidRPr="00D60F71">
        <w:rPr>
          <w:rFonts w:ascii="Arial" w:hAnsi="Arial" w:cs="Arial"/>
        </w:rPr>
        <w:t>execução</w:t>
      </w:r>
      <w:r w:rsidR="00B9520C" w:rsidRPr="00D60F71">
        <w:rPr>
          <w:rFonts w:ascii="Arial" w:hAnsi="Arial" w:cs="Arial"/>
        </w:rPr>
        <w:t xml:space="preserve"> de seu O</w:t>
      </w:r>
      <w:r w:rsidRPr="00D60F71">
        <w:rPr>
          <w:rFonts w:ascii="Arial" w:hAnsi="Arial" w:cs="Arial"/>
        </w:rPr>
        <w:t>bjeto, admi</w:t>
      </w:r>
      <w:r w:rsidR="00ED5ECC" w:rsidRPr="00D60F71">
        <w:rPr>
          <w:rFonts w:ascii="Arial" w:hAnsi="Arial" w:cs="Arial"/>
        </w:rPr>
        <w:t>tidas</w:t>
      </w:r>
      <w:r w:rsidRPr="00D60F71">
        <w:rPr>
          <w:rFonts w:ascii="Arial" w:hAnsi="Arial" w:cs="Arial"/>
        </w:rPr>
        <w:t xml:space="preserve"> des</w:t>
      </w:r>
      <w:r w:rsidR="00B9520C" w:rsidRPr="00D60F71">
        <w:rPr>
          <w:rFonts w:ascii="Arial" w:hAnsi="Arial" w:cs="Arial"/>
        </w:rPr>
        <w:t>pesas previstas e aprovadas no Plano de T</w:t>
      </w:r>
      <w:r w:rsidR="00771604" w:rsidRPr="00D60F71">
        <w:rPr>
          <w:rFonts w:ascii="Arial" w:hAnsi="Arial" w:cs="Arial"/>
        </w:rPr>
        <w:t>raba</w:t>
      </w:r>
      <w:r w:rsidR="005658B1" w:rsidRPr="00D60F71">
        <w:rPr>
          <w:rFonts w:ascii="Arial" w:hAnsi="Arial" w:cs="Arial"/>
        </w:rPr>
        <w:t>lho.</w:t>
      </w:r>
    </w:p>
    <w:p w:rsidR="00907836" w:rsidRPr="00D60F71" w:rsidRDefault="00907836" w:rsidP="00825DAA">
      <w:pPr>
        <w:tabs>
          <w:tab w:val="left" w:pos="567"/>
        </w:tabs>
        <w:autoSpaceDE w:val="0"/>
        <w:autoSpaceDN w:val="0"/>
        <w:adjustRightInd w:val="0"/>
        <w:spacing w:before="240" w:line="276" w:lineRule="auto"/>
        <w:jc w:val="both"/>
        <w:rPr>
          <w:rFonts w:ascii="Arial" w:hAnsi="Arial" w:cs="Arial"/>
          <w:bCs/>
          <w:color w:val="0D0D0D" w:themeColor="text1" w:themeTint="F2"/>
        </w:rPr>
      </w:pPr>
      <w:bookmarkStart w:id="1" w:name="art46iv"/>
      <w:bookmarkEnd w:id="1"/>
      <w:r w:rsidRPr="00D60F71">
        <w:rPr>
          <w:rFonts w:ascii="Arial" w:hAnsi="Arial" w:cs="Arial"/>
          <w:color w:val="0D0D0D" w:themeColor="text1" w:themeTint="F2"/>
        </w:rPr>
        <w:t xml:space="preserve">9.9. </w:t>
      </w:r>
      <w:r w:rsidRPr="00D60F71">
        <w:rPr>
          <w:rFonts w:ascii="Arial" w:hAnsi="Arial" w:cs="Arial"/>
          <w:color w:val="0D0D0D" w:themeColor="text1" w:themeTint="F2"/>
        </w:rPr>
        <w:tab/>
      </w:r>
      <w:r w:rsidRPr="00D60F71">
        <w:rPr>
          <w:rFonts w:ascii="Arial" w:hAnsi="Arial" w:cs="Arial"/>
          <w:bCs/>
          <w:color w:val="0D0D0D" w:themeColor="text1" w:themeTint="F2"/>
        </w:rPr>
        <w:t xml:space="preserve">É vedado remunerar, a qualquer título, com recursos vinculados à parceria, servidor ou empregado público, inclusive </w:t>
      </w:r>
      <w:r w:rsidR="00125B17" w:rsidRPr="00D60F71">
        <w:rPr>
          <w:rFonts w:ascii="Arial" w:hAnsi="Arial" w:cs="Arial"/>
          <w:bCs/>
          <w:color w:val="0D0D0D" w:themeColor="text1" w:themeTint="F2"/>
        </w:rPr>
        <w:t>àquele</w:t>
      </w:r>
      <w:r w:rsidRPr="00D60F71">
        <w:rPr>
          <w:rFonts w:ascii="Arial" w:hAnsi="Arial" w:cs="Arial"/>
          <w:bCs/>
          <w:color w:val="0D0D0D" w:themeColor="text1" w:themeTint="F2"/>
        </w:rPr>
        <w:t xml:space="preserve"> que exerça cargo em comissão ou função de confiança, de órgão ou entidade da a</w:t>
      </w:r>
      <w:r w:rsidR="00FC05A9" w:rsidRPr="00D60F71">
        <w:rPr>
          <w:rFonts w:ascii="Arial" w:hAnsi="Arial" w:cs="Arial"/>
          <w:bCs/>
          <w:color w:val="0D0D0D" w:themeColor="text1" w:themeTint="F2"/>
        </w:rPr>
        <w:t>dministração pública celebrante;</w:t>
      </w:r>
      <w:r w:rsidRPr="00D60F71">
        <w:rPr>
          <w:rFonts w:ascii="Arial" w:hAnsi="Arial" w:cs="Arial"/>
          <w:bCs/>
          <w:color w:val="0D0D0D" w:themeColor="text1" w:themeTint="F2"/>
        </w:rPr>
        <w:t xml:space="preserve"> seu cônjuge</w:t>
      </w:r>
      <w:r w:rsidR="00FC05A9" w:rsidRPr="00D60F71">
        <w:rPr>
          <w:rFonts w:ascii="Arial" w:hAnsi="Arial" w:cs="Arial"/>
          <w:bCs/>
          <w:color w:val="0D0D0D" w:themeColor="text1" w:themeTint="F2"/>
        </w:rPr>
        <w:t xml:space="preserve"> ou</w:t>
      </w:r>
      <w:r w:rsidRPr="00D60F71">
        <w:rPr>
          <w:rFonts w:ascii="Arial" w:hAnsi="Arial" w:cs="Arial"/>
          <w:bCs/>
          <w:color w:val="0D0D0D" w:themeColor="text1" w:themeTint="F2"/>
        </w:rPr>
        <w:t xml:space="preserve"> companheiro</w:t>
      </w:r>
      <w:r w:rsidR="00FC05A9" w:rsidRPr="00D60F71">
        <w:rPr>
          <w:rFonts w:ascii="Arial" w:hAnsi="Arial" w:cs="Arial"/>
          <w:bCs/>
          <w:color w:val="0D0D0D" w:themeColor="text1" w:themeTint="F2"/>
        </w:rPr>
        <w:t xml:space="preserve"> e; </w:t>
      </w:r>
      <w:r w:rsidRPr="00D60F71">
        <w:rPr>
          <w:rFonts w:ascii="Arial" w:hAnsi="Arial" w:cs="Arial"/>
          <w:bCs/>
          <w:color w:val="0D0D0D" w:themeColor="text1" w:themeTint="F2"/>
        </w:rPr>
        <w:t>parente</w:t>
      </w:r>
      <w:r w:rsidR="00FC05A9" w:rsidRPr="00D60F71">
        <w:rPr>
          <w:rFonts w:ascii="Arial" w:hAnsi="Arial" w:cs="Arial"/>
          <w:bCs/>
          <w:color w:val="0D0D0D" w:themeColor="text1" w:themeTint="F2"/>
        </w:rPr>
        <w:t>s</w:t>
      </w:r>
      <w:r w:rsidRPr="00D60F71">
        <w:rPr>
          <w:rFonts w:ascii="Arial" w:hAnsi="Arial" w:cs="Arial"/>
          <w:bCs/>
          <w:color w:val="0D0D0D" w:themeColor="text1" w:themeTint="F2"/>
        </w:rPr>
        <w:t xml:space="preserve"> em linha reta, colateral ou por afinidade, até o segundo grau, ressalvadas as hipóteses previstas em lei específica </w:t>
      </w:r>
      <w:r w:rsidR="00B0745C" w:rsidRPr="00D60F71">
        <w:rPr>
          <w:rFonts w:ascii="Arial" w:hAnsi="Arial" w:cs="Arial"/>
          <w:bCs/>
          <w:color w:val="0D0D0D" w:themeColor="text1" w:themeTint="F2"/>
        </w:rPr>
        <w:t xml:space="preserve">ou </w:t>
      </w:r>
      <w:r w:rsidRPr="00D60F71">
        <w:rPr>
          <w:rFonts w:ascii="Arial" w:hAnsi="Arial" w:cs="Arial"/>
          <w:bCs/>
          <w:color w:val="0D0D0D" w:themeColor="text1" w:themeTint="F2"/>
        </w:rPr>
        <w:t>na Lei</w:t>
      </w:r>
      <w:r w:rsidR="00125B17" w:rsidRPr="00D60F71">
        <w:rPr>
          <w:rFonts w:ascii="Arial" w:hAnsi="Arial" w:cs="Arial"/>
          <w:bCs/>
          <w:color w:val="0D0D0D" w:themeColor="text1" w:themeTint="F2"/>
        </w:rPr>
        <w:t xml:space="preserve"> de Diretrizes Orçamentárias do Município.</w:t>
      </w:r>
    </w:p>
    <w:p w:rsidR="00907836" w:rsidRPr="00D60F71" w:rsidRDefault="00907836" w:rsidP="00825DAA">
      <w:pPr>
        <w:tabs>
          <w:tab w:val="left" w:pos="567"/>
        </w:tabs>
        <w:spacing w:before="240" w:line="276" w:lineRule="auto"/>
        <w:jc w:val="both"/>
        <w:rPr>
          <w:rFonts w:ascii="Arial" w:hAnsi="Arial" w:cs="Arial"/>
          <w:color w:val="0D0D0D" w:themeColor="text1" w:themeTint="F2"/>
        </w:rPr>
      </w:pPr>
      <w:r w:rsidRPr="00D60F71">
        <w:rPr>
          <w:rFonts w:ascii="Arial" w:hAnsi="Arial" w:cs="Arial"/>
          <w:color w:val="0D0D0D" w:themeColor="text1" w:themeTint="F2"/>
        </w:rPr>
        <w:t xml:space="preserve">9.10. 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 de 2014. </w:t>
      </w:r>
    </w:p>
    <w:p w:rsidR="00907836" w:rsidRPr="00D60F71" w:rsidRDefault="00907836" w:rsidP="00825DAA">
      <w:pPr>
        <w:widowControl w:val="0"/>
        <w:tabs>
          <w:tab w:val="left" w:pos="567"/>
        </w:tabs>
        <w:spacing w:before="240" w:line="276" w:lineRule="auto"/>
        <w:jc w:val="both"/>
        <w:rPr>
          <w:rFonts w:ascii="Arial" w:hAnsi="Arial" w:cs="Arial"/>
          <w:bCs/>
          <w:color w:val="0D0D0D" w:themeColor="text1" w:themeTint="F2"/>
        </w:rPr>
      </w:pPr>
      <w:r w:rsidRPr="00D60F71">
        <w:rPr>
          <w:rFonts w:ascii="Arial" w:hAnsi="Arial" w:cs="Arial"/>
          <w:bCs/>
          <w:color w:val="0D0D0D" w:themeColor="text1" w:themeTint="F2"/>
        </w:rPr>
        <w:t xml:space="preserve">9.11.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  </w:t>
      </w:r>
    </w:p>
    <w:p w:rsidR="00E91076" w:rsidRPr="00D60F71" w:rsidRDefault="00E91076" w:rsidP="00825DAA">
      <w:pPr>
        <w:tabs>
          <w:tab w:val="left" w:pos="567"/>
        </w:tabs>
        <w:spacing w:before="240" w:line="276" w:lineRule="auto"/>
        <w:jc w:val="both"/>
        <w:rPr>
          <w:rFonts w:ascii="Arial" w:hAnsi="Arial" w:cs="Arial"/>
          <w:color w:val="0D0D0D" w:themeColor="text1" w:themeTint="F2"/>
        </w:rPr>
      </w:pPr>
      <w:r w:rsidRPr="00D60F71">
        <w:rPr>
          <w:rFonts w:ascii="Arial" w:hAnsi="Arial" w:cs="Arial"/>
          <w:color w:val="0D0D0D" w:themeColor="text1" w:themeTint="F2"/>
        </w:rPr>
        <w:lastRenderedPageBreak/>
        <w:t xml:space="preserve">10. </w:t>
      </w:r>
      <w:r w:rsidRPr="00D60F71">
        <w:rPr>
          <w:rFonts w:ascii="Arial" w:hAnsi="Arial" w:cs="Arial"/>
          <w:color w:val="0D0D0D" w:themeColor="text1" w:themeTint="F2"/>
        </w:rPr>
        <w:tab/>
        <w:t>CONTRAPARTIDA</w:t>
      </w:r>
    </w:p>
    <w:p w:rsidR="00E91076" w:rsidRPr="00D60F71" w:rsidRDefault="00E91076" w:rsidP="00825DAA">
      <w:pPr>
        <w:tabs>
          <w:tab w:val="left" w:pos="567"/>
        </w:tabs>
        <w:spacing w:before="240" w:line="276" w:lineRule="auto"/>
        <w:rPr>
          <w:rFonts w:ascii="Arial" w:hAnsi="Arial" w:cs="Arial"/>
          <w:color w:val="0D0D0D" w:themeColor="text1" w:themeTint="F2"/>
        </w:rPr>
      </w:pPr>
      <w:r w:rsidRPr="00D60F71">
        <w:rPr>
          <w:rFonts w:ascii="Arial" w:hAnsi="Arial" w:cs="Arial"/>
          <w:color w:val="0D0D0D" w:themeColor="text1" w:themeTint="F2"/>
        </w:rPr>
        <w:t>10.1.</w:t>
      </w:r>
      <w:r w:rsidRPr="00D60F71">
        <w:rPr>
          <w:rFonts w:ascii="Arial" w:hAnsi="Arial" w:cs="Arial"/>
          <w:color w:val="0D0D0D" w:themeColor="text1" w:themeTint="F2"/>
        </w:rPr>
        <w:tab/>
      </w:r>
      <w:r w:rsidRPr="00D60F71">
        <w:rPr>
          <w:rFonts w:ascii="Arial" w:hAnsi="Arial" w:cs="Arial"/>
          <w:bCs/>
          <w:color w:val="0D0D0D" w:themeColor="text1" w:themeTint="F2"/>
        </w:rPr>
        <w:t>Não será exigida qualquer contrapartida da OSC selecionada.</w:t>
      </w:r>
    </w:p>
    <w:p w:rsidR="00630D3A" w:rsidRPr="00D60F71" w:rsidRDefault="00630D3A" w:rsidP="00825DAA">
      <w:pPr>
        <w:widowControl w:val="0"/>
        <w:tabs>
          <w:tab w:val="left" w:pos="567"/>
        </w:tabs>
        <w:autoSpaceDE w:val="0"/>
        <w:spacing w:before="240" w:line="276" w:lineRule="auto"/>
        <w:jc w:val="both"/>
        <w:rPr>
          <w:rFonts w:ascii="Arial" w:hAnsi="Arial" w:cs="Arial"/>
          <w:color w:val="0D0D0D" w:themeColor="text1" w:themeTint="F2"/>
        </w:rPr>
      </w:pPr>
      <w:r w:rsidRPr="00D60F71">
        <w:rPr>
          <w:rFonts w:ascii="Arial" w:hAnsi="Arial" w:cs="Arial"/>
          <w:color w:val="0D0D0D" w:themeColor="text1" w:themeTint="F2"/>
        </w:rPr>
        <w:t xml:space="preserve">11. </w:t>
      </w:r>
      <w:r w:rsidRPr="00D60F71">
        <w:rPr>
          <w:rFonts w:ascii="Arial" w:hAnsi="Arial" w:cs="Arial"/>
          <w:color w:val="0D0D0D" w:themeColor="text1" w:themeTint="F2"/>
        </w:rPr>
        <w:tab/>
        <w:t>DISPOSIÇÕES FINAIS</w:t>
      </w:r>
    </w:p>
    <w:p w:rsidR="00B4331D" w:rsidRPr="00D60F71" w:rsidRDefault="00630D3A" w:rsidP="00825DAA">
      <w:pPr>
        <w:widowControl w:val="0"/>
        <w:tabs>
          <w:tab w:val="left" w:pos="960"/>
        </w:tabs>
        <w:spacing w:before="240" w:line="276" w:lineRule="auto"/>
        <w:jc w:val="both"/>
        <w:rPr>
          <w:rFonts w:ascii="Arial" w:hAnsi="Arial" w:cs="Arial"/>
          <w:color w:val="0D0D0D" w:themeColor="text1" w:themeTint="F2"/>
        </w:rPr>
      </w:pPr>
      <w:r w:rsidRPr="00D60F71">
        <w:rPr>
          <w:rFonts w:ascii="Arial" w:hAnsi="Arial" w:cs="Arial"/>
          <w:color w:val="0D0D0D" w:themeColor="text1" w:themeTint="F2"/>
          <w:lang w:eastAsia="pt-BR"/>
        </w:rPr>
        <w:t xml:space="preserve">11.1. O presente </w:t>
      </w:r>
      <w:r w:rsidR="00E64729">
        <w:rPr>
          <w:rFonts w:ascii="Arial" w:hAnsi="Arial" w:cs="Arial"/>
          <w:color w:val="0D0D0D" w:themeColor="text1" w:themeTint="F2"/>
          <w:lang w:eastAsia="pt-BR"/>
        </w:rPr>
        <w:t>Edital</w:t>
      </w:r>
      <w:r w:rsidRPr="00D60F71">
        <w:rPr>
          <w:rFonts w:ascii="Arial" w:hAnsi="Arial" w:cs="Arial"/>
          <w:color w:val="0D0D0D" w:themeColor="text1" w:themeTint="F2"/>
          <w:lang w:eastAsia="pt-BR"/>
        </w:rPr>
        <w:t xml:space="preserve"> será divulgado em página</w:t>
      </w:r>
      <w:r w:rsidR="00500F5D" w:rsidRPr="00D60F71">
        <w:rPr>
          <w:rFonts w:ascii="Arial" w:hAnsi="Arial" w:cs="Arial"/>
          <w:color w:val="0D0D0D" w:themeColor="text1" w:themeTint="F2"/>
          <w:lang w:eastAsia="pt-BR"/>
        </w:rPr>
        <w:t xml:space="preserve"> do sítio eletrônico oficial d</w:t>
      </w:r>
      <w:r w:rsidRPr="00D60F71">
        <w:rPr>
          <w:rFonts w:ascii="Arial" w:hAnsi="Arial" w:cs="Arial"/>
          <w:color w:val="0D0D0D" w:themeColor="text1" w:themeTint="F2"/>
          <w:lang w:eastAsia="pt-BR"/>
        </w:rPr>
        <w:t>a</w:t>
      </w:r>
      <w:r w:rsidR="00500F5D" w:rsidRPr="00D60F71">
        <w:rPr>
          <w:rFonts w:ascii="Arial" w:hAnsi="Arial" w:cs="Arial"/>
          <w:color w:val="0D0D0D" w:themeColor="text1" w:themeTint="F2"/>
          <w:lang w:eastAsia="pt-BR"/>
        </w:rPr>
        <w:t xml:space="preserve"> </w:t>
      </w:r>
      <w:r w:rsidR="00FC05A9" w:rsidRPr="00D60F71">
        <w:rPr>
          <w:rFonts w:ascii="Arial" w:hAnsi="Arial" w:cs="Arial"/>
          <w:color w:val="0D0D0D" w:themeColor="text1" w:themeTint="F2"/>
          <w:lang w:eastAsia="pt-BR"/>
        </w:rPr>
        <w:t>Prefeitura Municipal de Belém</w:t>
      </w:r>
      <w:r w:rsidR="00500F5D" w:rsidRPr="00D60F71">
        <w:rPr>
          <w:rFonts w:ascii="Arial" w:hAnsi="Arial" w:cs="Arial"/>
          <w:color w:val="0D0D0D" w:themeColor="text1" w:themeTint="F2"/>
          <w:lang w:eastAsia="pt-BR"/>
        </w:rPr>
        <w:t xml:space="preserve"> na </w:t>
      </w:r>
      <w:r w:rsidRPr="00D60F71">
        <w:rPr>
          <w:rFonts w:ascii="Arial" w:hAnsi="Arial" w:cs="Arial"/>
          <w:color w:val="0D0D0D" w:themeColor="text1" w:themeTint="F2"/>
          <w:lang w:eastAsia="pt-BR"/>
        </w:rPr>
        <w:t xml:space="preserve">internet </w:t>
      </w:r>
      <w:r w:rsidR="00152D74" w:rsidRPr="00D60F71">
        <w:rPr>
          <w:rFonts w:ascii="Arial" w:hAnsi="Arial" w:cs="Arial"/>
          <w:color w:val="0D0D0D" w:themeColor="text1" w:themeTint="F2"/>
          <w:lang w:eastAsia="pt-BR"/>
        </w:rPr>
        <w:t>e no Diário Oficial do Município de Belém</w:t>
      </w:r>
      <w:r w:rsidR="00500F5D" w:rsidRPr="00D60F71">
        <w:rPr>
          <w:rFonts w:ascii="Arial" w:hAnsi="Arial" w:cs="Arial"/>
          <w:color w:val="0D0D0D" w:themeColor="text1" w:themeTint="F2"/>
        </w:rPr>
        <w:t>,</w:t>
      </w:r>
      <w:r w:rsidRPr="00D60F71">
        <w:rPr>
          <w:rFonts w:ascii="Arial" w:hAnsi="Arial" w:cs="Arial"/>
          <w:color w:val="0D0D0D" w:themeColor="text1" w:themeTint="F2"/>
        </w:rPr>
        <w:t xml:space="preserve"> </w:t>
      </w:r>
      <w:r w:rsidRPr="00D60F71">
        <w:rPr>
          <w:rFonts w:ascii="Arial" w:hAnsi="Arial" w:cs="Arial"/>
          <w:color w:val="0D0D0D" w:themeColor="text1" w:themeTint="F2"/>
          <w:lang w:eastAsia="pt-BR"/>
        </w:rPr>
        <w:t>com prazo mínimo de 30 (trinta) dias para a apresentação das propostas,</w:t>
      </w:r>
      <w:r w:rsidRPr="00D60F71">
        <w:rPr>
          <w:rFonts w:ascii="Arial" w:hAnsi="Arial" w:cs="Arial"/>
          <w:color w:val="0D0D0D" w:themeColor="text1" w:themeTint="F2"/>
        </w:rPr>
        <w:t xml:space="preserve"> </w:t>
      </w:r>
      <w:r w:rsidRPr="00D60F71">
        <w:rPr>
          <w:rFonts w:ascii="Arial" w:hAnsi="Arial" w:cs="Arial"/>
          <w:color w:val="0D0D0D" w:themeColor="text1" w:themeTint="F2"/>
          <w:lang w:eastAsia="pt-BR"/>
        </w:rPr>
        <w:t xml:space="preserve">contado da data de publicação do </w:t>
      </w:r>
      <w:r w:rsidR="00E64729">
        <w:rPr>
          <w:rFonts w:ascii="Arial" w:hAnsi="Arial" w:cs="Arial"/>
          <w:color w:val="0D0D0D" w:themeColor="text1" w:themeTint="F2"/>
          <w:lang w:eastAsia="pt-BR"/>
        </w:rPr>
        <w:t>Edital</w:t>
      </w:r>
      <w:r w:rsidRPr="00D60F71">
        <w:rPr>
          <w:rFonts w:ascii="Arial" w:hAnsi="Arial" w:cs="Arial"/>
          <w:color w:val="0D0D0D" w:themeColor="text1" w:themeTint="F2"/>
          <w:lang w:eastAsia="pt-BR"/>
        </w:rPr>
        <w:t>.</w:t>
      </w:r>
    </w:p>
    <w:p w:rsidR="00630D3A" w:rsidRPr="00D60F71" w:rsidRDefault="00630D3A" w:rsidP="00825DAA">
      <w:pPr>
        <w:widowControl w:val="0"/>
        <w:spacing w:before="240" w:line="276" w:lineRule="auto"/>
        <w:jc w:val="both"/>
        <w:rPr>
          <w:rFonts w:ascii="Arial" w:hAnsi="Arial" w:cs="Arial"/>
          <w:bCs/>
        </w:rPr>
      </w:pPr>
      <w:r w:rsidRPr="00D60F71">
        <w:rPr>
          <w:rFonts w:ascii="Arial" w:hAnsi="Arial" w:cs="Arial"/>
          <w:bCs/>
        </w:rPr>
        <w:t xml:space="preserve">11.2. Qualquer pessoa poderá impugnar o presente </w:t>
      </w:r>
      <w:r w:rsidR="00E64729">
        <w:rPr>
          <w:rFonts w:ascii="Arial" w:hAnsi="Arial" w:cs="Arial"/>
          <w:bCs/>
        </w:rPr>
        <w:t>Edital</w:t>
      </w:r>
      <w:r w:rsidRPr="00D60F71">
        <w:rPr>
          <w:rFonts w:ascii="Arial" w:hAnsi="Arial" w:cs="Arial"/>
          <w:bCs/>
        </w:rPr>
        <w:t xml:space="preserve">, com antecedência mínima de 10 (dias) dias da data-limite para envio das propostas, de forma </w:t>
      </w:r>
      <w:r w:rsidR="00EC2D6C" w:rsidRPr="00D60F71">
        <w:rPr>
          <w:rFonts w:ascii="Arial" w:hAnsi="Arial" w:cs="Arial"/>
          <w:bCs/>
        </w:rPr>
        <w:t xml:space="preserve">presencial, </w:t>
      </w:r>
      <w:r w:rsidRPr="00D60F71">
        <w:rPr>
          <w:rFonts w:ascii="Arial" w:hAnsi="Arial" w:cs="Arial"/>
          <w:bCs/>
        </w:rPr>
        <w:t xml:space="preserve">por petição protocolada no </w:t>
      </w:r>
      <w:r w:rsidRPr="00D60F71">
        <w:rPr>
          <w:rFonts w:ascii="Arial" w:hAnsi="Arial" w:cs="Arial"/>
        </w:rPr>
        <w:t>endereço informado n</w:t>
      </w:r>
      <w:r w:rsidR="00EC2D6C" w:rsidRPr="00D60F71">
        <w:rPr>
          <w:rFonts w:ascii="Arial" w:hAnsi="Arial" w:cs="Arial"/>
        </w:rPr>
        <w:t xml:space="preserve">este </w:t>
      </w:r>
      <w:r w:rsidR="00E64729">
        <w:rPr>
          <w:rFonts w:ascii="Arial" w:hAnsi="Arial" w:cs="Arial"/>
        </w:rPr>
        <w:t>Edital</w:t>
      </w:r>
      <w:r w:rsidR="00B17788" w:rsidRPr="00D60F71">
        <w:rPr>
          <w:rFonts w:ascii="Arial" w:hAnsi="Arial" w:cs="Arial"/>
        </w:rPr>
        <w:t xml:space="preserve">. </w:t>
      </w:r>
      <w:r w:rsidRPr="00D60F71">
        <w:rPr>
          <w:rFonts w:ascii="Arial" w:hAnsi="Arial" w:cs="Arial"/>
          <w:bCs/>
        </w:rPr>
        <w:t>A re</w:t>
      </w:r>
      <w:r w:rsidR="00EC2D6C" w:rsidRPr="00D60F71">
        <w:rPr>
          <w:rFonts w:ascii="Arial" w:hAnsi="Arial" w:cs="Arial"/>
          <w:bCs/>
        </w:rPr>
        <w:t xml:space="preserve">sposta </w:t>
      </w:r>
      <w:r w:rsidR="00933698" w:rsidRPr="00D60F71">
        <w:rPr>
          <w:rFonts w:ascii="Arial" w:hAnsi="Arial" w:cs="Arial"/>
          <w:bCs/>
        </w:rPr>
        <w:t>às impugnações caberá a Presidente da FUNPAPA.</w:t>
      </w:r>
    </w:p>
    <w:p w:rsidR="00630D3A" w:rsidRPr="00D60F71" w:rsidRDefault="00922068" w:rsidP="00825DAA">
      <w:pPr>
        <w:widowControl w:val="0"/>
        <w:spacing w:before="240" w:line="276" w:lineRule="auto"/>
        <w:jc w:val="both"/>
        <w:rPr>
          <w:rFonts w:ascii="Arial" w:hAnsi="Arial" w:cs="Arial"/>
          <w:color w:val="0D0D0D" w:themeColor="text1" w:themeTint="F2"/>
        </w:rPr>
      </w:pPr>
      <w:r>
        <w:rPr>
          <w:rFonts w:ascii="Arial" w:hAnsi="Arial" w:cs="Arial"/>
          <w:color w:val="0D0D0D" w:themeColor="text1" w:themeTint="F2"/>
        </w:rPr>
        <w:t>11.2.1</w:t>
      </w:r>
      <w:r w:rsidR="00630D3A" w:rsidRPr="00D60F71">
        <w:rPr>
          <w:rFonts w:ascii="Arial" w:hAnsi="Arial" w:cs="Arial"/>
          <w:color w:val="0D0D0D" w:themeColor="text1" w:themeTint="F2"/>
        </w:rPr>
        <w:t xml:space="preserve">. As impugnações e pedidos de esclarecimentos não suspendem os prazos previstos no </w:t>
      </w:r>
      <w:r w:rsidR="00E64729">
        <w:rPr>
          <w:rFonts w:ascii="Arial" w:hAnsi="Arial" w:cs="Arial"/>
          <w:color w:val="0D0D0D" w:themeColor="text1" w:themeTint="F2"/>
        </w:rPr>
        <w:t>Edital</w:t>
      </w:r>
      <w:r w:rsidR="00630D3A" w:rsidRPr="00D60F71">
        <w:rPr>
          <w:rFonts w:ascii="Arial" w:hAnsi="Arial" w:cs="Arial"/>
          <w:color w:val="0D0D0D" w:themeColor="text1" w:themeTint="F2"/>
        </w:rPr>
        <w:t xml:space="preserve">. As respostas às impugnações e os esclarecimentos prestados serão </w:t>
      </w:r>
      <w:r w:rsidR="00866B54" w:rsidRPr="00D60F71">
        <w:rPr>
          <w:rFonts w:ascii="Arial" w:hAnsi="Arial" w:cs="Arial"/>
          <w:color w:val="0D0D0D" w:themeColor="text1" w:themeTint="F2"/>
        </w:rPr>
        <w:t xml:space="preserve">juntados </w:t>
      </w:r>
      <w:r w:rsidR="00630D3A" w:rsidRPr="00D60F71">
        <w:rPr>
          <w:rFonts w:ascii="Arial" w:hAnsi="Arial" w:cs="Arial"/>
          <w:color w:val="0D0D0D" w:themeColor="text1" w:themeTint="F2"/>
        </w:rPr>
        <w:t>nos autos do processo de Chamamento Público e estarão disponíveis para co</w:t>
      </w:r>
      <w:r w:rsidR="00500F5D" w:rsidRPr="00D60F71">
        <w:rPr>
          <w:rFonts w:ascii="Arial" w:hAnsi="Arial" w:cs="Arial"/>
          <w:color w:val="0D0D0D" w:themeColor="text1" w:themeTint="F2"/>
        </w:rPr>
        <w:t>nsulta por qualquer interessado.</w:t>
      </w:r>
    </w:p>
    <w:p w:rsidR="00630D3A" w:rsidRPr="00D60F71" w:rsidRDefault="00922068" w:rsidP="00825DAA">
      <w:pPr>
        <w:widowControl w:val="0"/>
        <w:spacing w:before="240" w:line="276" w:lineRule="auto"/>
        <w:jc w:val="both"/>
        <w:rPr>
          <w:rFonts w:ascii="Arial" w:hAnsi="Arial" w:cs="Arial"/>
          <w:bCs/>
          <w:color w:val="0D0D0D" w:themeColor="text1" w:themeTint="F2"/>
        </w:rPr>
      </w:pPr>
      <w:r>
        <w:rPr>
          <w:rFonts w:ascii="Arial" w:hAnsi="Arial" w:cs="Arial"/>
          <w:bCs/>
          <w:color w:val="0D0D0D" w:themeColor="text1" w:themeTint="F2"/>
        </w:rPr>
        <w:t>11.2.2.</w:t>
      </w:r>
      <w:r w:rsidR="00630D3A" w:rsidRPr="00D60F71">
        <w:rPr>
          <w:rFonts w:ascii="Arial" w:hAnsi="Arial" w:cs="Arial"/>
          <w:bCs/>
          <w:color w:val="0D0D0D" w:themeColor="text1" w:themeTint="F2"/>
        </w:rPr>
        <w:t xml:space="preserve"> Eventual m</w:t>
      </w:r>
      <w:r w:rsidR="00630D3A" w:rsidRPr="00D60F71">
        <w:rPr>
          <w:rFonts w:ascii="Arial" w:hAnsi="Arial" w:cs="Arial"/>
          <w:color w:val="0D0D0D" w:themeColor="text1" w:themeTint="F2"/>
        </w:rPr>
        <w:t xml:space="preserve">odificação no </w:t>
      </w:r>
      <w:r w:rsidR="00E64729">
        <w:rPr>
          <w:rFonts w:ascii="Arial" w:hAnsi="Arial" w:cs="Arial"/>
          <w:color w:val="0D0D0D" w:themeColor="text1" w:themeTint="F2"/>
        </w:rPr>
        <w:t>Edital</w:t>
      </w:r>
      <w:r w:rsidR="00630D3A" w:rsidRPr="00D60F71">
        <w:rPr>
          <w:rFonts w:ascii="Arial" w:hAnsi="Arial" w:cs="Arial"/>
          <w:color w:val="0D0D0D" w:themeColor="text1" w:themeTint="F2"/>
        </w:rPr>
        <w:t>, decorrente das impugnações ou dos pedidos de esclarecimentos, ensejará divulgação pela mesma forma que se deu o texto original, alterando</w:t>
      </w:r>
      <w:r w:rsidR="00630D3A" w:rsidRPr="00D60F71">
        <w:rPr>
          <w:rFonts w:ascii="Cambria Math" w:hAnsi="Cambria Math" w:cs="Cambria Math"/>
          <w:color w:val="0D0D0D" w:themeColor="text1" w:themeTint="F2"/>
        </w:rPr>
        <w:t>‐</w:t>
      </w:r>
      <w:r w:rsidR="00630D3A" w:rsidRPr="00D60F71">
        <w:rPr>
          <w:rFonts w:ascii="Arial" w:hAnsi="Arial" w:cs="Arial"/>
          <w:color w:val="0D0D0D" w:themeColor="text1" w:themeTint="F2"/>
        </w:rPr>
        <w:t>se o prazo inicialmente estabelecido somente quando a alteração afetar a formulação das propostas ou o princípio da isonomia.</w:t>
      </w:r>
    </w:p>
    <w:p w:rsidR="00630D3A" w:rsidRPr="00D60F71" w:rsidRDefault="00812A7D" w:rsidP="00825DAA">
      <w:pPr>
        <w:widowControl w:val="0"/>
        <w:tabs>
          <w:tab w:val="left" w:pos="567"/>
          <w:tab w:val="left" w:pos="992"/>
        </w:tabs>
        <w:spacing w:before="240" w:line="276" w:lineRule="auto"/>
        <w:jc w:val="both"/>
        <w:rPr>
          <w:rFonts w:ascii="Arial" w:hAnsi="Arial" w:cs="Arial"/>
          <w:bCs/>
          <w:color w:val="0D0D0D" w:themeColor="text1" w:themeTint="F2"/>
        </w:rPr>
      </w:pPr>
      <w:r w:rsidRPr="00D60F71">
        <w:rPr>
          <w:rFonts w:ascii="Arial" w:hAnsi="Arial" w:cs="Arial"/>
          <w:bCs/>
          <w:color w:val="0D0D0D" w:themeColor="text1" w:themeTint="F2"/>
        </w:rPr>
        <w:t xml:space="preserve">11.3. </w:t>
      </w:r>
      <w:r w:rsidRPr="00D60F71">
        <w:rPr>
          <w:rFonts w:ascii="Arial" w:hAnsi="Arial" w:cs="Arial"/>
          <w:bCs/>
          <w:color w:val="0D0D0D" w:themeColor="text1" w:themeTint="F2"/>
        </w:rPr>
        <w:tab/>
        <w:t>A FUNPAPA</w:t>
      </w:r>
      <w:r w:rsidR="00630D3A" w:rsidRPr="00D60F71">
        <w:rPr>
          <w:rFonts w:ascii="Arial" w:hAnsi="Arial" w:cs="Arial"/>
          <w:bCs/>
          <w:color w:val="0D0D0D" w:themeColor="text1" w:themeTint="F2"/>
        </w:rPr>
        <w:t xml:space="preserve"> resolverá os casos omissos e as situações não previstas no presente </w:t>
      </w:r>
      <w:r w:rsidR="00E64729">
        <w:rPr>
          <w:rFonts w:ascii="Arial" w:hAnsi="Arial" w:cs="Arial"/>
          <w:bCs/>
          <w:color w:val="0D0D0D" w:themeColor="text1" w:themeTint="F2"/>
        </w:rPr>
        <w:t>Edital</w:t>
      </w:r>
      <w:r w:rsidR="00630D3A" w:rsidRPr="00D60F71">
        <w:rPr>
          <w:rFonts w:ascii="Arial" w:hAnsi="Arial" w:cs="Arial"/>
          <w:color w:val="0D0D0D" w:themeColor="text1" w:themeTint="F2"/>
        </w:rPr>
        <w:t>, observadas as disposições legais e os princípios que regem a administração pública.</w:t>
      </w:r>
    </w:p>
    <w:p w:rsidR="00630D3A" w:rsidRPr="00D60F71" w:rsidRDefault="00630D3A" w:rsidP="00825DAA">
      <w:pPr>
        <w:widowControl w:val="0"/>
        <w:tabs>
          <w:tab w:val="left" w:pos="567"/>
        </w:tabs>
        <w:spacing w:before="240" w:line="276" w:lineRule="auto"/>
        <w:jc w:val="both"/>
        <w:rPr>
          <w:rFonts w:ascii="Arial" w:hAnsi="Arial" w:cs="Arial"/>
          <w:bCs/>
          <w:color w:val="0D0D0D" w:themeColor="text1" w:themeTint="F2"/>
        </w:rPr>
      </w:pPr>
      <w:r w:rsidRPr="00D60F71">
        <w:rPr>
          <w:rFonts w:ascii="Arial" w:hAnsi="Arial" w:cs="Arial"/>
          <w:bCs/>
          <w:color w:val="0D0D0D" w:themeColor="text1" w:themeTint="F2"/>
        </w:rPr>
        <w:t xml:space="preserve">11.4. A qualquer tempo, o presente </w:t>
      </w:r>
      <w:r w:rsidR="00E64729">
        <w:rPr>
          <w:rFonts w:ascii="Arial" w:hAnsi="Arial" w:cs="Arial"/>
          <w:bCs/>
          <w:color w:val="0D0D0D" w:themeColor="text1" w:themeTint="F2"/>
        </w:rPr>
        <w:t>Edital</w:t>
      </w:r>
      <w:r w:rsidRPr="00D60F71">
        <w:rPr>
          <w:rFonts w:ascii="Arial" w:hAnsi="Arial" w:cs="Arial"/>
          <w:bCs/>
          <w:color w:val="0D0D0D" w:themeColor="text1" w:themeTint="F2"/>
        </w:rPr>
        <w:t xml:space="preserve"> poderá ser revogado por interesse público ou anulado, no todo ou em parte, por vício insanável, sem que isso implique direito a indenização ou reclamação de qualquer natureza.</w:t>
      </w:r>
    </w:p>
    <w:p w:rsidR="00630D3A" w:rsidRPr="00D60F71" w:rsidRDefault="00630D3A" w:rsidP="00825DAA">
      <w:pPr>
        <w:widowControl w:val="0"/>
        <w:tabs>
          <w:tab w:val="left" w:pos="567"/>
        </w:tabs>
        <w:spacing w:before="240" w:line="276" w:lineRule="auto"/>
        <w:jc w:val="both"/>
        <w:rPr>
          <w:rFonts w:ascii="Arial" w:hAnsi="Arial" w:cs="Arial"/>
          <w:bCs/>
          <w:color w:val="0D0D0D" w:themeColor="text1" w:themeTint="F2"/>
        </w:rPr>
      </w:pPr>
      <w:r w:rsidRPr="00D60F71">
        <w:rPr>
          <w:rFonts w:ascii="Arial" w:hAnsi="Arial" w:cs="Arial"/>
          <w:bCs/>
          <w:color w:val="0D0D0D" w:themeColor="text1" w:themeTint="F2"/>
        </w:rPr>
        <w:t>11.5.</w:t>
      </w:r>
      <w:r w:rsidRPr="00D60F71">
        <w:rPr>
          <w:rFonts w:ascii="Arial" w:hAnsi="Arial" w:cs="Arial"/>
          <w:bCs/>
          <w:color w:val="0D0D0D" w:themeColor="text1" w:themeTint="F2"/>
        </w:rPr>
        <w:tab/>
        <w:t xml:space="preserve">O proponente é responsável pela fidelidade e legitimidade das informações prestadas e dos documentos apresentados em qualquer </w:t>
      </w:r>
      <w:r w:rsidR="00C802F6" w:rsidRPr="00D60F71">
        <w:rPr>
          <w:rFonts w:ascii="Arial" w:hAnsi="Arial" w:cs="Arial"/>
          <w:bCs/>
          <w:color w:val="0D0D0D" w:themeColor="text1" w:themeTint="F2"/>
        </w:rPr>
        <w:t xml:space="preserve">fase do </w:t>
      </w:r>
      <w:r w:rsidR="001659C1" w:rsidRPr="00D60F71">
        <w:rPr>
          <w:rFonts w:ascii="Arial" w:hAnsi="Arial" w:cs="Arial"/>
          <w:bCs/>
          <w:color w:val="0D0D0D" w:themeColor="text1" w:themeTint="F2"/>
        </w:rPr>
        <w:t>C</w:t>
      </w:r>
      <w:r w:rsidR="00C802F6" w:rsidRPr="00D60F71">
        <w:rPr>
          <w:rFonts w:ascii="Arial" w:hAnsi="Arial" w:cs="Arial"/>
          <w:bCs/>
          <w:color w:val="0D0D0D" w:themeColor="text1" w:themeTint="F2"/>
        </w:rPr>
        <w:t xml:space="preserve">hamamento </w:t>
      </w:r>
      <w:r w:rsidR="001659C1" w:rsidRPr="00D60F71">
        <w:rPr>
          <w:rFonts w:ascii="Arial" w:hAnsi="Arial" w:cs="Arial"/>
          <w:bCs/>
          <w:color w:val="0D0D0D" w:themeColor="text1" w:themeTint="F2"/>
        </w:rPr>
        <w:t>P</w:t>
      </w:r>
      <w:r w:rsidR="00C802F6" w:rsidRPr="00D60F71">
        <w:rPr>
          <w:rFonts w:ascii="Arial" w:hAnsi="Arial" w:cs="Arial"/>
          <w:bCs/>
          <w:color w:val="0D0D0D" w:themeColor="text1" w:themeTint="F2"/>
        </w:rPr>
        <w:t>úblico</w:t>
      </w:r>
      <w:r w:rsidRPr="00D60F71">
        <w:rPr>
          <w:rFonts w:ascii="Arial" w:hAnsi="Arial" w:cs="Arial"/>
          <w:bCs/>
          <w:color w:val="0D0D0D" w:themeColor="text1" w:themeTint="F2"/>
        </w:rPr>
        <w:t xml:space="preserve">.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w:t>
      </w:r>
      <w:r w:rsidRPr="00D60F71">
        <w:rPr>
          <w:rFonts w:ascii="Arial" w:hAnsi="Arial" w:cs="Arial"/>
          <w:bCs/>
          <w:color w:val="0D0D0D" w:themeColor="text1" w:themeTint="F2"/>
        </w:rPr>
        <w:lastRenderedPageBreak/>
        <w:t xml:space="preserve">da Lei nº 13.019, de 2014. </w:t>
      </w:r>
    </w:p>
    <w:p w:rsidR="00630D3A" w:rsidRPr="00D60F71" w:rsidRDefault="00630D3A" w:rsidP="00825DAA">
      <w:pPr>
        <w:widowControl w:val="0"/>
        <w:tabs>
          <w:tab w:val="left" w:pos="567"/>
        </w:tabs>
        <w:spacing w:before="240" w:line="276" w:lineRule="auto"/>
        <w:jc w:val="both"/>
        <w:rPr>
          <w:rFonts w:ascii="Arial" w:hAnsi="Arial" w:cs="Arial"/>
          <w:color w:val="0D0D0D" w:themeColor="text1" w:themeTint="F2"/>
        </w:rPr>
      </w:pPr>
      <w:r w:rsidRPr="00D60F71">
        <w:rPr>
          <w:rFonts w:ascii="Arial" w:hAnsi="Arial" w:cs="Arial"/>
          <w:color w:val="0D0D0D" w:themeColor="text1" w:themeTint="F2"/>
        </w:rPr>
        <w:t xml:space="preserve">11.6. </w:t>
      </w:r>
      <w:r w:rsidRPr="00D60F71">
        <w:rPr>
          <w:rFonts w:ascii="Arial" w:hAnsi="Arial" w:cs="Arial"/>
          <w:color w:val="0D0D0D" w:themeColor="text1" w:themeTint="F2"/>
        </w:rPr>
        <w:tab/>
        <w:t xml:space="preserve">A administração pública não cobrará das entidades concorrentes taxa para participar deste </w:t>
      </w:r>
      <w:r w:rsidR="00866B54" w:rsidRPr="00D60F71">
        <w:rPr>
          <w:rFonts w:ascii="Arial" w:hAnsi="Arial" w:cs="Arial"/>
          <w:color w:val="0D0D0D" w:themeColor="text1" w:themeTint="F2"/>
        </w:rPr>
        <w:t>Chamamento Público</w:t>
      </w:r>
      <w:r w:rsidRPr="00D60F71">
        <w:rPr>
          <w:rFonts w:ascii="Arial" w:hAnsi="Arial" w:cs="Arial"/>
          <w:color w:val="0D0D0D" w:themeColor="text1" w:themeTint="F2"/>
        </w:rPr>
        <w:t xml:space="preserve">. </w:t>
      </w:r>
      <w:r w:rsidRPr="00D60F71">
        <w:rPr>
          <w:rFonts w:ascii="Arial" w:hAnsi="Arial" w:cs="Arial"/>
          <w:bCs/>
          <w:color w:val="0D0D0D" w:themeColor="text1" w:themeTint="F2"/>
        </w:rPr>
        <w:t xml:space="preserve"> </w:t>
      </w:r>
      <w:r w:rsidRPr="00D60F71">
        <w:rPr>
          <w:rFonts w:ascii="Arial" w:hAnsi="Arial" w:cs="Arial"/>
          <w:bCs/>
          <w:color w:val="0D0D0D" w:themeColor="text1" w:themeTint="F2"/>
        </w:rPr>
        <w:cr/>
      </w:r>
      <w:r w:rsidRPr="00D60F71">
        <w:rPr>
          <w:rFonts w:ascii="Arial" w:hAnsi="Arial" w:cs="Arial"/>
          <w:color w:val="0D0D0D" w:themeColor="text1" w:themeTint="F2"/>
        </w:rPr>
        <w:t xml:space="preserve">11.7. </w:t>
      </w:r>
      <w:r w:rsidRPr="00D60F71">
        <w:rPr>
          <w:rFonts w:ascii="Arial" w:hAnsi="Arial" w:cs="Arial"/>
          <w:color w:val="0D0D0D" w:themeColor="text1" w:themeTint="F2"/>
        </w:rPr>
        <w:tab/>
        <w:t>Todos os custos decorrentes da elaboração das propostas e quaisquer outras despesas correlatas à participação no Chamamento Público serão de i</w:t>
      </w:r>
      <w:r w:rsidR="005C7CDE" w:rsidRPr="00D60F71">
        <w:rPr>
          <w:rFonts w:ascii="Arial" w:hAnsi="Arial" w:cs="Arial"/>
          <w:color w:val="0D0D0D" w:themeColor="text1" w:themeTint="F2"/>
        </w:rPr>
        <w:t>nteira responsabilidade das OSC’s</w:t>
      </w:r>
      <w:r w:rsidRPr="00D60F71">
        <w:rPr>
          <w:rFonts w:ascii="Arial" w:hAnsi="Arial" w:cs="Arial"/>
          <w:color w:val="0D0D0D" w:themeColor="text1" w:themeTint="F2"/>
        </w:rPr>
        <w:t xml:space="preserve"> concorrentes, não cabendo nenhuma remuneração, apoio ou indenização por parte da administração pública.</w:t>
      </w:r>
    </w:p>
    <w:p w:rsidR="00630D3A" w:rsidRPr="00D60F71" w:rsidRDefault="00630D3A" w:rsidP="00825DAA">
      <w:pPr>
        <w:widowControl w:val="0"/>
        <w:tabs>
          <w:tab w:val="left" w:pos="992"/>
        </w:tabs>
        <w:spacing w:before="240" w:line="276" w:lineRule="auto"/>
        <w:jc w:val="both"/>
        <w:rPr>
          <w:rFonts w:ascii="Arial" w:hAnsi="Arial" w:cs="Arial"/>
        </w:rPr>
      </w:pPr>
      <w:r w:rsidRPr="00D60F71">
        <w:rPr>
          <w:rFonts w:ascii="Arial" w:hAnsi="Arial" w:cs="Arial"/>
        </w:rPr>
        <w:t xml:space="preserve">11.8. O presente </w:t>
      </w:r>
      <w:r w:rsidR="00E64729">
        <w:rPr>
          <w:rFonts w:ascii="Arial" w:hAnsi="Arial" w:cs="Arial"/>
        </w:rPr>
        <w:t>Edital</w:t>
      </w:r>
      <w:r w:rsidRPr="00D60F71">
        <w:rPr>
          <w:rFonts w:ascii="Arial" w:hAnsi="Arial" w:cs="Arial"/>
        </w:rPr>
        <w:t xml:space="preserve"> terá v</w:t>
      </w:r>
      <w:r w:rsidR="00866B54" w:rsidRPr="00D60F71">
        <w:rPr>
          <w:rFonts w:ascii="Arial" w:hAnsi="Arial" w:cs="Arial"/>
        </w:rPr>
        <w:t>igência</w:t>
      </w:r>
      <w:r w:rsidRPr="00D60F71">
        <w:rPr>
          <w:rFonts w:ascii="Arial" w:hAnsi="Arial" w:cs="Arial"/>
        </w:rPr>
        <w:t xml:space="preserve"> </w:t>
      </w:r>
      <w:r w:rsidR="00922068">
        <w:rPr>
          <w:rFonts w:ascii="Arial" w:hAnsi="Arial" w:cs="Arial"/>
        </w:rPr>
        <w:t>12</w:t>
      </w:r>
      <w:r w:rsidRPr="00D60F71">
        <w:rPr>
          <w:rFonts w:ascii="Arial" w:hAnsi="Arial" w:cs="Arial"/>
        </w:rPr>
        <w:t xml:space="preserve"> meses</w:t>
      </w:r>
      <w:r w:rsidR="005C7CDE" w:rsidRPr="00D60F71">
        <w:rPr>
          <w:rFonts w:ascii="Arial" w:hAnsi="Arial" w:cs="Arial"/>
        </w:rPr>
        <w:t>,</w:t>
      </w:r>
      <w:r w:rsidRPr="00D60F71">
        <w:rPr>
          <w:rFonts w:ascii="Arial" w:hAnsi="Arial" w:cs="Arial"/>
        </w:rPr>
        <w:t xml:space="preserve"> a contar da data da homologação do resultado definitiv</w:t>
      </w:r>
      <w:r w:rsidR="00500F5D" w:rsidRPr="00D60F71">
        <w:rPr>
          <w:rFonts w:ascii="Arial" w:hAnsi="Arial" w:cs="Arial"/>
        </w:rPr>
        <w:t>o, podendo ser prorrogado por igual período, por decisão da Presidente da FUNPAPA.</w:t>
      </w:r>
    </w:p>
    <w:p w:rsidR="00500F5D" w:rsidRPr="00D60F71" w:rsidRDefault="00485554" w:rsidP="00825DAA">
      <w:pPr>
        <w:widowControl w:val="0"/>
        <w:tabs>
          <w:tab w:val="left" w:pos="567"/>
        </w:tabs>
        <w:spacing w:before="240" w:line="276" w:lineRule="auto"/>
        <w:jc w:val="both"/>
        <w:rPr>
          <w:rFonts w:ascii="Arial" w:hAnsi="Arial" w:cs="Arial"/>
          <w:color w:val="0D0D0D" w:themeColor="text1" w:themeTint="F2"/>
        </w:rPr>
      </w:pPr>
      <w:r w:rsidRPr="00D60F71">
        <w:rPr>
          <w:rFonts w:ascii="Arial" w:hAnsi="Arial" w:cs="Arial"/>
          <w:color w:val="0D0D0D" w:themeColor="text1" w:themeTint="F2"/>
        </w:rPr>
        <w:t>1</w:t>
      </w:r>
      <w:r w:rsidR="00197BB2" w:rsidRPr="00D60F71">
        <w:rPr>
          <w:rFonts w:ascii="Arial" w:hAnsi="Arial" w:cs="Arial"/>
          <w:color w:val="0D0D0D" w:themeColor="text1" w:themeTint="F2"/>
        </w:rPr>
        <w:t>1</w:t>
      </w:r>
      <w:r w:rsidR="00563741" w:rsidRPr="00D60F71">
        <w:rPr>
          <w:rFonts w:ascii="Arial" w:hAnsi="Arial" w:cs="Arial"/>
          <w:color w:val="0D0D0D" w:themeColor="text1" w:themeTint="F2"/>
        </w:rPr>
        <w:t>.</w:t>
      </w:r>
      <w:r w:rsidR="00630D3A" w:rsidRPr="00D60F71">
        <w:rPr>
          <w:rFonts w:ascii="Arial" w:hAnsi="Arial" w:cs="Arial"/>
          <w:color w:val="0D0D0D" w:themeColor="text1" w:themeTint="F2"/>
        </w:rPr>
        <w:t>9</w:t>
      </w:r>
      <w:r w:rsidRPr="00D60F71">
        <w:rPr>
          <w:rFonts w:ascii="Arial" w:hAnsi="Arial" w:cs="Arial"/>
          <w:color w:val="0D0D0D" w:themeColor="text1" w:themeTint="F2"/>
        </w:rPr>
        <w:t xml:space="preserve">. </w:t>
      </w:r>
      <w:r w:rsidR="00500F5D" w:rsidRPr="00D60F71">
        <w:rPr>
          <w:rFonts w:ascii="Arial" w:hAnsi="Arial" w:cs="Arial"/>
          <w:color w:val="0D0D0D" w:themeColor="text1" w:themeTint="F2"/>
        </w:rPr>
        <w:t xml:space="preserve">Os prazos aqui estabelecidos são improrrogáveis e o descumprimento das demais das regras definidas neste </w:t>
      </w:r>
      <w:r w:rsidR="00E64729">
        <w:rPr>
          <w:rFonts w:ascii="Arial" w:hAnsi="Arial" w:cs="Arial"/>
          <w:color w:val="0D0D0D" w:themeColor="text1" w:themeTint="F2"/>
        </w:rPr>
        <w:t>Edital</w:t>
      </w:r>
      <w:r w:rsidR="00500F5D" w:rsidRPr="00D60F71">
        <w:rPr>
          <w:rFonts w:ascii="Arial" w:hAnsi="Arial" w:cs="Arial"/>
          <w:color w:val="0D0D0D" w:themeColor="text1" w:themeTint="F2"/>
        </w:rPr>
        <w:t xml:space="preserve"> gerará a exclusão da OSC no Processo de Seleção.</w:t>
      </w:r>
    </w:p>
    <w:p w:rsidR="001F6890" w:rsidRPr="00D60F71" w:rsidRDefault="00500F5D" w:rsidP="008E59C3">
      <w:pPr>
        <w:widowControl w:val="0"/>
        <w:tabs>
          <w:tab w:val="left" w:pos="567"/>
        </w:tabs>
        <w:spacing w:before="240" w:after="240" w:line="276" w:lineRule="auto"/>
        <w:jc w:val="both"/>
        <w:rPr>
          <w:rFonts w:ascii="Arial" w:hAnsi="Arial" w:cs="Arial"/>
        </w:rPr>
      </w:pPr>
      <w:r w:rsidRPr="00D60F71">
        <w:rPr>
          <w:rFonts w:ascii="Arial" w:hAnsi="Arial" w:cs="Arial"/>
        </w:rPr>
        <w:t xml:space="preserve">11.10. </w:t>
      </w:r>
      <w:r w:rsidR="001F6890" w:rsidRPr="00D60F71">
        <w:rPr>
          <w:rFonts w:ascii="Arial" w:hAnsi="Arial" w:cs="Arial"/>
        </w:rPr>
        <w:t xml:space="preserve">Constituem </w:t>
      </w:r>
      <w:r w:rsidR="00E64729">
        <w:rPr>
          <w:rFonts w:ascii="Arial" w:hAnsi="Arial" w:cs="Arial"/>
        </w:rPr>
        <w:t>ANEXOS</w:t>
      </w:r>
      <w:r w:rsidR="001F6890" w:rsidRPr="00D60F71">
        <w:rPr>
          <w:rFonts w:ascii="Arial" w:hAnsi="Arial" w:cs="Arial"/>
        </w:rPr>
        <w:t xml:space="preserve"> do presente </w:t>
      </w:r>
      <w:r w:rsidR="00E64729">
        <w:rPr>
          <w:rFonts w:ascii="Arial" w:hAnsi="Arial" w:cs="Arial"/>
        </w:rPr>
        <w:t>Edital</w:t>
      </w:r>
      <w:r w:rsidR="001F6890" w:rsidRPr="00D60F71">
        <w:rPr>
          <w:rFonts w:ascii="Arial" w:hAnsi="Arial" w:cs="Arial"/>
        </w:rPr>
        <w:t>, dele fazendo parte integrante:</w:t>
      </w:r>
    </w:p>
    <w:p w:rsidR="00252C44" w:rsidRPr="00D60F71" w:rsidRDefault="00E64729" w:rsidP="004147DD">
      <w:pPr>
        <w:pStyle w:val="Rodap"/>
        <w:spacing w:line="276" w:lineRule="auto"/>
        <w:rPr>
          <w:rFonts w:cs="Arial"/>
          <w:sz w:val="24"/>
          <w:szCs w:val="24"/>
        </w:rPr>
      </w:pPr>
      <w:r>
        <w:rPr>
          <w:rFonts w:cs="Arial"/>
          <w:sz w:val="24"/>
          <w:szCs w:val="24"/>
        </w:rPr>
        <w:t>ANEXO</w:t>
      </w:r>
      <w:r w:rsidR="00252C44" w:rsidRPr="00D60F71">
        <w:rPr>
          <w:rFonts w:cs="Arial"/>
          <w:sz w:val="24"/>
          <w:szCs w:val="24"/>
        </w:rPr>
        <w:t xml:space="preserve"> I – Decla</w:t>
      </w:r>
      <w:r w:rsidR="00CB3A0C" w:rsidRPr="00D60F71">
        <w:rPr>
          <w:rFonts w:cs="Arial"/>
          <w:sz w:val="24"/>
          <w:szCs w:val="24"/>
        </w:rPr>
        <w:t>ração de Ciência e Concordância;</w:t>
      </w:r>
    </w:p>
    <w:p w:rsidR="00252C44" w:rsidRPr="00D60F71" w:rsidRDefault="00E64729" w:rsidP="004147DD">
      <w:pPr>
        <w:pStyle w:val="Rodap"/>
        <w:spacing w:line="276" w:lineRule="auto"/>
        <w:rPr>
          <w:rFonts w:cs="Arial"/>
          <w:sz w:val="24"/>
          <w:szCs w:val="24"/>
        </w:rPr>
      </w:pPr>
      <w:r>
        <w:rPr>
          <w:rFonts w:cs="Arial"/>
          <w:sz w:val="24"/>
          <w:szCs w:val="24"/>
        </w:rPr>
        <w:t>ANEXO</w:t>
      </w:r>
      <w:r w:rsidR="00252C44" w:rsidRPr="00D60F71">
        <w:rPr>
          <w:rFonts w:cs="Arial"/>
          <w:sz w:val="24"/>
          <w:szCs w:val="24"/>
        </w:rPr>
        <w:t xml:space="preserve"> II – Declaração sobre Instalações e Condições Materiais</w:t>
      </w:r>
      <w:r w:rsidR="00CB3A0C" w:rsidRPr="00D60F71">
        <w:rPr>
          <w:rFonts w:cs="Arial"/>
          <w:sz w:val="24"/>
          <w:szCs w:val="24"/>
        </w:rPr>
        <w:t>;</w:t>
      </w:r>
    </w:p>
    <w:p w:rsidR="00252C44" w:rsidRPr="00D60F71" w:rsidRDefault="00E64729" w:rsidP="004147DD">
      <w:pPr>
        <w:pStyle w:val="Rodap"/>
        <w:spacing w:line="276" w:lineRule="auto"/>
        <w:jc w:val="both"/>
        <w:rPr>
          <w:rFonts w:cs="Arial"/>
          <w:sz w:val="24"/>
          <w:szCs w:val="24"/>
        </w:rPr>
      </w:pPr>
      <w:r>
        <w:rPr>
          <w:rFonts w:cs="Arial"/>
          <w:sz w:val="24"/>
          <w:szCs w:val="24"/>
        </w:rPr>
        <w:t>ANEXO</w:t>
      </w:r>
      <w:r w:rsidR="00252C44" w:rsidRPr="00D60F71">
        <w:rPr>
          <w:rFonts w:cs="Arial"/>
          <w:sz w:val="24"/>
          <w:szCs w:val="24"/>
        </w:rPr>
        <w:t xml:space="preserve"> III – Declaração do Art. 27 do Decreto nº 8.726, de 2016, e Relação dos Dirigentes da </w:t>
      </w:r>
      <w:r w:rsidR="005972E4" w:rsidRPr="00D60F71">
        <w:rPr>
          <w:rFonts w:cs="Arial"/>
          <w:sz w:val="24"/>
          <w:szCs w:val="24"/>
        </w:rPr>
        <w:t>E</w:t>
      </w:r>
      <w:r w:rsidR="00252C44" w:rsidRPr="00D60F71">
        <w:rPr>
          <w:rFonts w:cs="Arial"/>
          <w:sz w:val="24"/>
          <w:szCs w:val="24"/>
        </w:rPr>
        <w:t>ntidade;</w:t>
      </w:r>
    </w:p>
    <w:p w:rsidR="00252C44" w:rsidRPr="00D60F71" w:rsidRDefault="00E64729" w:rsidP="004147DD">
      <w:pPr>
        <w:pStyle w:val="Rodap"/>
        <w:spacing w:line="276" w:lineRule="auto"/>
        <w:rPr>
          <w:rFonts w:cs="Arial"/>
          <w:sz w:val="24"/>
          <w:szCs w:val="24"/>
        </w:rPr>
      </w:pPr>
      <w:r>
        <w:rPr>
          <w:rFonts w:cs="Arial"/>
          <w:sz w:val="24"/>
          <w:szCs w:val="24"/>
        </w:rPr>
        <w:t>ANEXO</w:t>
      </w:r>
      <w:r w:rsidR="00252C44" w:rsidRPr="00D60F71">
        <w:rPr>
          <w:rFonts w:cs="Arial"/>
          <w:sz w:val="24"/>
          <w:szCs w:val="24"/>
        </w:rPr>
        <w:t xml:space="preserve"> I</w:t>
      </w:r>
      <w:r w:rsidR="00CB3A0C" w:rsidRPr="00D60F71">
        <w:rPr>
          <w:rFonts w:cs="Arial"/>
          <w:sz w:val="24"/>
          <w:szCs w:val="24"/>
        </w:rPr>
        <w:t>V – Modelo de Plano de Trabalho;</w:t>
      </w:r>
    </w:p>
    <w:p w:rsidR="00252C44" w:rsidRPr="00D60F71" w:rsidRDefault="00E64729" w:rsidP="004147DD">
      <w:pPr>
        <w:pStyle w:val="Rodap"/>
        <w:spacing w:line="276" w:lineRule="auto"/>
        <w:rPr>
          <w:rFonts w:cs="Arial"/>
          <w:sz w:val="24"/>
          <w:szCs w:val="24"/>
        </w:rPr>
      </w:pPr>
      <w:r>
        <w:rPr>
          <w:rFonts w:cs="Arial"/>
          <w:sz w:val="24"/>
          <w:szCs w:val="24"/>
        </w:rPr>
        <w:t>ANEXO</w:t>
      </w:r>
      <w:r w:rsidR="00252C44" w:rsidRPr="00D60F71">
        <w:rPr>
          <w:rFonts w:cs="Arial"/>
          <w:sz w:val="24"/>
          <w:szCs w:val="24"/>
        </w:rPr>
        <w:t xml:space="preserve"> V – Referências para Colaboração;</w:t>
      </w:r>
    </w:p>
    <w:p w:rsidR="00252C44" w:rsidRPr="00D60F71" w:rsidRDefault="00E64729" w:rsidP="004147DD">
      <w:pPr>
        <w:pStyle w:val="Rodap"/>
        <w:spacing w:line="276" w:lineRule="auto"/>
        <w:rPr>
          <w:rFonts w:cs="Arial"/>
          <w:sz w:val="24"/>
          <w:szCs w:val="24"/>
        </w:rPr>
      </w:pPr>
      <w:r>
        <w:rPr>
          <w:rFonts w:cs="Arial"/>
          <w:sz w:val="24"/>
          <w:szCs w:val="24"/>
        </w:rPr>
        <w:t>ANEXO</w:t>
      </w:r>
      <w:proofErr w:type="gramStart"/>
      <w:r w:rsidR="00252C44" w:rsidRPr="00D60F71">
        <w:rPr>
          <w:rFonts w:cs="Arial"/>
          <w:sz w:val="24"/>
          <w:szCs w:val="24"/>
        </w:rPr>
        <w:t xml:space="preserve"> </w:t>
      </w:r>
      <w:r w:rsidR="00BF5CCC">
        <w:rPr>
          <w:rFonts w:cs="Arial"/>
          <w:sz w:val="24"/>
          <w:szCs w:val="24"/>
        </w:rPr>
        <w:t xml:space="preserve"> </w:t>
      </w:r>
      <w:proofErr w:type="gramEnd"/>
      <w:r w:rsidR="00252C44" w:rsidRPr="00D60F71">
        <w:rPr>
          <w:rFonts w:cs="Arial"/>
          <w:sz w:val="24"/>
          <w:szCs w:val="24"/>
        </w:rPr>
        <w:t xml:space="preserve">VI – Declaração da </w:t>
      </w:r>
      <w:r w:rsidR="00AB6BBE">
        <w:rPr>
          <w:rFonts w:cs="Arial"/>
          <w:sz w:val="24"/>
          <w:szCs w:val="24"/>
        </w:rPr>
        <w:t>Não Ocorrência de Impedimentos;</w:t>
      </w:r>
    </w:p>
    <w:p w:rsidR="00252C44" w:rsidRPr="00D60F71" w:rsidRDefault="00E64729" w:rsidP="004147DD">
      <w:pPr>
        <w:pStyle w:val="Rodap"/>
        <w:suppressAutoHyphens w:val="0"/>
        <w:spacing w:line="276" w:lineRule="auto"/>
        <w:jc w:val="both"/>
        <w:rPr>
          <w:rFonts w:cs="Arial"/>
          <w:sz w:val="24"/>
          <w:szCs w:val="24"/>
        </w:rPr>
      </w:pPr>
      <w:r>
        <w:rPr>
          <w:rFonts w:cs="Arial"/>
          <w:sz w:val="24"/>
          <w:szCs w:val="24"/>
        </w:rPr>
        <w:t>ANEXO</w:t>
      </w:r>
      <w:r w:rsidR="00AB6BBE">
        <w:rPr>
          <w:rFonts w:cs="Arial"/>
          <w:sz w:val="24"/>
          <w:szCs w:val="24"/>
        </w:rPr>
        <w:t xml:space="preserve"> VII</w:t>
      </w:r>
      <w:r w:rsidR="001C4CB2" w:rsidRPr="00D60F71">
        <w:rPr>
          <w:rFonts w:cs="Arial"/>
          <w:sz w:val="24"/>
          <w:szCs w:val="24"/>
        </w:rPr>
        <w:t xml:space="preserve"> – </w:t>
      </w:r>
      <w:r w:rsidR="00252C44" w:rsidRPr="00D60F71">
        <w:rPr>
          <w:rFonts w:cs="Arial"/>
          <w:sz w:val="24"/>
          <w:szCs w:val="24"/>
        </w:rPr>
        <w:t xml:space="preserve">Minuta do </w:t>
      </w:r>
      <w:r w:rsidR="00B13FC5">
        <w:rPr>
          <w:rFonts w:cs="Arial"/>
          <w:sz w:val="24"/>
          <w:szCs w:val="24"/>
        </w:rPr>
        <w:t>Termo de Colaboração</w:t>
      </w:r>
      <w:r w:rsidR="00CB3A0C" w:rsidRPr="00D60F71">
        <w:rPr>
          <w:rFonts w:cs="Arial"/>
          <w:sz w:val="24"/>
          <w:szCs w:val="24"/>
        </w:rPr>
        <w:t>;</w:t>
      </w:r>
    </w:p>
    <w:p w:rsidR="001C4CB2" w:rsidRPr="00D60F71" w:rsidRDefault="00E64729" w:rsidP="004147DD">
      <w:pPr>
        <w:pStyle w:val="Rodap"/>
        <w:suppressAutoHyphens w:val="0"/>
        <w:spacing w:line="276" w:lineRule="auto"/>
        <w:jc w:val="both"/>
        <w:rPr>
          <w:rFonts w:cs="Arial"/>
          <w:sz w:val="24"/>
          <w:szCs w:val="24"/>
        </w:rPr>
      </w:pPr>
      <w:r>
        <w:rPr>
          <w:rFonts w:cs="Arial"/>
          <w:sz w:val="24"/>
          <w:szCs w:val="24"/>
        </w:rPr>
        <w:t>ANEXO</w:t>
      </w:r>
      <w:r w:rsidR="00AB6BBE">
        <w:rPr>
          <w:rFonts w:cs="Arial"/>
          <w:sz w:val="24"/>
          <w:szCs w:val="24"/>
        </w:rPr>
        <w:t xml:space="preserve"> VIII</w:t>
      </w:r>
      <w:r w:rsidR="001C4CB2" w:rsidRPr="00D60F71">
        <w:rPr>
          <w:rFonts w:cs="Arial"/>
          <w:sz w:val="24"/>
          <w:szCs w:val="24"/>
        </w:rPr>
        <w:t xml:space="preserve"> – Ofício de </w:t>
      </w:r>
      <w:r w:rsidR="00CB3A0C" w:rsidRPr="00D60F71">
        <w:rPr>
          <w:rFonts w:cs="Arial"/>
          <w:sz w:val="24"/>
          <w:szCs w:val="24"/>
        </w:rPr>
        <w:t>apresentação da Proposta</w:t>
      </w:r>
      <w:r w:rsidR="0063641F" w:rsidRPr="00D60F71">
        <w:rPr>
          <w:rFonts w:cs="Arial"/>
          <w:sz w:val="24"/>
          <w:szCs w:val="24"/>
        </w:rPr>
        <w:t xml:space="preserve"> </w:t>
      </w:r>
      <w:r w:rsidR="00CB3A0C" w:rsidRPr="00D60F71">
        <w:rPr>
          <w:rFonts w:cs="Arial"/>
          <w:sz w:val="24"/>
          <w:szCs w:val="24"/>
        </w:rPr>
        <w:t>(projeto) e Plano de Trabalho.</w:t>
      </w:r>
    </w:p>
    <w:p w:rsidR="00D66A83" w:rsidRPr="00D60F71" w:rsidRDefault="00E64729" w:rsidP="004147DD">
      <w:pPr>
        <w:pStyle w:val="Rodap"/>
        <w:suppressAutoHyphens w:val="0"/>
        <w:spacing w:line="276" w:lineRule="auto"/>
        <w:jc w:val="both"/>
        <w:rPr>
          <w:rFonts w:cs="Arial"/>
          <w:sz w:val="24"/>
          <w:szCs w:val="24"/>
        </w:rPr>
      </w:pPr>
      <w:r>
        <w:rPr>
          <w:rFonts w:cs="Arial"/>
          <w:sz w:val="24"/>
          <w:szCs w:val="24"/>
        </w:rPr>
        <w:t>ANEXO</w:t>
      </w:r>
      <w:r w:rsidR="00D66A83" w:rsidRPr="00D60F71">
        <w:rPr>
          <w:rFonts w:cs="Arial"/>
          <w:sz w:val="24"/>
          <w:szCs w:val="24"/>
        </w:rPr>
        <w:t xml:space="preserve"> </w:t>
      </w:r>
      <w:r w:rsidR="00742FF1">
        <w:rPr>
          <w:rFonts w:cs="Arial"/>
          <w:sz w:val="24"/>
          <w:szCs w:val="24"/>
        </w:rPr>
        <w:t>I</w:t>
      </w:r>
      <w:r w:rsidR="00D66A83" w:rsidRPr="00D60F71">
        <w:rPr>
          <w:rFonts w:cs="Arial"/>
          <w:sz w:val="24"/>
          <w:szCs w:val="24"/>
        </w:rPr>
        <w:t>X- Interposição de Recurso</w:t>
      </w:r>
    </w:p>
    <w:p w:rsidR="001F6890" w:rsidRPr="00D60F71" w:rsidRDefault="00BF5CCC" w:rsidP="00825DAA">
      <w:pPr>
        <w:widowControl w:val="0"/>
        <w:spacing w:before="240" w:line="276" w:lineRule="auto"/>
        <w:jc w:val="center"/>
        <w:rPr>
          <w:rFonts w:ascii="Arial" w:hAnsi="Arial" w:cs="Arial"/>
          <w:color w:val="0D0D0D" w:themeColor="text1" w:themeTint="F2"/>
        </w:rPr>
      </w:pPr>
      <w:r>
        <w:rPr>
          <w:rFonts w:ascii="Arial" w:hAnsi="Arial" w:cs="Arial"/>
          <w:color w:val="0D0D0D" w:themeColor="text1" w:themeTint="F2"/>
        </w:rPr>
        <w:t>Belém-PA</w:t>
      </w:r>
      <w:r w:rsidR="001F6890" w:rsidRPr="00D60F71">
        <w:rPr>
          <w:rFonts w:ascii="Arial" w:hAnsi="Arial" w:cs="Arial"/>
          <w:color w:val="0D0D0D" w:themeColor="text1" w:themeTint="F2"/>
        </w:rPr>
        <w:t>,</w:t>
      </w:r>
      <w:proofErr w:type="gramStart"/>
      <w:r w:rsidR="000C2980">
        <w:rPr>
          <w:rFonts w:ascii="Arial" w:hAnsi="Arial" w:cs="Arial"/>
          <w:color w:val="0D0D0D" w:themeColor="text1" w:themeTint="F2"/>
        </w:rPr>
        <w:t xml:space="preserve">  </w:t>
      </w:r>
      <w:proofErr w:type="gramEnd"/>
      <w:r w:rsidR="000C2980">
        <w:rPr>
          <w:rFonts w:ascii="Arial" w:hAnsi="Arial" w:cs="Arial"/>
          <w:color w:val="0D0D0D" w:themeColor="text1" w:themeTint="F2"/>
        </w:rPr>
        <w:t>26</w:t>
      </w:r>
      <w:r w:rsidR="001F6890" w:rsidRPr="00D60F71">
        <w:rPr>
          <w:rFonts w:ascii="Arial" w:hAnsi="Arial" w:cs="Arial"/>
          <w:color w:val="0D0D0D" w:themeColor="text1" w:themeTint="F2"/>
        </w:rPr>
        <w:t xml:space="preserve"> de</w:t>
      </w:r>
      <w:r w:rsidR="0041482B">
        <w:rPr>
          <w:rFonts w:ascii="Arial" w:hAnsi="Arial" w:cs="Arial"/>
          <w:color w:val="0D0D0D" w:themeColor="text1" w:themeTint="F2"/>
        </w:rPr>
        <w:t xml:space="preserve"> </w:t>
      </w:r>
      <w:r w:rsidR="000C2980">
        <w:rPr>
          <w:rFonts w:ascii="Arial" w:hAnsi="Arial" w:cs="Arial"/>
          <w:color w:val="0D0D0D" w:themeColor="text1" w:themeTint="F2"/>
        </w:rPr>
        <w:t>setembro</w:t>
      </w:r>
      <w:r w:rsidR="001F6890" w:rsidRPr="00D60F71">
        <w:rPr>
          <w:rFonts w:ascii="Arial" w:hAnsi="Arial" w:cs="Arial"/>
          <w:color w:val="0D0D0D" w:themeColor="text1" w:themeTint="F2"/>
        </w:rPr>
        <w:t xml:space="preserve"> de 20</w:t>
      </w:r>
      <w:r w:rsidR="00405A96">
        <w:rPr>
          <w:rFonts w:ascii="Arial" w:hAnsi="Arial" w:cs="Arial"/>
          <w:color w:val="0D0D0D" w:themeColor="text1" w:themeTint="F2"/>
        </w:rPr>
        <w:t>19</w:t>
      </w:r>
      <w:r w:rsidR="001F6890" w:rsidRPr="00D60F71">
        <w:rPr>
          <w:rFonts w:ascii="Arial" w:hAnsi="Arial" w:cs="Arial"/>
          <w:color w:val="0D0D0D" w:themeColor="text1" w:themeTint="F2"/>
        </w:rPr>
        <w:t>.</w:t>
      </w:r>
    </w:p>
    <w:p w:rsidR="001F6890" w:rsidRPr="00D60F71" w:rsidRDefault="001F6890" w:rsidP="00825DAA">
      <w:pPr>
        <w:widowControl w:val="0"/>
        <w:spacing w:before="240" w:line="276" w:lineRule="auto"/>
        <w:jc w:val="both"/>
        <w:rPr>
          <w:rFonts w:ascii="Arial" w:hAnsi="Arial" w:cs="Arial"/>
          <w:color w:val="0D0D0D" w:themeColor="text1" w:themeTint="F2"/>
        </w:rPr>
      </w:pPr>
    </w:p>
    <w:p w:rsidR="00405A96" w:rsidRDefault="00405A96" w:rsidP="00405A96">
      <w:pPr>
        <w:widowControl w:val="0"/>
        <w:jc w:val="center"/>
        <w:rPr>
          <w:rFonts w:ascii="Arial" w:hAnsi="Arial" w:cs="Arial"/>
          <w:color w:val="0D0D0D" w:themeColor="text1" w:themeTint="F2"/>
        </w:rPr>
      </w:pPr>
      <w:r>
        <w:rPr>
          <w:rFonts w:ascii="Arial" w:hAnsi="Arial" w:cs="Arial"/>
          <w:color w:val="0D0D0D" w:themeColor="text1" w:themeTint="F2"/>
        </w:rPr>
        <w:t>LUZINETE MAIA SILVA</w:t>
      </w:r>
    </w:p>
    <w:p w:rsidR="00BF5CCC" w:rsidRDefault="00BF5CCC" w:rsidP="00405A96">
      <w:pPr>
        <w:widowControl w:val="0"/>
        <w:jc w:val="center"/>
        <w:rPr>
          <w:rFonts w:ascii="Arial" w:hAnsi="Arial" w:cs="Arial"/>
          <w:color w:val="0D0D0D" w:themeColor="text1" w:themeTint="F2"/>
        </w:rPr>
      </w:pPr>
      <w:r>
        <w:rPr>
          <w:rFonts w:ascii="Arial" w:hAnsi="Arial" w:cs="Arial"/>
          <w:color w:val="0D0D0D" w:themeColor="text1" w:themeTint="F2"/>
        </w:rPr>
        <w:t>Presidente a Comissão de Seleção</w:t>
      </w:r>
    </w:p>
    <w:p w:rsidR="00325EB7" w:rsidRDefault="00325EB7" w:rsidP="00825DAA">
      <w:pPr>
        <w:widowControl w:val="0"/>
        <w:spacing w:before="240" w:line="276" w:lineRule="auto"/>
        <w:jc w:val="center"/>
        <w:rPr>
          <w:rFonts w:ascii="Arial" w:hAnsi="Arial" w:cs="Arial"/>
          <w:color w:val="0D0D0D" w:themeColor="text1" w:themeTint="F2"/>
        </w:rPr>
      </w:pPr>
    </w:p>
    <w:p w:rsidR="00FF496C" w:rsidRDefault="0044456F" w:rsidP="00405A96">
      <w:pPr>
        <w:widowControl w:val="0"/>
        <w:jc w:val="center"/>
        <w:rPr>
          <w:rFonts w:ascii="Arial" w:hAnsi="Arial" w:cs="Arial"/>
          <w:color w:val="0D0D0D" w:themeColor="text1" w:themeTint="F2"/>
        </w:rPr>
      </w:pPr>
      <w:r>
        <w:rPr>
          <w:rFonts w:ascii="Arial" w:hAnsi="Arial" w:cs="Arial"/>
          <w:color w:val="0D0D0D" w:themeColor="text1" w:themeTint="F2"/>
        </w:rPr>
        <w:t>ADRIANA MONTEIRO AZEVEDO</w:t>
      </w:r>
    </w:p>
    <w:p w:rsidR="0044456F" w:rsidRPr="00D60F71" w:rsidRDefault="0044456F" w:rsidP="00405A96">
      <w:pPr>
        <w:widowControl w:val="0"/>
        <w:jc w:val="center"/>
        <w:rPr>
          <w:rFonts w:ascii="Arial" w:hAnsi="Arial" w:cs="Arial"/>
          <w:color w:val="0D0D0D" w:themeColor="text1" w:themeTint="F2"/>
        </w:rPr>
      </w:pPr>
      <w:r>
        <w:rPr>
          <w:rFonts w:ascii="Arial" w:hAnsi="Arial" w:cs="Arial"/>
          <w:color w:val="0D0D0D" w:themeColor="text1" w:themeTint="F2"/>
        </w:rPr>
        <w:t>Presidente da FUNPAPA</w:t>
      </w:r>
    </w:p>
    <w:p w:rsidR="001A4DD5" w:rsidRPr="00D60F71" w:rsidRDefault="00911304" w:rsidP="00825DAA">
      <w:pPr>
        <w:suppressAutoHyphens w:val="0"/>
        <w:spacing w:before="240" w:line="276" w:lineRule="auto"/>
        <w:jc w:val="center"/>
        <w:rPr>
          <w:rFonts w:ascii="Arial" w:hAnsi="Arial" w:cs="Arial"/>
          <w:color w:val="0D0D0D" w:themeColor="text1" w:themeTint="F2"/>
        </w:rPr>
      </w:pPr>
      <w:r w:rsidRPr="00D60F71">
        <w:rPr>
          <w:rFonts w:ascii="Arial" w:hAnsi="Arial" w:cs="Arial"/>
          <w:color w:val="0D0D0D" w:themeColor="text1" w:themeTint="F2"/>
        </w:rPr>
        <w:br w:type="page"/>
      </w:r>
    </w:p>
    <w:p w:rsidR="006444AD" w:rsidRDefault="006444AD" w:rsidP="006444AD">
      <w:pPr>
        <w:spacing w:before="240" w:line="276" w:lineRule="auto"/>
        <w:ind w:right="-234"/>
        <w:jc w:val="center"/>
        <w:rPr>
          <w:rFonts w:ascii="Arial" w:hAnsi="Arial" w:cs="Arial"/>
          <w:color w:val="0D0D0D" w:themeColor="text1" w:themeTint="F2"/>
        </w:rPr>
      </w:pPr>
      <w:r w:rsidRPr="00FC6F1D">
        <w:rPr>
          <w:rFonts w:ascii="Arial" w:hAnsi="Arial" w:cs="Arial"/>
          <w:b/>
          <w:color w:val="0D0D0D" w:themeColor="text1" w:themeTint="F2"/>
        </w:rPr>
        <w:lastRenderedPageBreak/>
        <w:t>ANEXO I</w:t>
      </w:r>
    </w:p>
    <w:p w:rsidR="006444AD" w:rsidRDefault="006444AD" w:rsidP="006444AD">
      <w:pPr>
        <w:spacing w:before="240" w:line="276" w:lineRule="auto"/>
        <w:ind w:right="-234"/>
        <w:jc w:val="center"/>
        <w:rPr>
          <w:rFonts w:ascii="Arial" w:hAnsi="Arial" w:cs="Arial"/>
          <w:color w:val="0D0D0D" w:themeColor="text1" w:themeTint="F2"/>
        </w:rPr>
      </w:pPr>
    </w:p>
    <w:p w:rsidR="006444AD" w:rsidRDefault="006444AD" w:rsidP="00825DAA">
      <w:pPr>
        <w:spacing w:before="240" w:line="276" w:lineRule="auto"/>
        <w:ind w:right="-234"/>
        <w:jc w:val="center"/>
        <w:rPr>
          <w:rFonts w:ascii="Arial" w:hAnsi="Arial" w:cs="Arial"/>
        </w:rPr>
      </w:pPr>
    </w:p>
    <w:p w:rsidR="00083976" w:rsidRPr="00083976" w:rsidRDefault="00083976" w:rsidP="00825DAA">
      <w:pPr>
        <w:spacing w:before="240" w:line="276" w:lineRule="auto"/>
        <w:ind w:right="-234"/>
        <w:jc w:val="center"/>
        <w:rPr>
          <w:rFonts w:ascii="Arial" w:hAnsi="Arial" w:cs="Arial"/>
          <w:color w:val="0D0D0D" w:themeColor="text1" w:themeTint="F2"/>
        </w:rPr>
      </w:pPr>
      <w:r>
        <w:rPr>
          <w:rFonts w:ascii="Arial" w:hAnsi="Arial" w:cs="Arial"/>
        </w:rPr>
        <w:t xml:space="preserve">(Papel timbrado </w:t>
      </w:r>
      <w:r w:rsidRPr="00D60F71">
        <w:rPr>
          <w:rFonts w:ascii="Arial" w:hAnsi="Arial" w:cs="Arial"/>
        </w:rPr>
        <w:t>da OSC)</w:t>
      </w:r>
    </w:p>
    <w:p w:rsidR="00083976" w:rsidRDefault="00083976" w:rsidP="00825DAA">
      <w:pPr>
        <w:spacing w:before="240" w:line="276" w:lineRule="auto"/>
        <w:ind w:right="-234"/>
        <w:jc w:val="center"/>
        <w:rPr>
          <w:rFonts w:ascii="Arial" w:hAnsi="Arial" w:cs="Arial"/>
          <w:color w:val="0D0D0D" w:themeColor="text1" w:themeTint="F2"/>
        </w:rPr>
      </w:pPr>
    </w:p>
    <w:p w:rsidR="00083976" w:rsidRDefault="00083976" w:rsidP="00825DAA">
      <w:pPr>
        <w:spacing w:before="240" w:line="276" w:lineRule="auto"/>
        <w:ind w:right="-234"/>
        <w:jc w:val="center"/>
        <w:rPr>
          <w:rFonts w:ascii="Arial" w:hAnsi="Arial" w:cs="Arial"/>
          <w:color w:val="0D0D0D" w:themeColor="text1" w:themeTint="F2"/>
        </w:rPr>
      </w:pPr>
    </w:p>
    <w:p w:rsidR="00083976" w:rsidRDefault="00083976" w:rsidP="00825DAA">
      <w:pPr>
        <w:spacing w:before="240" w:line="276" w:lineRule="auto"/>
        <w:ind w:right="-234"/>
        <w:jc w:val="center"/>
        <w:rPr>
          <w:rFonts w:ascii="Arial" w:hAnsi="Arial" w:cs="Arial"/>
          <w:color w:val="0D0D0D" w:themeColor="text1" w:themeTint="F2"/>
        </w:rPr>
      </w:pPr>
    </w:p>
    <w:p w:rsidR="001A4DD5" w:rsidRPr="00D60F71" w:rsidRDefault="001A4DD5" w:rsidP="00825DAA">
      <w:pPr>
        <w:spacing w:before="240" w:line="276" w:lineRule="auto"/>
        <w:ind w:right="-234"/>
        <w:jc w:val="center"/>
        <w:rPr>
          <w:rFonts w:ascii="Arial" w:hAnsi="Arial" w:cs="Arial"/>
          <w:color w:val="0D0D0D" w:themeColor="text1" w:themeTint="F2"/>
        </w:rPr>
      </w:pPr>
      <w:r w:rsidRPr="00D60F71">
        <w:rPr>
          <w:rFonts w:ascii="Arial" w:hAnsi="Arial" w:cs="Arial"/>
          <w:color w:val="0D0D0D" w:themeColor="text1" w:themeTint="F2"/>
        </w:rPr>
        <w:t xml:space="preserve">DECLARAÇÃO DE </w:t>
      </w:r>
      <w:r w:rsidR="00DC575A" w:rsidRPr="00D60F71">
        <w:rPr>
          <w:rFonts w:ascii="Arial" w:hAnsi="Arial" w:cs="Arial"/>
          <w:color w:val="0D0D0D" w:themeColor="text1" w:themeTint="F2"/>
        </w:rPr>
        <w:t xml:space="preserve">CIÊNCIA E </w:t>
      </w:r>
      <w:r w:rsidRPr="00D60F71">
        <w:rPr>
          <w:rFonts w:ascii="Arial" w:hAnsi="Arial" w:cs="Arial"/>
          <w:color w:val="0D0D0D" w:themeColor="text1" w:themeTint="F2"/>
        </w:rPr>
        <w:t>CONCORDÂNCIA</w:t>
      </w:r>
    </w:p>
    <w:p w:rsidR="001A4DD5" w:rsidRPr="00D60F71" w:rsidRDefault="00FC6F1D" w:rsidP="00825DAA">
      <w:pPr>
        <w:tabs>
          <w:tab w:val="left" w:pos="567"/>
        </w:tabs>
        <w:spacing w:before="240" w:line="276" w:lineRule="auto"/>
        <w:ind w:right="-232"/>
        <w:jc w:val="both"/>
        <w:rPr>
          <w:rFonts w:ascii="Arial" w:hAnsi="Arial" w:cs="Arial"/>
          <w:color w:val="0D0D0D" w:themeColor="text1" w:themeTint="F2"/>
        </w:rPr>
      </w:pPr>
      <w:r>
        <w:rPr>
          <w:rFonts w:ascii="Arial" w:hAnsi="Arial" w:cs="Arial"/>
          <w:color w:val="0D0D0D" w:themeColor="text1" w:themeTint="F2"/>
        </w:rPr>
        <w:tab/>
      </w:r>
      <w:r w:rsidR="001A4DD5" w:rsidRPr="00D60F71">
        <w:rPr>
          <w:rFonts w:ascii="Arial" w:hAnsi="Arial" w:cs="Arial"/>
          <w:color w:val="0D0D0D" w:themeColor="text1" w:themeTint="F2"/>
        </w:rPr>
        <w:t>Declaro</w:t>
      </w:r>
      <w:r w:rsidR="000D31E7" w:rsidRPr="00D60F71">
        <w:rPr>
          <w:rFonts w:ascii="Arial" w:hAnsi="Arial" w:cs="Arial"/>
          <w:color w:val="0D0D0D" w:themeColor="text1" w:themeTint="F2"/>
        </w:rPr>
        <w:t xml:space="preserve"> que </w:t>
      </w:r>
      <w:r w:rsidR="00DC575A" w:rsidRPr="00D60F71">
        <w:rPr>
          <w:rFonts w:ascii="Arial" w:hAnsi="Arial" w:cs="Arial"/>
          <w:color w:val="0D0D0D" w:themeColor="text1" w:themeTint="F2"/>
        </w:rPr>
        <w:t>a [identificação da organização da sociedade civil – OSC]</w:t>
      </w:r>
      <w:r w:rsidR="001A4DD5" w:rsidRPr="00D60F71">
        <w:rPr>
          <w:rFonts w:ascii="Arial" w:hAnsi="Arial" w:cs="Arial"/>
          <w:color w:val="0D0D0D" w:themeColor="text1" w:themeTint="F2"/>
        </w:rPr>
        <w:t xml:space="preserve"> </w:t>
      </w:r>
      <w:r w:rsidR="000D31E7" w:rsidRPr="00D60F71">
        <w:rPr>
          <w:rFonts w:ascii="Arial" w:hAnsi="Arial" w:cs="Arial"/>
          <w:color w:val="0D0D0D" w:themeColor="text1" w:themeTint="F2"/>
        </w:rPr>
        <w:t xml:space="preserve">está </w:t>
      </w:r>
      <w:r w:rsidR="00DC575A" w:rsidRPr="00D60F71">
        <w:rPr>
          <w:rFonts w:ascii="Arial" w:hAnsi="Arial" w:cs="Arial"/>
          <w:color w:val="0D0D0D" w:themeColor="text1" w:themeTint="F2"/>
        </w:rPr>
        <w:t>ciente e concord</w:t>
      </w:r>
      <w:r w:rsidR="000D31E7" w:rsidRPr="00D60F71">
        <w:rPr>
          <w:rFonts w:ascii="Arial" w:hAnsi="Arial" w:cs="Arial"/>
          <w:color w:val="0D0D0D" w:themeColor="text1" w:themeTint="F2"/>
        </w:rPr>
        <w:t>a</w:t>
      </w:r>
      <w:r w:rsidR="00DC575A" w:rsidRPr="00D60F71">
        <w:rPr>
          <w:rFonts w:ascii="Arial" w:hAnsi="Arial" w:cs="Arial"/>
          <w:color w:val="0D0D0D" w:themeColor="text1" w:themeTint="F2"/>
        </w:rPr>
        <w:t xml:space="preserve"> com as disposições previstas no </w:t>
      </w:r>
      <w:r w:rsidR="00E64729">
        <w:rPr>
          <w:rFonts w:ascii="Arial" w:hAnsi="Arial" w:cs="Arial"/>
          <w:color w:val="0D0D0D" w:themeColor="text1" w:themeTint="F2"/>
        </w:rPr>
        <w:t>Edital</w:t>
      </w:r>
      <w:r w:rsidR="00DC575A" w:rsidRPr="00D60F71">
        <w:rPr>
          <w:rFonts w:ascii="Arial" w:hAnsi="Arial" w:cs="Arial"/>
          <w:color w:val="0D0D0D" w:themeColor="text1" w:themeTint="F2"/>
        </w:rPr>
        <w:t xml:space="preserve"> de Chamamento </w:t>
      </w:r>
      <w:r w:rsidR="00372375" w:rsidRPr="00D60F71">
        <w:rPr>
          <w:rFonts w:ascii="Arial" w:hAnsi="Arial" w:cs="Arial"/>
          <w:color w:val="0D0D0D" w:themeColor="text1" w:themeTint="F2"/>
        </w:rPr>
        <w:t xml:space="preserve">Público nº </w:t>
      </w:r>
      <w:r w:rsidR="0041482B">
        <w:rPr>
          <w:rFonts w:ascii="Arial" w:hAnsi="Arial" w:cs="Arial"/>
          <w:color w:val="0D0D0D" w:themeColor="text1" w:themeTint="F2"/>
        </w:rPr>
        <w:t>002</w:t>
      </w:r>
      <w:r w:rsidR="00372375" w:rsidRPr="00D60F71">
        <w:rPr>
          <w:rFonts w:ascii="Arial" w:hAnsi="Arial" w:cs="Arial"/>
          <w:color w:val="0D0D0D" w:themeColor="text1" w:themeTint="F2"/>
        </w:rPr>
        <w:t>/2018</w:t>
      </w:r>
      <w:r w:rsidR="00F61BBA">
        <w:rPr>
          <w:rFonts w:ascii="Arial" w:hAnsi="Arial" w:cs="Arial"/>
          <w:color w:val="0D0D0D" w:themeColor="text1" w:themeTint="F2"/>
        </w:rPr>
        <w:t>- FUNPAPA</w:t>
      </w:r>
      <w:proofErr w:type="gramStart"/>
      <w:r w:rsidR="00372375" w:rsidRPr="00D60F71">
        <w:rPr>
          <w:rFonts w:ascii="Arial" w:hAnsi="Arial" w:cs="Arial"/>
          <w:color w:val="0D0D0D" w:themeColor="text1" w:themeTint="F2"/>
        </w:rPr>
        <w:t xml:space="preserve"> </w:t>
      </w:r>
      <w:r w:rsidR="00DC575A" w:rsidRPr="00D60F71">
        <w:rPr>
          <w:rFonts w:ascii="Arial" w:hAnsi="Arial" w:cs="Arial"/>
          <w:color w:val="0D0D0D" w:themeColor="text1" w:themeTint="F2"/>
        </w:rPr>
        <w:t xml:space="preserve"> </w:t>
      </w:r>
      <w:proofErr w:type="gramEnd"/>
      <w:r w:rsidR="00DC575A" w:rsidRPr="00D60F71">
        <w:rPr>
          <w:rFonts w:ascii="Arial" w:hAnsi="Arial" w:cs="Arial"/>
          <w:color w:val="0D0D0D" w:themeColor="text1" w:themeTint="F2"/>
        </w:rPr>
        <w:t xml:space="preserve">e em seus </w:t>
      </w:r>
      <w:r w:rsidR="00E64729">
        <w:rPr>
          <w:rFonts w:ascii="Arial" w:hAnsi="Arial" w:cs="Arial"/>
          <w:color w:val="0D0D0D" w:themeColor="text1" w:themeTint="F2"/>
        </w:rPr>
        <w:t>ANEXOS</w:t>
      </w:r>
      <w:r w:rsidR="00DC575A" w:rsidRPr="00D60F71">
        <w:rPr>
          <w:rFonts w:ascii="Arial" w:hAnsi="Arial" w:cs="Arial"/>
          <w:color w:val="0D0D0D" w:themeColor="text1" w:themeTint="F2"/>
        </w:rPr>
        <w:t xml:space="preserve">, bem como que </w:t>
      </w:r>
      <w:r w:rsidR="000D31E7" w:rsidRPr="00D60F71">
        <w:rPr>
          <w:rFonts w:ascii="Arial" w:hAnsi="Arial" w:cs="Arial"/>
          <w:color w:val="0D0D0D" w:themeColor="text1" w:themeTint="F2"/>
        </w:rPr>
        <w:t xml:space="preserve">se </w:t>
      </w:r>
      <w:r w:rsidR="00DC575A" w:rsidRPr="00D60F71">
        <w:rPr>
          <w:rFonts w:ascii="Arial" w:hAnsi="Arial" w:cs="Arial"/>
          <w:color w:val="0D0D0D" w:themeColor="text1" w:themeTint="F2"/>
        </w:rPr>
        <w:t>responsabiliz</w:t>
      </w:r>
      <w:r w:rsidR="000D31E7" w:rsidRPr="00D60F71">
        <w:rPr>
          <w:rFonts w:ascii="Arial" w:hAnsi="Arial" w:cs="Arial"/>
          <w:color w:val="0D0D0D" w:themeColor="text1" w:themeTint="F2"/>
        </w:rPr>
        <w:t>a, sob as penas da Lei,</w:t>
      </w:r>
      <w:r w:rsidR="00DC575A" w:rsidRPr="00D60F71">
        <w:rPr>
          <w:rFonts w:ascii="Arial" w:hAnsi="Arial" w:cs="Arial"/>
          <w:color w:val="0D0D0D" w:themeColor="text1" w:themeTint="F2"/>
        </w:rPr>
        <w:t xml:space="preserve"> pela veracidade e legitimidade das informações e documentos apresentados durante o processo de seleção.</w:t>
      </w:r>
    </w:p>
    <w:p w:rsidR="00DC575A" w:rsidRPr="00D60F71" w:rsidRDefault="00F61BBA" w:rsidP="00825DAA">
      <w:pPr>
        <w:spacing w:before="240" w:line="276" w:lineRule="auto"/>
        <w:ind w:right="-232"/>
        <w:jc w:val="center"/>
        <w:rPr>
          <w:rFonts w:ascii="Arial" w:hAnsi="Arial" w:cs="Arial"/>
          <w:color w:val="0D0D0D" w:themeColor="text1" w:themeTint="F2"/>
        </w:rPr>
      </w:pPr>
      <w:r>
        <w:rPr>
          <w:rFonts w:ascii="Arial" w:hAnsi="Arial" w:cs="Arial"/>
          <w:color w:val="0D0D0D" w:themeColor="text1" w:themeTint="F2"/>
        </w:rPr>
        <w:t>Belém-PA</w:t>
      </w:r>
      <w:r w:rsidR="00DC575A" w:rsidRPr="00D60F71">
        <w:rPr>
          <w:rFonts w:ascii="Arial" w:hAnsi="Arial" w:cs="Arial"/>
          <w:color w:val="0D0D0D" w:themeColor="text1" w:themeTint="F2"/>
        </w:rPr>
        <w:t xml:space="preserve">, ____ de ______________ </w:t>
      </w:r>
      <w:proofErr w:type="spellStart"/>
      <w:r w:rsidR="00DC575A" w:rsidRPr="00D60F71">
        <w:rPr>
          <w:rFonts w:ascii="Arial" w:hAnsi="Arial" w:cs="Arial"/>
          <w:color w:val="0D0D0D" w:themeColor="text1" w:themeTint="F2"/>
        </w:rPr>
        <w:t>de</w:t>
      </w:r>
      <w:proofErr w:type="spellEnd"/>
      <w:r w:rsidR="00DC575A" w:rsidRPr="00D60F71">
        <w:rPr>
          <w:rFonts w:ascii="Arial" w:hAnsi="Arial" w:cs="Arial"/>
          <w:color w:val="0D0D0D" w:themeColor="text1" w:themeTint="F2"/>
        </w:rPr>
        <w:t xml:space="preserve"> 20</w:t>
      </w:r>
      <w:r w:rsidR="001357BA">
        <w:rPr>
          <w:rFonts w:ascii="Arial" w:hAnsi="Arial" w:cs="Arial"/>
          <w:color w:val="0D0D0D" w:themeColor="text1" w:themeTint="F2"/>
        </w:rPr>
        <w:t>____</w:t>
      </w:r>
      <w:r>
        <w:rPr>
          <w:rFonts w:ascii="Arial" w:hAnsi="Arial" w:cs="Arial"/>
          <w:color w:val="0D0D0D" w:themeColor="text1" w:themeTint="F2"/>
        </w:rPr>
        <w:t>.</w:t>
      </w:r>
    </w:p>
    <w:p w:rsidR="00DC575A" w:rsidRPr="00D60F71" w:rsidRDefault="00DC575A" w:rsidP="00825DAA">
      <w:pPr>
        <w:spacing w:before="240" w:line="276" w:lineRule="auto"/>
        <w:ind w:right="-232"/>
        <w:jc w:val="both"/>
        <w:rPr>
          <w:rFonts w:ascii="Arial" w:hAnsi="Arial" w:cs="Arial"/>
          <w:color w:val="0D0D0D" w:themeColor="text1" w:themeTint="F2"/>
        </w:rPr>
      </w:pPr>
    </w:p>
    <w:p w:rsidR="00DC575A" w:rsidRPr="00D60F71" w:rsidRDefault="00DC575A" w:rsidP="00825DAA">
      <w:pPr>
        <w:spacing w:before="240" w:line="276" w:lineRule="auto"/>
        <w:ind w:right="-232"/>
        <w:jc w:val="center"/>
        <w:rPr>
          <w:rFonts w:ascii="Arial" w:hAnsi="Arial" w:cs="Arial"/>
          <w:color w:val="0D0D0D" w:themeColor="text1" w:themeTint="F2"/>
        </w:rPr>
      </w:pPr>
      <w:proofErr w:type="gramStart"/>
      <w:r w:rsidRPr="00D60F71">
        <w:rPr>
          <w:rFonts w:ascii="Arial" w:hAnsi="Arial" w:cs="Arial"/>
          <w:color w:val="0D0D0D" w:themeColor="text1" w:themeTint="F2"/>
        </w:rPr>
        <w:t>...........................................................................................</w:t>
      </w:r>
      <w:proofErr w:type="gramEnd"/>
    </w:p>
    <w:p w:rsidR="00DC575A" w:rsidRPr="00D60F71" w:rsidRDefault="00DC575A" w:rsidP="00825DAA">
      <w:pPr>
        <w:spacing w:before="240" w:line="276" w:lineRule="auto"/>
        <w:ind w:right="-232"/>
        <w:jc w:val="center"/>
        <w:rPr>
          <w:rFonts w:ascii="Arial" w:hAnsi="Arial" w:cs="Arial"/>
          <w:color w:val="0D0D0D" w:themeColor="text1" w:themeTint="F2"/>
        </w:rPr>
      </w:pPr>
      <w:r w:rsidRPr="00D60F71">
        <w:rPr>
          <w:rFonts w:ascii="Arial" w:hAnsi="Arial" w:cs="Arial"/>
          <w:color w:val="0D0D0D" w:themeColor="text1" w:themeTint="F2"/>
        </w:rPr>
        <w:t>(Nome e Cargo do Representante Legal da OSC)</w:t>
      </w:r>
    </w:p>
    <w:p w:rsidR="00B764F9" w:rsidRPr="00D60F71" w:rsidRDefault="00FF496C" w:rsidP="00825DAA">
      <w:pPr>
        <w:suppressAutoHyphens w:val="0"/>
        <w:spacing w:before="240" w:line="276" w:lineRule="auto"/>
        <w:rPr>
          <w:rFonts w:ascii="Arial" w:hAnsi="Arial" w:cs="Arial"/>
          <w:color w:val="0D0D0D" w:themeColor="text1" w:themeTint="F2"/>
        </w:rPr>
      </w:pPr>
      <w:r w:rsidRPr="00D60F71">
        <w:rPr>
          <w:rFonts w:ascii="Arial" w:hAnsi="Arial" w:cs="Arial"/>
          <w:color w:val="0D0D0D" w:themeColor="text1" w:themeTint="F2"/>
        </w:rPr>
        <w:br w:type="page"/>
      </w:r>
    </w:p>
    <w:p w:rsidR="006444AD" w:rsidRDefault="006444AD" w:rsidP="00825DAA">
      <w:pPr>
        <w:spacing w:before="240" w:line="276" w:lineRule="auto"/>
        <w:ind w:right="-234"/>
        <w:jc w:val="center"/>
        <w:rPr>
          <w:rFonts w:ascii="Arial" w:hAnsi="Arial" w:cs="Arial"/>
        </w:rPr>
      </w:pPr>
    </w:p>
    <w:p w:rsidR="006444AD" w:rsidRDefault="006444AD" w:rsidP="006444AD">
      <w:pPr>
        <w:spacing w:before="240" w:line="276" w:lineRule="auto"/>
        <w:ind w:right="-234"/>
        <w:jc w:val="center"/>
        <w:rPr>
          <w:rFonts w:ascii="Arial" w:hAnsi="Arial" w:cs="Arial"/>
          <w:color w:val="0D0D0D" w:themeColor="text1" w:themeTint="F2"/>
        </w:rPr>
      </w:pPr>
      <w:r w:rsidRPr="00FC6F1D">
        <w:rPr>
          <w:rFonts w:ascii="Arial" w:hAnsi="Arial" w:cs="Arial"/>
          <w:b/>
          <w:color w:val="0D0D0D" w:themeColor="text1" w:themeTint="F2"/>
        </w:rPr>
        <w:t xml:space="preserve">ANEXO </w:t>
      </w:r>
      <w:r>
        <w:rPr>
          <w:rFonts w:ascii="Arial" w:hAnsi="Arial" w:cs="Arial"/>
          <w:b/>
          <w:color w:val="0D0D0D" w:themeColor="text1" w:themeTint="F2"/>
        </w:rPr>
        <w:t>I</w:t>
      </w:r>
      <w:r w:rsidRPr="00FC6F1D">
        <w:rPr>
          <w:rFonts w:ascii="Arial" w:hAnsi="Arial" w:cs="Arial"/>
          <w:b/>
          <w:color w:val="0D0D0D" w:themeColor="text1" w:themeTint="F2"/>
        </w:rPr>
        <w:t>I</w:t>
      </w:r>
    </w:p>
    <w:p w:rsidR="006444AD" w:rsidRDefault="006444AD" w:rsidP="00825DAA">
      <w:pPr>
        <w:spacing w:before="240" w:line="276" w:lineRule="auto"/>
        <w:ind w:right="-234"/>
        <w:jc w:val="center"/>
        <w:rPr>
          <w:rFonts w:ascii="Arial" w:hAnsi="Arial" w:cs="Arial"/>
        </w:rPr>
      </w:pPr>
    </w:p>
    <w:p w:rsidR="00083976" w:rsidRDefault="00083976" w:rsidP="00825DAA">
      <w:pPr>
        <w:spacing w:before="240" w:line="276" w:lineRule="auto"/>
        <w:ind w:right="-234"/>
        <w:jc w:val="center"/>
        <w:rPr>
          <w:rFonts w:ascii="Arial" w:hAnsi="Arial" w:cs="Arial"/>
          <w:color w:val="0D0D0D" w:themeColor="text1" w:themeTint="F2"/>
        </w:rPr>
      </w:pPr>
      <w:r>
        <w:rPr>
          <w:rFonts w:ascii="Arial" w:hAnsi="Arial" w:cs="Arial"/>
        </w:rPr>
        <w:t xml:space="preserve">(Papel timbrado </w:t>
      </w:r>
      <w:r w:rsidRPr="00D60F71">
        <w:rPr>
          <w:rFonts w:ascii="Arial" w:hAnsi="Arial" w:cs="Arial"/>
        </w:rPr>
        <w:t>da OSC)</w:t>
      </w:r>
    </w:p>
    <w:p w:rsidR="00083976" w:rsidRDefault="00083976" w:rsidP="00825DAA">
      <w:pPr>
        <w:spacing w:before="240" w:line="276" w:lineRule="auto"/>
        <w:ind w:right="-234"/>
        <w:jc w:val="center"/>
        <w:rPr>
          <w:rFonts w:ascii="Arial" w:hAnsi="Arial" w:cs="Arial"/>
          <w:color w:val="0D0D0D" w:themeColor="text1" w:themeTint="F2"/>
        </w:rPr>
      </w:pPr>
    </w:p>
    <w:p w:rsidR="00083976" w:rsidRDefault="00083976" w:rsidP="00825DAA">
      <w:pPr>
        <w:spacing w:before="240" w:line="276" w:lineRule="auto"/>
        <w:ind w:right="-234"/>
        <w:jc w:val="center"/>
        <w:rPr>
          <w:rFonts w:ascii="Arial" w:hAnsi="Arial" w:cs="Arial"/>
          <w:color w:val="0D0D0D" w:themeColor="text1" w:themeTint="F2"/>
        </w:rPr>
      </w:pPr>
    </w:p>
    <w:p w:rsidR="00083976" w:rsidRPr="00083976" w:rsidRDefault="00083976" w:rsidP="00825DAA">
      <w:pPr>
        <w:spacing w:before="240" w:line="276" w:lineRule="auto"/>
        <w:ind w:right="-234"/>
        <w:jc w:val="center"/>
        <w:rPr>
          <w:rFonts w:ascii="Arial" w:hAnsi="Arial" w:cs="Arial"/>
          <w:color w:val="0D0D0D" w:themeColor="text1" w:themeTint="F2"/>
        </w:rPr>
      </w:pPr>
    </w:p>
    <w:p w:rsidR="000D31E7" w:rsidRPr="00D60F71" w:rsidRDefault="000D31E7" w:rsidP="00825DAA">
      <w:pPr>
        <w:spacing w:before="240" w:line="276" w:lineRule="auto"/>
        <w:ind w:right="-234"/>
        <w:jc w:val="center"/>
        <w:rPr>
          <w:rFonts w:ascii="Arial" w:hAnsi="Arial" w:cs="Arial"/>
          <w:color w:val="0D0D0D" w:themeColor="text1" w:themeTint="F2"/>
        </w:rPr>
      </w:pPr>
      <w:r w:rsidRPr="00D60F71">
        <w:rPr>
          <w:rFonts w:ascii="Arial" w:hAnsi="Arial" w:cs="Arial"/>
          <w:color w:val="0D0D0D" w:themeColor="text1" w:themeTint="F2"/>
        </w:rPr>
        <w:t>DECLARAÇÃO SOBRE INSTALAÇÕES E CONDIÇÕES MATERIAIS</w:t>
      </w:r>
    </w:p>
    <w:p w:rsidR="0004040A" w:rsidRPr="00D60F71" w:rsidRDefault="000D31E7" w:rsidP="0009198A">
      <w:pPr>
        <w:tabs>
          <w:tab w:val="left" w:pos="567"/>
        </w:tabs>
        <w:spacing w:before="240" w:line="276" w:lineRule="auto"/>
        <w:ind w:right="-232"/>
        <w:jc w:val="both"/>
        <w:rPr>
          <w:rFonts w:ascii="Arial" w:hAnsi="Arial" w:cs="Arial"/>
          <w:color w:val="0D0D0D" w:themeColor="text1" w:themeTint="F2"/>
        </w:rPr>
      </w:pPr>
      <w:r w:rsidRPr="00D60F71">
        <w:rPr>
          <w:rFonts w:ascii="Arial" w:hAnsi="Arial" w:cs="Arial"/>
          <w:color w:val="0D0D0D" w:themeColor="text1" w:themeTint="F2"/>
        </w:rPr>
        <w:tab/>
        <w:t xml:space="preserve">Declaro, em conformidade com o </w:t>
      </w:r>
      <w:r w:rsidR="0004040A" w:rsidRPr="00D60F71">
        <w:rPr>
          <w:rFonts w:ascii="Arial" w:hAnsi="Arial" w:cs="Arial"/>
          <w:color w:val="0D0D0D" w:themeColor="text1" w:themeTint="F2"/>
        </w:rPr>
        <w:t xml:space="preserve">art. 33, caput, inciso V, alínea “c”, da Lei nº 13.019, de 2014, c/c o </w:t>
      </w:r>
      <w:r w:rsidRPr="00D60F71">
        <w:rPr>
          <w:rFonts w:ascii="Arial" w:hAnsi="Arial" w:cs="Arial"/>
          <w:color w:val="0D0D0D" w:themeColor="text1" w:themeTint="F2"/>
        </w:rPr>
        <w:t>art. 26, caput, inciso X, do De</w:t>
      </w:r>
      <w:r w:rsidR="006444AD">
        <w:rPr>
          <w:rFonts w:ascii="Arial" w:hAnsi="Arial" w:cs="Arial"/>
          <w:color w:val="0D0D0D" w:themeColor="text1" w:themeTint="F2"/>
        </w:rPr>
        <w:t xml:space="preserve">creto nº 8.726, de 2016, que a </w:t>
      </w:r>
      <w:r w:rsidR="006444AD" w:rsidRPr="006444AD">
        <w:rPr>
          <w:rFonts w:ascii="Arial" w:hAnsi="Arial" w:cs="Arial"/>
          <w:i/>
          <w:color w:val="0D0D0D" w:themeColor="text1" w:themeTint="F2"/>
        </w:rPr>
        <w:t>(</w:t>
      </w:r>
      <w:r w:rsidRPr="006444AD">
        <w:rPr>
          <w:rFonts w:ascii="Arial" w:hAnsi="Arial" w:cs="Arial"/>
          <w:i/>
          <w:color w:val="0D0D0D" w:themeColor="text1" w:themeTint="F2"/>
        </w:rPr>
        <w:t>identificação da organ</w:t>
      </w:r>
      <w:r w:rsidR="006444AD" w:rsidRPr="006444AD">
        <w:rPr>
          <w:rFonts w:ascii="Arial" w:hAnsi="Arial" w:cs="Arial"/>
          <w:i/>
          <w:color w:val="0D0D0D" w:themeColor="text1" w:themeTint="F2"/>
        </w:rPr>
        <w:t>ização da sociedade civil – OSC</w:t>
      </w:r>
      <w:proofErr w:type="gramStart"/>
      <w:r w:rsidR="006444AD" w:rsidRPr="006444AD">
        <w:rPr>
          <w:rFonts w:ascii="Arial" w:hAnsi="Arial" w:cs="Arial"/>
          <w:i/>
          <w:color w:val="0D0D0D" w:themeColor="text1" w:themeTint="F2"/>
        </w:rPr>
        <w:t xml:space="preserve"> )</w:t>
      </w:r>
      <w:proofErr w:type="gramEnd"/>
      <w:r w:rsidR="0009198A">
        <w:rPr>
          <w:rFonts w:ascii="Arial" w:hAnsi="Arial" w:cs="Arial"/>
          <w:color w:val="0D0D0D" w:themeColor="text1" w:themeTint="F2"/>
        </w:rPr>
        <w:t>,   d</w:t>
      </w:r>
      <w:r w:rsidRPr="00D60F71">
        <w:rPr>
          <w:rFonts w:ascii="Arial" w:hAnsi="Arial" w:cs="Arial"/>
          <w:color w:val="0D0D0D" w:themeColor="text1" w:themeTint="F2"/>
        </w:rPr>
        <w:t>ispõe de instalações e outras condições materiais para o desenvolvimento das atividades ou projetos previstos na parceria e o cumprimento</w:t>
      </w:r>
      <w:r w:rsidR="0004040A" w:rsidRPr="00D60F71">
        <w:rPr>
          <w:rFonts w:ascii="Arial" w:hAnsi="Arial" w:cs="Arial"/>
          <w:color w:val="0D0D0D" w:themeColor="text1" w:themeTint="F2"/>
        </w:rPr>
        <w:t xml:space="preserve"> das metas estabelecidas.</w:t>
      </w:r>
    </w:p>
    <w:p w:rsidR="000D31E7" w:rsidRPr="00D60F71" w:rsidRDefault="00F61BBA" w:rsidP="00825DAA">
      <w:pPr>
        <w:spacing w:before="240" w:line="276" w:lineRule="auto"/>
        <w:ind w:right="-232"/>
        <w:jc w:val="center"/>
        <w:rPr>
          <w:rFonts w:ascii="Arial" w:hAnsi="Arial" w:cs="Arial"/>
          <w:color w:val="0D0D0D" w:themeColor="text1" w:themeTint="F2"/>
        </w:rPr>
      </w:pPr>
      <w:r>
        <w:rPr>
          <w:rFonts w:ascii="Arial" w:hAnsi="Arial" w:cs="Arial"/>
          <w:color w:val="0D0D0D" w:themeColor="text1" w:themeTint="F2"/>
        </w:rPr>
        <w:t>Belém/PA</w:t>
      </w:r>
      <w:r w:rsidR="000D31E7" w:rsidRPr="00D60F71">
        <w:rPr>
          <w:rFonts w:ascii="Arial" w:hAnsi="Arial" w:cs="Arial"/>
          <w:color w:val="0D0D0D" w:themeColor="text1" w:themeTint="F2"/>
        </w:rPr>
        <w:t xml:space="preserve">, ____ de ______________ </w:t>
      </w:r>
      <w:proofErr w:type="spellStart"/>
      <w:r w:rsidR="000D31E7" w:rsidRPr="00D60F71">
        <w:rPr>
          <w:rFonts w:ascii="Arial" w:hAnsi="Arial" w:cs="Arial"/>
          <w:color w:val="0D0D0D" w:themeColor="text1" w:themeTint="F2"/>
        </w:rPr>
        <w:t>de</w:t>
      </w:r>
      <w:proofErr w:type="spellEnd"/>
      <w:r w:rsidR="000D31E7" w:rsidRPr="00D60F71">
        <w:rPr>
          <w:rFonts w:ascii="Arial" w:hAnsi="Arial" w:cs="Arial"/>
          <w:color w:val="0D0D0D" w:themeColor="text1" w:themeTint="F2"/>
        </w:rPr>
        <w:t xml:space="preserve"> 20___.</w:t>
      </w:r>
    </w:p>
    <w:p w:rsidR="00083976" w:rsidRDefault="00083976" w:rsidP="00825DAA">
      <w:pPr>
        <w:spacing w:before="240" w:line="276" w:lineRule="auto"/>
        <w:ind w:right="-232"/>
        <w:jc w:val="center"/>
        <w:rPr>
          <w:rFonts w:ascii="Arial" w:hAnsi="Arial" w:cs="Arial"/>
          <w:color w:val="0D0D0D" w:themeColor="text1" w:themeTint="F2"/>
        </w:rPr>
      </w:pPr>
    </w:p>
    <w:p w:rsidR="0095749C" w:rsidRDefault="0095749C" w:rsidP="0095749C">
      <w:pPr>
        <w:ind w:right="-232"/>
        <w:jc w:val="center"/>
        <w:rPr>
          <w:rFonts w:ascii="Arial" w:hAnsi="Arial" w:cs="Arial"/>
          <w:color w:val="0D0D0D" w:themeColor="text1" w:themeTint="F2"/>
        </w:rPr>
      </w:pPr>
    </w:p>
    <w:p w:rsidR="0095749C" w:rsidRDefault="0095749C" w:rsidP="0095749C">
      <w:pPr>
        <w:ind w:right="-232"/>
        <w:jc w:val="center"/>
        <w:rPr>
          <w:rFonts w:ascii="Arial" w:hAnsi="Arial" w:cs="Arial"/>
          <w:color w:val="0D0D0D" w:themeColor="text1" w:themeTint="F2"/>
        </w:rPr>
      </w:pPr>
      <w:proofErr w:type="gramStart"/>
      <w:r>
        <w:rPr>
          <w:rFonts w:ascii="Arial" w:hAnsi="Arial" w:cs="Arial"/>
          <w:color w:val="0D0D0D" w:themeColor="text1" w:themeTint="F2"/>
        </w:rPr>
        <w:t>......................................................................................</w:t>
      </w:r>
      <w:proofErr w:type="gramEnd"/>
    </w:p>
    <w:p w:rsidR="000D31E7" w:rsidRPr="00D60F71" w:rsidRDefault="00083976" w:rsidP="00825DAA">
      <w:pPr>
        <w:spacing w:before="240" w:line="276" w:lineRule="auto"/>
        <w:ind w:right="-232"/>
        <w:jc w:val="center"/>
        <w:rPr>
          <w:rFonts w:ascii="Arial" w:hAnsi="Arial" w:cs="Arial"/>
          <w:color w:val="0D0D0D" w:themeColor="text1" w:themeTint="F2"/>
        </w:rPr>
      </w:pPr>
      <w:r w:rsidRPr="00D60F71">
        <w:rPr>
          <w:rFonts w:ascii="Arial" w:hAnsi="Arial" w:cs="Arial"/>
          <w:color w:val="0D0D0D" w:themeColor="text1" w:themeTint="F2"/>
        </w:rPr>
        <w:t xml:space="preserve"> </w:t>
      </w:r>
      <w:r w:rsidR="000D31E7" w:rsidRPr="00D60F71">
        <w:rPr>
          <w:rFonts w:ascii="Arial" w:hAnsi="Arial" w:cs="Arial"/>
          <w:color w:val="0D0D0D" w:themeColor="text1" w:themeTint="F2"/>
        </w:rPr>
        <w:t>(Nome e Cargo do Representante Legal da OSC)</w:t>
      </w:r>
    </w:p>
    <w:p w:rsidR="0009198A" w:rsidRPr="0009198A" w:rsidRDefault="0009198A" w:rsidP="0009198A">
      <w:pPr>
        <w:widowControl w:val="0"/>
        <w:suppressAutoHyphens w:val="0"/>
        <w:autoSpaceDE w:val="0"/>
        <w:spacing w:before="240" w:line="276" w:lineRule="auto"/>
        <w:jc w:val="both"/>
        <w:rPr>
          <w:rFonts w:ascii="Arial" w:hAnsi="Arial" w:cs="Arial"/>
          <w:i/>
          <w:color w:val="0D0D0D" w:themeColor="text1" w:themeTint="F2"/>
        </w:rPr>
      </w:pPr>
      <w:proofErr w:type="spellStart"/>
      <w:r w:rsidRPr="0009198A">
        <w:rPr>
          <w:rFonts w:ascii="Arial" w:hAnsi="Arial" w:cs="Arial"/>
          <w:i/>
          <w:color w:val="0D0D0D" w:themeColor="text1" w:themeTint="F2"/>
        </w:rPr>
        <w:t>OBS</w:t>
      </w:r>
      <w:proofErr w:type="spellEnd"/>
      <w:r w:rsidRPr="0009198A">
        <w:rPr>
          <w:rFonts w:ascii="Arial" w:hAnsi="Arial" w:cs="Arial"/>
          <w:i/>
          <w:color w:val="0D0D0D" w:themeColor="text1" w:themeTint="F2"/>
        </w:rPr>
        <w:t xml:space="preserve">: A organização da sociedade civil poderá adotar outras redações, como abaixo sugerido, conforme a sua situação. A presente observação deverá ser suprimida da versão final da declaração. </w:t>
      </w:r>
    </w:p>
    <w:p w:rsidR="0009198A" w:rsidRPr="0009198A" w:rsidRDefault="0009198A" w:rsidP="0009198A">
      <w:pPr>
        <w:pStyle w:val="PargrafodaLista"/>
        <w:tabs>
          <w:tab w:val="left" w:pos="851"/>
        </w:tabs>
        <w:spacing w:before="240" w:line="276" w:lineRule="auto"/>
        <w:ind w:left="567" w:right="-232"/>
        <w:jc w:val="both"/>
        <w:rPr>
          <w:rFonts w:ascii="Arial" w:hAnsi="Arial" w:cs="Arial"/>
          <w:i/>
          <w:color w:val="0D0D0D" w:themeColor="text1" w:themeTint="F2"/>
        </w:rPr>
      </w:pPr>
      <w:r w:rsidRPr="0009198A">
        <w:rPr>
          <w:rFonts w:ascii="Arial" w:hAnsi="Arial" w:cs="Arial"/>
          <w:i/>
          <w:color w:val="0D0D0D" w:themeColor="text1" w:themeTint="F2"/>
        </w:rPr>
        <w:t>OU</w:t>
      </w:r>
    </w:p>
    <w:p w:rsidR="0009198A" w:rsidRPr="0009198A" w:rsidRDefault="0009198A" w:rsidP="0009198A">
      <w:pPr>
        <w:pStyle w:val="PargrafodaLista"/>
        <w:numPr>
          <w:ilvl w:val="0"/>
          <w:numId w:val="8"/>
        </w:numPr>
        <w:tabs>
          <w:tab w:val="left" w:pos="851"/>
        </w:tabs>
        <w:spacing w:before="240" w:line="276" w:lineRule="auto"/>
        <w:ind w:left="0" w:right="-232" w:firstLine="567"/>
        <w:jc w:val="both"/>
        <w:rPr>
          <w:rFonts w:ascii="Arial" w:hAnsi="Arial" w:cs="Arial"/>
          <w:i/>
          <w:color w:val="0D0D0D" w:themeColor="text1" w:themeTint="F2"/>
        </w:rPr>
      </w:pPr>
      <w:proofErr w:type="gramStart"/>
      <w:r>
        <w:rPr>
          <w:rFonts w:ascii="Arial" w:hAnsi="Arial" w:cs="Arial"/>
          <w:i/>
          <w:color w:val="0D0D0D" w:themeColor="text1" w:themeTint="F2"/>
        </w:rPr>
        <w:t>....</w:t>
      </w:r>
      <w:proofErr w:type="gramEnd"/>
      <w:r>
        <w:rPr>
          <w:rFonts w:ascii="Arial" w:hAnsi="Arial" w:cs="Arial"/>
          <w:i/>
          <w:color w:val="0D0D0D" w:themeColor="text1" w:themeTint="F2"/>
        </w:rPr>
        <w:t xml:space="preserve"> </w:t>
      </w:r>
      <w:proofErr w:type="gramStart"/>
      <w:r>
        <w:rPr>
          <w:rFonts w:ascii="Arial" w:hAnsi="Arial" w:cs="Arial"/>
          <w:i/>
          <w:color w:val="0D0D0D" w:themeColor="text1" w:themeTint="F2"/>
        </w:rPr>
        <w:t>p</w:t>
      </w:r>
      <w:r w:rsidRPr="0009198A">
        <w:rPr>
          <w:rFonts w:ascii="Arial" w:hAnsi="Arial" w:cs="Arial"/>
          <w:i/>
          <w:color w:val="0D0D0D" w:themeColor="text1" w:themeTint="F2"/>
        </w:rPr>
        <w:t>retende</w:t>
      </w:r>
      <w:proofErr w:type="gramEnd"/>
      <w:r w:rsidRPr="0009198A">
        <w:rPr>
          <w:rFonts w:ascii="Arial" w:hAnsi="Arial" w:cs="Arial"/>
          <w:i/>
          <w:color w:val="0D0D0D" w:themeColor="text1" w:themeTint="F2"/>
        </w:rPr>
        <w:t xml:space="preserve"> contratar ou adquirir com recursos da parceria as condições materiais para o desenvolvimento das atividades ou projetos previstos na parceria e o cumprimento das metas estabelecidas. </w:t>
      </w:r>
    </w:p>
    <w:p w:rsidR="0009198A" w:rsidRPr="0009198A" w:rsidRDefault="0009198A" w:rsidP="0009198A">
      <w:pPr>
        <w:pStyle w:val="PargrafodaLista"/>
        <w:tabs>
          <w:tab w:val="left" w:pos="851"/>
        </w:tabs>
        <w:spacing w:before="240" w:line="276" w:lineRule="auto"/>
        <w:ind w:left="567" w:right="-232"/>
        <w:jc w:val="both"/>
        <w:rPr>
          <w:rFonts w:ascii="Arial" w:hAnsi="Arial" w:cs="Arial"/>
          <w:i/>
          <w:color w:val="0D0D0D" w:themeColor="text1" w:themeTint="F2"/>
        </w:rPr>
      </w:pPr>
      <w:r w:rsidRPr="0009198A">
        <w:rPr>
          <w:rFonts w:ascii="Arial" w:hAnsi="Arial" w:cs="Arial"/>
          <w:i/>
          <w:color w:val="0D0D0D" w:themeColor="text1" w:themeTint="F2"/>
        </w:rPr>
        <w:t>OU</w:t>
      </w:r>
    </w:p>
    <w:p w:rsidR="0009198A" w:rsidRPr="0009198A" w:rsidRDefault="0009198A" w:rsidP="0009198A">
      <w:pPr>
        <w:pStyle w:val="PargrafodaLista"/>
        <w:numPr>
          <w:ilvl w:val="0"/>
          <w:numId w:val="8"/>
        </w:numPr>
        <w:tabs>
          <w:tab w:val="left" w:pos="851"/>
        </w:tabs>
        <w:spacing w:before="240" w:line="276" w:lineRule="auto"/>
        <w:ind w:left="0" w:right="-232" w:firstLine="567"/>
        <w:jc w:val="both"/>
        <w:rPr>
          <w:rFonts w:ascii="Arial" w:hAnsi="Arial" w:cs="Arial"/>
          <w:i/>
          <w:color w:val="0D0D0D" w:themeColor="text1" w:themeTint="F2"/>
        </w:rPr>
      </w:pPr>
      <w:r>
        <w:rPr>
          <w:rFonts w:ascii="Arial" w:hAnsi="Arial" w:cs="Arial"/>
          <w:i/>
          <w:color w:val="0D0D0D" w:themeColor="text1" w:themeTint="F2"/>
        </w:rPr>
        <w:t xml:space="preserve">... </w:t>
      </w:r>
      <w:proofErr w:type="gramStart"/>
      <w:r>
        <w:rPr>
          <w:rFonts w:ascii="Arial" w:hAnsi="Arial" w:cs="Arial"/>
          <w:i/>
          <w:color w:val="0D0D0D" w:themeColor="text1" w:themeTint="F2"/>
        </w:rPr>
        <w:t>d</w:t>
      </w:r>
      <w:r w:rsidRPr="0009198A">
        <w:rPr>
          <w:rFonts w:ascii="Arial" w:hAnsi="Arial" w:cs="Arial"/>
          <w:i/>
          <w:color w:val="0D0D0D" w:themeColor="text1" w:themeTint="F2"/>
        </w:rPr>
        <w:t>ispõe</w:t>
      </w:r>
      <w:proofErr w:type="gramEnd"/>
      <w:r w:rsidRPr="0009198A">
        <w:rPr>
          <w:rFonts w:ascii="Arial" w:hAnsi="Arial" w:cs="Arial"/>
          <w:i/>
          <w:color w:val="0D0D0D" w:themeColor="text1" w:themeTint="F2"/>
        </w:rPr>
        <w:t xml:space="preserve"> de instalações e outras condições materiais para o desenvolvimento das atividades ou projetos previstos na parceria e o cumprimento das metas estabelecidas, bem como pretende, ainda, contratar ou adquirir com recursos da parceria outros bens para tanto.</w:t>
      </w:r>
    </w:p>
    <w:p w:rsidR="006444AD" w:rsidRDefault="00FF496C" w:rsidP="006444AD">
      <w:pPr>
        <w:spacing w:before="240" w:line="276" w:lineRule="auto"/>
        <w:ind w:right="-234"/>
        <w:jc w:val="center"/>
        <w:rPr>
          <w:rFonts w:ascii="Arial" w:hAnsi="Arial" w:cs="Arial"/>
          <w:color w:val="0D0D0D" w:themeColor="text1" w:themeTint="F2"/>
        </w:rPr>
      </w:pPr>
      <w:r w:rsidRPr="00D60F71">
        <w:rPr>
          <w:rFonts w:ascii="Arial" w:hAnsi="Arial" w:cs="Arial"/>
          <w:color w:val="0D0D0D" w:themeColor="text1" w:themeTint="F2"/>
        </w:rPr>
        <w:br w:type="page"/>
      </w:r>
      <w:r w:rsidR="006444AD" w:rsidRPr="00083976">
        <w:rPr>
          <w:rFonts w:ascii="Arial" w:hAnsi="Arial" w:cs="Arial"/>
          <w:b/>
          <w:color w:val="0D0D0D" w:themeColor="text1" w:themeTint="F2"/>
        </w:rPr>
        <w:lastRenderedPageBreak/>
        <w:t>ANEXO III</w:t>
      </w:r>
    </w:p>
    <w:p w:rsidR="00FF496C" w:rsidRPr="00D60F71" w:rsidRDefault="00FF496C" w:rsidP="00825DAA">
      <w:pPr>
        <w:suppressAutoHyphens w:val="0"/>
        <w:spacing w:before="240" w:line="276" w:lineRule="auto"/>
        <w:rPr>
          <w:rFonts w:ascii="Arial" w:hAnsi="Arial" w:cs="Arial"/>
          <w:color w:val="0D0D0D" w:themeColor="text1" w:themeTint="F2"/>
        </w:rPr>
      </w:pPr>
    </w:p>
    <w:p w:rsidR="00083976" w:rsidRDefault="00083976" w:rsidP="00825DAA">
      <w:pPr>
        <w:spacing w:before="240" w:line="276" w:lineRule="auto"/>
        <w:ind w:right="-234"/>
        <w:jc w:val="center"/>
        <w:rPr>
          <w:rFonts w:ascii="Arial" w:hAnsi="Arial" w:cs="Arial"/>
        </w:rPr>
      </w:pPr>
      <w:r>
        <w:rPr>
          <w:rFonts w:ascii="Arial" w:hAnsi="Arial" w:cs="Arial"/>
        </w:rPr>
        <w:t xml:space="preserve">(Papel timbrado </w:t>
      </w:r>
      <w:r w:rsidRPr="00D60F71">
        <w:rPr>
          <w:rFonts w:ascii="Arial" w:hAnsi="Arial" w:cs="Arial"/>
        </w:rPr>
        <w:t>da OSC)</w:t>
      </w:r>
    </w:p>
    <w:p w:rsidR="00083976" w:rsidRDefault="00083976" w:rsidP="00825DAA">
      <w:pPr>
        <w:spacing w:before="240" w:line="276" w:lineRule="auto"/>
        <w:ind w:right="-234"/>
        <w:jc w:val="center"/>
        <w:rPr>
          <w:rFonts w:ascii="Arial" w:hAnsi="Arial" w:cs="Arial"/>
          <w:color w:val="0D0D0D" w:themeColor="text1" w:themeTint="F2"/>
        </w:rPr>
      </w:pPr>
    </w:p>
    <w:p w:rsidR="002A6603" w:rsidRPr="00083976" w:rsidRDefault="002A6603" w:rsidP="00825DAA">
      <w:pPr>
        <w:spacing w:before="240" w:line="276" w:lineRule="auto"/>
        <w:ind w:right="-234"/>
        <w:jc w:val="center"/>
        <w:rPr>
          <w:rFonts w:ascii="Arial" w:hAnsi="Arial" w:cs="Arial"/>
          <w:color w:val="0D0D0D" w:themeColor="text1" w:themeTint="F2"/>
        </w:rPr>
      </w:pPr>
    </w:p>
    <w:p w:rsidR="00823AD1" w:rsidRPr="00D60F71" w:rsidRDefault="00DC575A" w:rsidP="00825DAA">
      <w:pPr>
        <w:spacing w:before="240" w:line="276" w:lineRule="auto"/>
        <w:ind w:right="-234"/>
        <w:jc w:val="center"/>
        <w:rPr>
          <w:rFonts w:ascii="Arial" w:hAnsi="Arial" w:cs="Arial"/>
          <w:color w:val="0D0D0D" w:themeColor="text1" w:themeTint="F2"/>
        </w:rPr>
      </w:pPr>
      <w:r w:rsidRPr="00D60F71">
        <w:rPr>
          <w:rFonts w:ascii="Arial" w:hAnsi="Arial" w:cs="Arial"/>
          <w:color w:val="0D0D0D" w:themeColor="text1" w:themeTint="F2"/>
        </w:rPr>
        <w:t>DECLARAÇÃO DO ART. 27 DO DECRETO Nº 8.726, DE 2016</w:t>
      </w:r>
      <w:r w:rsidR="00823AD1" w:rsidRPr="00D60F71">
        <w:rPr>
          <w:rFonts w:ascii="Arial" w:hAnsi="Arial" w:cs="Arial"/>
          <w:color w:val="0D0D0D" w:themeColor="text1" w:themeTint="F2"/>
        </w:rPr>
        <w:t>,</w:t>
      </w:r>
    </w:p>
    <w:p w:rsidR="00DC575A" w:rsidRDefault="00823AD1" w:rsidP="00825DAA">
      <w:pPr>
        <w:spacing w:before="240" w:line="276" w:lineRule="auto"/>
        <w:ind w:right="-234"/>
        <w:jc w:val="center"/>
        <w:rPr>
          <w:rFonts w:ascii="Arial" w:hAnsi="Arial" w:cs="Arial"/>
          <w:color w:val="0D0D0D" w:themeColor="text1" w:themeTint="F2"/>
        </w:rPr>
      </w:pPr>
      <w:r w:rsidRPr="00D60F71">
        <w:rPr>
          <w:rFonts w:ascii="Arial" w:hAnsi="Arial" w:cs="Arial"/>
          <w:color w:val="0D0D0D" w:themeColor="text1" w:themeTint="F2"/>
        </w:rPr>
        <w:t>E RELAÇÃO DOS DIRIGENTES DA ENTIDADE</w:t>
      </w:r>
    </w:p>
    <w:p w:rsidR="002A6603" w:rsidRDefault="002A6603" w:rsidP="00825DAA">
      <w:pPr>
        <w:spacing w:before="240" w:line="276" w:lineRule="auto"/>
        <w:ind w:right="-234"/>
        <w:jc w:val="center"/>
        <w:rPr>
          <w:rFonts w:ascii="Arial" w:hAnsi="Arial" w:cs="Arial"/>
          <w:color w:val="0D0D0D" w:themeColor="text1" w:themeTint="F2"/>
        </w:rPr>
      </w:pPr>
    </w:p>
    <w:p w:rsidR="00DC575A" w:rsidRPr="00D60F71" w:rsidRDefault="00083976" w:rsidP="00825DAA">
      <w:pPr>
        <w:tabs>
          <w:tab w:val="left" w:pos="567"/>
        </w:tabs>
        <w:spacing w:before="240" w:line="276" w:lineRule="auto"/>
        <w:ind w:right="-232" w:firstLine="567"/>
        <w:jc w:val="both"/>
        <w:rPr>
          <w:rFonts w:ascii="Arial" w:hAnsi="Arial" w:cs="Arial"/>
          <w:color w:val="0D0D0D" w:themeColor="text1" w:themeTint="F2"/>
        </w:rPr>
      </w:pPr>
      <w:r>
        <w:rPr>
          <w:rFonts w:ascii="Arial" w:hAnsi="Arial" w:cs="Arial"/>
          <w:color w:val="0D0D0D" w:themeColor="text1" w:themeTint="F2"/>
        </w:rPr>
        <w:t>DECLARO</w:t>
      </w:r>
      <w:r w:rsidR="00DC575A" w:rsidRPr="00D60F71">
        <w:rPr>
          <w:rFonts w:ascii="Arial" w:hAnsi="Arial" w:cs="Arial"/>
          <w:color w:val="0D0D0D" w:themeColor="text1" w:themeTint="F2"/>
        </w:rPr>
        <w:t xml:space="preserve"> para os devidos fins, em nome da [identificação da OSC], nos termos do</w:t>
      </w:r>
      <w:r w:rsidR="00E32216" w:rsidRPr="00D60F71">
        <w:rPr>
          <w:rFonts w:ascii="Arial" w:hAnsi="Arial" w:cs="Arial"/>
          <w:color w:val="0D0D0D" w:themeColor="text1" w:themeTint="F2"/>
        </w:rPr>
        <w:t>s</w:t>
      </w:r>
      <w:r w:rsidR="00DC575A" w:rsidRPr="00D60F71">
        <w:rPr>
          <w:rFonts w:ascii="Arial" w:hAnsi="Arial" w:cs="Arial"/>
          <w:color w:val="0D0D0D" w:themeColor="text1" w:themeTint="F2"/>
        </w:rPr>
        <w:t xml:space="preserve"> art</w:t>
      </w:r>
      <w:r w:rsidR="00E32216" w:rsidRPr="00D60F71">
        <w:rPr>
          <w:rFonts w:ascii="Arial" w:hAnsi="Arial" w:cs="Arial"/>
          <w:color w:val="0D0D0D" w:themeColor="text1" w:themeTint="F2"/>
        </w:rPr>
        <w:t>s</w:t>
      </w:r>
      <w:r w:rsidR="00DC575A" w:rsidRPr="00D60F71">
        <w:rPr>
          <w:rFonts w:ascii="Arial" w:hAnsi="Arial" w:cs="Arial"/>
          <w:color w:val="0D0D0D" w:themeColor="text1" w:themeTint="F2"/>
        </w:rPr>
        <w:t xml:space="preserve">. </w:t>
      </w:r>
      <w:r w:rsidR="00E32216" w:rsidRPr="00D60F71">
        <w:rPr>
          <w:rFonts w:ascii="Arial" w:hAnsi="Arial" w:cs="Arial"/>
          <w:color w:val="0D0D0D" w:themeColor="text1" w:themeTint="F2"/>
        </w:rPr>
        <w:t xml:space="preserve">26, caput, inciso VII, e </w:t>
      </w:r>
      <w:r w:rsidR="00DC575A" w:rsidRPr="00D60F71">
        <w:rPr>
          <w:rFonts w:ascii="Arial" w:hAnsi="Arial" w:cs="Arial"/>
          <w:color w:val="0D0D0D" w:themeColor="text1" w:themeTint="F2"/>
        </w:rPr>
        <w:t>27</w:t>
      </w:r>
      <w:r w:rsidR="00E32216" w:rsidRPr="00D60F71">
        <w:rPr>
          <w:rFonts w:ascii="Arial" w:hAnsi="Arial" w:cs="Arial"/>
          <w:color w:val="0D0D0D" w:themeColor="text1" w:themeTint="F2"/>
        </w:rPr>
        <w:t xml:space="preserve"> </w:t>
      </w:r>
      <w:r w:rsidR="00DC575A" w:rsidRPr="00D60F71">
        <w:rPr>
          <w:rFonts w:ascii="Arial" w:hAnsi="Arial" w:cs="Arial"/>
          <w:color w:val="0D0D0D" w:themeColor="text1" w:themeTint="F2"/>
        </w:rPr>
        <w:t>do Decreto nº 8.726, de 2016, que:</w:t>
      </w:r>
    </w:p>
    <w:p w:rsidR="00DC575A" w:rsidRDefault="00787A58" w:rsidP="00787A58">
      <w:pPr>
        <w:pStyle w:val="PargrafodaLista"/>
        <w:tabs>
          <w:tab w:val="left" w:pos="993"/>
        </w:tabs>
        <w:suppressAutoHyphens w:val="0"/>
        <w:spacing w:before="240" w:line="276" w:lineRule="auto"/>
        <w:ind w:left="567" w:right="-232"/>
        <w:jc w:val="both"/>
        <w:rPr>
          <w:rFonts w:ascii="Arial" w:hAnsi="Arial" w:cs="Arial"/>
          <w:color w:val="0D0D0D" w:themeColor="text1" w:themeTint="F2"/>
          <w:lang w:eastAsia="pt-BR"/>
        </w:rPr>
      </w:pPr>
      <w:r>
        <w:rPr>
          <w:rFonts w:ascii="Arial" w:hAnsi="Arial" w:cs="Arial"/>
          <w:color w:val="0D0D0D" w:themeColor="text1" w:themeTint="F2"/>
          <w:lang w:eastAsia="pt-BR"/>
        </w:rPr>
        <w:t>a) n</w:t>
      </w:r>
      <w:r w:rsidR="00DC575A" w:rsidRPr="00D60F71">
        <w:rPr>
          <w:rFonts w:ascii="Arial" w:hAnsi="Arial" w:cs="Arial"/>
          <w:color w:val="0D0D0D" w:themeColor="text1" w:themeTint="F2"/>
          <w:lang w:eastAsia="pt-BR"/>
        </w:rPr>
        <w:t xml:space="preserve">ão há </w:t>
      </w:r>
      <w:r w:rsidR="00823AD1" w:rsidRPr="00D60F71">
        <w:rPr>
          <w:rFonts w:ascii="Arial" w:hAnsi="Arial" w:cs="Arial"/>
          <w:color w:val="0D0D0D" w:themeColor="text1" w:themeTint="F2"/>
          <w:lang w:eastAsia="pt-BR"/>
        </w:rPr>
        <w:t xml:space="preserve">no </w:t>
      </w:r>
      <w:r w:rsidR="00DC575A" w:rsidRPr="00D60F71">
        <w:rPr>
          <w:rFonts w:ascii="Arial" w:hAnsi="Arial" w:cs="Arial"/>
          <w:color w:val="0D0D0D" w:themeColor="text1" w:themeTint="F2"/>
          <w:lang w:eastAsia="pt-BR"/>
        </w:rPr>
        <w:t>quadro de dirigentes</w:t>
      </w:r>
      <w:r w:rsidR="00823AD1" w:rsidRPr="00D60F71">
        <w:rPr>
          <w:rFonts w:ascii="Arial" w:hAnsi="Arial" w:cs="Arial"/>
          <w:color w:val="0D0D0D" w:themeColor="text1" w:themeTint="F2"/>
          <w:lang w:eastAsia="pt-BR"/>
        </w:rPr>
        <w:t xml:space="preserve"> abaixo identificados: (a) </w:t>
      </w:r>
      <w:r w:rsidR="00DC575A" w:rsidRPr="00D60F71">
        <w:rPr>
          <w:rFonts w:ascii="Arial" w:hAnsi="Arial" w:cs="Arial"/>
          <w:color w:val="0D0D0D" w:themeColor="text1" w:themeTint="F2"/>
          <w:lang w:eastAsia="pt-BR"/>
        </w:rPr>
        <w:t>membro de Poder ou do Ministério Público ou dirigente de órgão ou entidade da administração pública </w:t>
      </w:r>
      <w:r w:rsidR="00125B17" w:rsidRPr="00D60F71">
        <w:rPr>
          <w:rFonts w:ascii="Arial" w:hAnsi="Arial" w:cs="Arial"/>
          <w:color w:val="0D0D0D" w:themeColor="text1" w:themeTint="F2"/>
          <w:lang w:eastAsia="pt-BR"/>
        </w:rPr>
        <w:t>municip</w:t>
      </w:r>
      <w:r w:rsidR="00DC575A" w:rsidRPr="00D60F71">
        <w:rPr>
          <w:rFonts w:ascii="Arial" w:hAnsi="Arial" w:cs="Arial"/>
          <w:color w:val="0D0D0D" w:themeColor="text1" w:themeTint="F2"/>
          <w:lang w:eastAsia="pt-BR"/>
        </w:rPr>
        <w:t>al; </w:t>
      </w:r>
      <w:r w:rsidR="00823AD1" w:rsidRPr="00D60F71">
        <w:rPr>
          <w:rFonts w:ascii="Arial" w:hAnsi="Arial" w:cs="Arial"/>
          <w:color w:val="0D0D0D" w:themeColor="text1" w:themeTint="F2"/>
          <w:lang w:eastAsia="pt-BR"/>
        </w:rPr>
        <w:t xml:space="preserve">ou (b) </w:t>
      </w:r>
      <w:r w:rsidR="00DC575A" w:rsidRPr="00D60F71">
        <w:rPr>
          <w:rFonts w:ascii="Arial" w:hAnsi="Arial" w:cs="Arial"/>
          <w:color w:val="0D0D0D" w:themeColor="text1" w:themeTint="F2"/>
          <w:lang w:eastAsia="pt-BR"/>
        </w:rPr>
        <w:t>cônjuge, companheiro ou parente em linha reta, colateral ou por afinidade, até o segundo grau, das pessoas mencionadas na alínea “a”</w:t>
      </w:r>
      <w:r w:rsidR="00A0379D" w:rsidRPr="00D60F71">
        <w:rPr>
          <w:rFonts w:ascii="Arial" w:hAnsi="Arial" w:cs="Arial"/>
          <w:color w:val="0D0D0D" w:themeColor="text1" w:themeTint="F2"/>
          <w:lang w:eastAsia="pt-BR"/>
        </w:rPr>
        <w:t xml:space="preserve">. Observação: a presente vedação </w:t>
      </w:r>
      <w:r w:rsidR="00A0379D" w:rsidRPr="00D60F71">
        <w:rPr>
          <w:rFonts w:ascii="Arial" w:hAnsi="Arial" w:cs="Arial"/>
          <w:color w:val="0D0D0D" w:themeColor="text1" w:themeTint="F2"/>
        </w:rPr>
        <w:t>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sidR="009E15CD">
        <w:rPr>
          <w:rFonts w:ascii="Arial" w:hAnsi="Arial" w:cs="Arial"/>
          <w:color w:val="0D0D0D" w:themeColor="text1" w:themeTint="F2"/>
          <w:lang w:eastAsia="pt-BR"/>
        </w:rPr>
        <w:t>:</w:t>
      </w:r>
    </w:p>
    <w:p w:rsidR="00787A58" w:rsidRDefault="00787A58" w:rsidP="00787A58">
      <w:pPr>
        <w:pStyle w:val="PargrafodaLista"/>
        <w:tabs>
          <w:tab w:val="left" w:pos="993"/>
        </w:tabs>
        <w:suppressAutoHyphens w:val="0"/>
        <w:spacing w:before="240" w:line="276" w:lineRule="auto"/>
        <w:ind w:left="567" w:right="-232"/>
        <w:jc w:val="both"/>
        <w:rPr>
          <w:rFonts w:ascii="Arial" w:hAnsi="Arial" w:cs="Arial"/>
          <w:color w:val="0D0D0D" w:themeColor="text1" w:themeTint="F2"/>
          <w:lang w:eastAsia="pt-BR"/>
        </w:rPr>
      </w:pPr>
    </w:p>
    <w:tbl>
      <w:tblPr>
        <w:tblStyle w:val="Tabelacomgrade"/>
        <w:tblW w:w="9072" w:type="dxa"/>
        <w:tblInd w:w="-5" w:type="dxa"/>
        <w:tblLook w:val="04A0" w:firstRow="1" w:lastRow="0" w:firstColumn="1" w:lastColumn="0" w:noHBand="0" w:noVBand="1"/>
      </w:tblPr>
      <w:tblGrid>
        <w:gridCol w:w="3232"/>
        <w:gridCol w:w="2977"/>
        <w:gridCol w:w="2863"/>
      </w:tblGrid>
      <w:tr w:rsidR="009E15CD" w:rsidRPr="00D60F71" w:rsidTr="00043CA3">
        <w:trPr>
          <w:trHeight w:val="850"/>
        </w:trPr>
        <w:tc>
          <w:tcPr>
            <w:tcW w:w="9072" w:type="dxa"/>
            <w:gridSpan w:val="3"/>
            <w:vAlign w:val="center"/>
          </w:tcPr>
          <w:p w:rsidR="009E15CD" w:rsidRPr="00D60F71" w:rsidRDefault="009E15CD" w:rsidP="00043CA3">
            <w:pPr>
              <w:pStyle w:val="PargrafodaLista"/>
              <w:tabs>
                <w:tab w:val="left" w:pos="993"/>
              </w:tabs>
              <w:suppressAutoHyphens w:val="0"/>
              <w:spacing w:before="240" w:line="276" w:lineRule="auto"/>
              <w:ind w:left="0" w:right="-232"/>
              <w:jc w:val="center"/>
              <w:rPr>
                <w:rFonts w:ascii="Arial" w:hAnsi="Arial" w:cs="Arial"/>
                <w:color w:val="0D0D0D" w:themeColor="text1" w:themeTint="F2"/>
                <w:lang w:eastAsia="pt-BR"/>
              </w:rPr>
            </w:pPr>
            <w:r w:rsidRPr="00D60F71">
              <w:rPr>
                <w:rFonts w:ascii="Arial" w:hAnsi="Arial" w:cs="Arial"/>
                <w:color w:val="0D0D0D" w:themeColor="text1" w:themeTint="F2"/>
                <w:lang w:eastAsia="pt-BR"/>
              </w:rPr>
              <w:t>RELAÇÃO NOMINAL ATUALIZADA DOS DIRIGENTES DA ENTIDADE</w:t>
            </w:r>
          </w:p>
        </w:tc>
      </w:tr>
      <w:tr w:rsidR="009E15CD" w:rsidRPr="00D60F71" w:rsidTr="00043CA3">
        <w:trPr>
          <w:trHeight w:val="1016"/>
        </w:trPr>
        <w:tc>
          <w:tcPr>
            <w:tcW w:w="3232" w:type="dxa"/>
            <w:vAlign w:val="center"/>
          </w:tcPr>
          <w:p w:rsidR="009E15CD" w:rsidRPr="00D60F71" w:rsidRDefault="009E15CD" w:rsidP="00043CA3">
            <w:pPr>
              <w:pStyle w:val="PargrafodaLista"/>
              <w:tabs>
                <w:tab w:val="left" w:pos="993"/>
              </w:tabs>
              <w:suppressAutoHyphens w:val="0"/>
              <w:spacing w:before="240" w:line="276" w:lineRule="auto"/>
              <w:ind w:left="0" w:right="-232"/>
              <w:rPr>
                <w:rFonts w:ascii="Arial" w:hAnsi="Arial" w:cs="Arial"/>
                <w:color w:val="0D0D0D" w:themeColor="text1" w:themeTint="F2"/>
                <w:lang w:eastAsia="pt-BR"/>
              </w:rPr>
            </w:pPr>
            <w:r w:rsidRPr="00D60F71">
              <w:rPr>
                <w:rFonts w:ascii="Arial" w:hAnsi="Arial" w:cs="Arial"/>
                <w:color w:val="0D0D0D" w:themeColor="text1" w:themeTint="F2"/>
              </w:rPr>
              <w:t>Nome do dirigente e</w:t>
            </w:r>
            <w:r>
              <w:rPr>
                <w:rFonts w:ascii="Arial" w:hAnsi="Arial" w:cs="Arial"/>
                <w:color w:val="0D0D0D" w:themeColor="text1" w:themeTint="F2"/>
              </w:rPr>
              <w:t xml:space="preserve"> </w:t>
            </w:r>
            <w:r w:rsidRPr="00D60F71">
              <w:rPr>
                <w:rFonts w:ascii="Arial" w:hAnsi="Arial" w:cs="Arial"/>
                <w:color w:val="0D0D0D" w:themeColor="text1" w:themeTint="F2"/>
              </w:rPr>
              <w:t>cargo que ocupa na OSC</w:t>
            </w:r>
          </w:p>
        </w:tc>
        <w:tc>
          <w:tcPr>
            <w:tcW w:w="2977" w:type="dxa"/>
            <w:vAlign w:val="center"/>
          </w:tcPr>
          <w:p w:rsidR="009E15CD" w:rsidRPr="00D60F71" w:rsidRDefault="009E15CD" w:rsidP="00043CA3">
            <w:pPr>
              <w:pStyle w:val="PargrafodaLista"/>
              <w:tabs>
                <w:tab w:val="left" w:pos="993"/>
              </w:tabs>
              <w:suppressAutoHyphens w:val="0"/>
              <w:spacing w:before="240" w:line="276" w:lineRule="auto"/>
              <w:ind w:left="0" w:right="-232"/>
              <w:rPr>
                <w:rFonts w:ascii="Arial" w:hAnsi="Arial" w:cs="Arial"/>
                <w:color w:val="0D0D0D" w:themeColor="text1" w:themeTint="F2"/>
                <w:lang w:eastAsia="pt-BR"/>
              </w:rPr>
            </w:pPr>
            <w:r w:rsidRPr="00D60F71">
              <w:rPr>
                <w:rFonts w:ascii="Arial" w:hAnsi="Arial" w:cs="Arial"/>
                <w:color w:val="0D0D0D" w:themeColor="text1" w:themeTint="F2"/>
                <w:lang w:eastAsia="pt-BR"/>
              </w:rPr>
              <w:t xml:space="preserve">Carteira de identidade, órgão expedidor e </w:t>
            </w:r>
            <w:proofErr w:type="gramStart"/>
            <w:r w:rsidRPr="00D60F71">
              <w:rPr>
                <w:rFonts w:ascii="Arial" w:hAnsi="Arial" w:cs="Arial"/>
                <w:color w:val="0D0D0D" w:themeColor="text1" w:themeTint="F2"/>
                <w:lang w:eastAsia="pt-BR"/>
              </w:rPr>
              <w:t>CPF</w:t>
            </w:r>
            <w:proofErr w:type="gramEnd"/>
          </w:p>
        </w:tc>
        <w:tc>
          <w:tcPr>
            <w:tcW w:w="2863" w:type="dxa"/>
            <w:vAlign w:val="center"/>
          </w:tcPr>
          <w:p w:rsidR="009E15CD" w:rsidRPr="00D60F71" w:rsidRDefault="009E15CD" w:rsidP="00043CA3">
            <w:pPr>
              <w:pStyle w:val="PargrafodaLista"/>
              <w:tabs>
                <w:tab w:val="left" w:pos="993"/>
              </w:tabs>
              <w:suppressAutoHyphens w:val="0"/>
              <w:spacing w:before="240" w:line="276" w:lineRule="auto"/>
              <w:ind w:left="0" w:right="-232"/>
              <w:rPr>
                <w:rFonts w:ascii="Arial" w:hAnsi="Arial" w:cs="Arial"/>
                <w:color w:val="0D0D0D" w:themeColor="text1" w:themeTint="F2"/>
                <w:lang w:eastAsia="pt-BR"/>
              </w:rPr>
            </w:pPr>
            <w:r w:rsidRPr="00D60F71">
              <w:rPr>
                <w:rFonts w:ascii="Arial" w:hAnsi="Arial" w:cs="Arial"/>
                <w:color w:val="0D0D0D" w:themeColor="text1" w:themeTint="F2"/>
                <w:lang w:eastAsia="pt-BR"/>
              </w:rPr>
              <w:t>Endereço residencial,</w:t>
            </w:r>
            <w:r>
              <w:rPr>
                <w:rFonts w:ascii="Arial" w:hAnsi="Arial" w:cs="Arial"/>
                <w:color w:val="0D0D0D" w:themeColor="text1" w:themeTint="F2"/>
                <w:lang w:eastAsia="pt-BR"/>
              </w:rPr>
              <w:t xml:space="preserve"> </w:t>
            </w:r>
            <w:r w:rsidRPr="00D60F71">
              <w:rPr>
                <w:rFonts w:ascii="Arial" w:hAnsi="Arial" w:cs="Arial"/>
                <w:color w:val="0D0D0D" w:themeColor="text1" w:themeTint="F2"/>
                <w:lang w:eastAsia="pt-BR"/>
              </w:rPr>
              <w:t xml:space="preserve">telefone e </w:t>
            </w:r>
            <w:proofErr w:type="gramStart"/>
            <w:r w:rsidRPr="00D60F71">
              <w:rPr>
                <w:rFonts w:ascii="Arial" w:hAnsi="Arial" w:cs="Arial"/>
                <w:color w:val="0D0D0D" w:themeColor="text1" w:themeTint="F2"/>
                <w:lang w:eastAsia="pt-BR"/>
              </w:rPr>
              <w:t>e-mail</w:t>
            </w:r>
            <w:proofErr w:type="gramEnd"/>
          </w:p>
        </w:tc>
      </w:tr>
      <w:tr w:rsidR="009E15CD" w:rsidRPr="00D60F71" w:rsidTr="00043CA3">
        <w:tc>
          <w:tcPr>
            <w:tcW w:w="3232" w:type="dxa"/>
            <w:vAlign w:val="center"/>
          </w:tcPr>
          <w:p w:rsidR="009E15CD" w:rsidRPr="00D60F71" w:rsidRDefault="009E15CD" w:rsidP="00043CA3">
            <w:pPr>
              <w:pStyle w:val="PargrafodaLista"/>
              <w:tabs>
                <w:tab w:val="left" w:pos="993"/>
              </w:tabs>
              <w:suppressAutoHyphens w:val="0"/>
              <w:spacing w:before="240" w:line="276" w:lineRule="auto"/>
              <w:ind w:left="0" w:right="-232"/>
              <w:rPr>
                <w:rFonts w:ascii="Arial" w:hAnsi="Arial" w:cs="Arial"/>
                <w:color w:val="0D0D0D" w:themeColor="text1" w:themeTint="F2"/>
                <w:lang w:eastAsia="pt-BR"/>
              </w:rPr>
            </w:pPr>
          </w:p>
        </w:tc>
        <w:tc>
          <w:tcPr>
            <w:tcW w:w="2977" w:type="dxa"/>
            <w:vAlign w:val="center"/>
          </w:tcPr>
          <w:p w:rsidR="009E15CD" w:rsidRPr="00D60F71" w:rsidRDefault="009E15CD" w:rsidP="00043CA3">
            <w:pPr>
              <w:pStyle w:val="PargrafodaLista"/>
              <w:tabs>
                <w:tab w:val="left" w:pos="993"/>
              </w:tabs>
              <w:suppressAutoHyphens w:val="0"/>
              <w:spacing w:before="240" w:line="276" w:lineRule="auto"/>
              <w:ind w:left="0" w:right="-232"/>
              <w:rPr>
                <w:rFonts w:ascii="Arial" w:hAnsi="Arial" w:cs="Arial"/>
                <w:color w:val="0D0D0D" w:themeColor="text1" w:themeTint="F2"/>
                <w:lang w:eastAsia="pt-BR"/>
              </w:rPr>
            </w:pPr>
          </w:p>
        </w:tc>
        <w:tc>
          <w:tcPr>
            <w:tcW w:w="2863" w:type="dxa"/>
            <w:vAlign w:val="center"/>
          </w:tcPr>
          <w:p w:rsidR="009E15CD" w:rsidRPr="00D60F71" w:rsidRDefault="009E15CD" w:rsidP="00043CA3">
            <w:pPr>
              <w:pStyle w:val="PargrafodaLista"/>
              <w:tabs>
                <w:tab w:val="left" w:pos="993"/>
              </w:tabs>
              <w:suppressAutoHyphens w:val="0"/>
              <w:spacing w:before="240" w:line="276" w:lineRule="auto"/>
              <w:ind w:left="0" w:right="-232"/>
              <w:rPr>
                <w:rFonts w:ascii="Arial" w:hAnsi="Arial" w:cs="Arial"/>
                <w:color w:val="0D0D0D" w:themeColor="text1" w:themeTint="F2"/>
                <w:lang w:eastAsia="pt-BR"/>
              </w:rPr>
            </w:pPr>
          </w:p>
        </w:tc>
      </w:tr>
      <w:tr w:rsidR="009E15CD" w:rsidRPr="00D60F71" w:rsidTr="00043CA3">
        <w:tc>
          <w:tcPr>
            <w:tcW w:w="3232" w:type="dxa"/>
            <w:vAlign w:val="center"/>
          </w:tcPr>
          <w:p w:rsidR="009E15CD" w:rsidRPr="00D60F71" w:rsidRDefault="009E15CD" w:rsidP="00043CA3">
            <w:pPr>
              <w:pStyle w:val="PargrafodaLista"/>
              <w:tabs>
                <w:tab w:val="left" w:pos="993"/>
              </w:tabs>
              <w:suppressAutoHyphens w:val="0"/>
              <w:spacing w:before="240" w:line="276" w:lineRule="auto"/>
              <w:ind w:left="0" w:right="-232"/>
              <w:rPr>
                <w:rFonts w:ascii="Arial" w:hAnsi="Arial" w:cs="Arial"/>
                <w:color w:val="0D0D0D" w:themeColor="text1" w:themeTint="F2"/>
                <w:lang w:eastAsia="pt-BR"/>
              </w:rPr>
            </w:pPr>
          </w:p>
        </w:tc>
        <w:tc>
          <w:tcPr>
            <w:tcW w:w="2977" w:type="dxa"/>
            <w:vAlign w:val="center"/>
          </w:tcPr>
          <w:p w:rsidR="009E15CD" w:rsidRPr="00D60F71" w:rsidRDefault="009E15CD" w:rsidP="00043CA3">
            <w:pPr>
              <w:pStyle w:val="PargrafodaLista"/>
              <w:tabs>
                <w:tab w:val="left" w:pos="993"/>
              </w:tabs>
              <w:suppressAutoHyphens w:val="0"/>
              <w:spacing w:before="240" w:line="276" w:lineRule="auto"/>
              <w:ind w:left="0" w:right="-232"/>
              <w:rPr>
                <w:rFonts w:ascii="Arial" w:hAnsi="Arial" w:cs="Arial"/>
                <w:color w:val="0D0D0D" w:themeColor="text1" w:themeTint="F2"/>
                <w:lang w:eastAsia="pt-BR"/>
              </w:rPr>
            </w:pPr>
          </w:p>
        </w:tc>
        <w:tc>
          <w:tcPr>
            <w:tcW w:w="2863" w:type="dxa"/>
            <w:vAlign w:val="center"/>
          </w:tcPr>
          <w:p w:rsidR="009E15CD" w:rsidRPr="00D60F71" w:rsidRDefault="009E15CD" w:rsidP="00043CA3">
            <w:pPr>
              <w:pStyle w:val="PargrafodaLista"/>
              <w:tabs>
                <w:tab w:val="left" w:pos="993"/>
              </w:tabs>
              <w:suppressAutoHyphens w:val="0"/>
              <w:spacing w:before="240" w:line="276" w:lineRule="auto"/>
              <w:ind w:left="0" w:right="-232"/>
              <w:rPr>
                <w:rFonts w:ascii="Arial" w:hAnsi="Arial" w:cs="Arial"/>
                <w:color w:val="0D0D0D" w:themeColor="text1" w:themeTint="F2"/>
                <w:lang w:eastAsia="pt-BR"/>
              </w:rPr>
            </w:pPr>
          </w:p>
        </w:tc>
      </w:tr>
      <w:tr w:rsidR="009E15CD" w:rsidRPr="00D60F71" w:rsidTr="00043CA3">
        <w:tc>
          <w:tcPr>
            <w:tcW w:w="3232" w:type="dxa"/>
            <w:vAlign w:val="center"/>
          </w:tcPr>
          <w:p w:rsidR="009E15CD" w:rsidRPr="00D60F71" w:rsidRDefault="009E15CD" w:rsidP="00043CA3">
            <w:pPr>
              <w:pStyle w:val="PargrafodaLista"/>
              <w:tabs>
                <w:tab w:val="left" w:pos="993"/>
              </w:tabs>
              <w:suppressAutoHyphens w:val="0"/>
              <w:spacing w:before="240" w:line="276" w:lineRule="auto"/>
              <w:ind w:left="0" w:right="-232"/>
              <w:rPr>
                <w:rFonts w:ascii="Arial" w:hAnsi="Arial" w:cs="Arial"/>
                <w:color w:val="0D0D0D" w:themeColor="text1" w:themeTint="F2"/>
                <w:lang w:eastAsia="pt-BR"/>
              </w:rPr>
            </w:pPr>
          </w:p>
        </w:tc>
        <w:tc>
          <w:tcPr>
            <w:tcW w:w="2977" w:type="dxa"/>
            <w:vAlign w:val="center"/>
          </w:tcPr>
          <w:p w:rsidR="009E15CD" w:rsidRPr="00D60F71" w:rsidRDefault="009E15CD" w:rsidP="00043CA3">
            <w:pPr>
              <w:pStyle w:val="PargrafodaLista"/>
              <w:tabs>
                <w:tab w:val="left" w:pos="993"/>
              </w:tabs>
              <w:suppressAutoHyphens w:val="0"/>
              <w:spacing w:before="240" w:line="276" w:lineRule="auto"/>
              <w:ind w:left="0" w:right="-232"/>
              <w:rPr>
                <w:rFonts w:ascii="Arial" w:hAnsi="Arial" w:cs="Arial"/>
                <w:color w:val="0D0D0D" w:themeColor="text1" w:themeTint="F2"/>
                <w:lang w:eastAsia="pt-BR"/>
              </w:rPr>
            </w:pPr>
          </w:p>
        </w:tc>
        <w:tc>
          <w:tcPr>
            <w:tcW w:w="2863" w:type="dxa"/>
            <w:vAlign w:val="center"/>
          </w:tcPr>
          <w:p w:rsidR="009E15CD" w:rsidRPr="00D60F71" w:rsidRDefault="009E15CD" w:rsidP="00043CA3">
            <w:pPr>
              <w:pStyle w:val="PargrafodaLista"/>
              <w:tabs>
                <w:tab w:val="left" w:pos="993"/>
              </w:tabs>
              <w:suppressAutoHyphens w:val="0"/>
              <w:spacing w:before="240" w:line="276" w:lineRule="auto"/>
              <w:ind w:left="0" w:right="-232"/>
              <w:rPr>
                <w:rFonts w:ascii="Arial" w:hAnsi="Arial" w:cs="Arial"/>
                <w:color w:val="0D0D0D" w:themeColor="text1" w:themeTint="F2"/>
                <w:lang w:eastAsia="pt-BR"/>
              </w:rPr>
            </w:pPr>
          </w:p>
        </w:tc>
      </w:tr>
      <w:tr w:rsidR="009E15CD" w:rsidRPr="00D60F71" w:rsidTr="00043CA3">
        <w:tc>
          <w:tcPr>
            <w:tcW w:w="3232" w:type="dxa"/>
            <w:vAlign w:val="center"/>
          </w:tcPr>
          <w:p w:rsidR="009E15CD" w:rsidRPr="00D60F71" w:rsidRDefault="009E15CD" w:rsidP="00043CA3">
            <w:pPr>
              <w:pStyle w:val="PargrafodaLista"/>
              <w:tabs>
                <w:tab w:val="left" w:pos="993"/>
              </w:tabs>
              <w:suppressAutoHyphens w:val="0"/>
              <w:spacing w:before="240" w:line="276" w:lineRule="auto"/>
              <w:ind w:left="0" w:right="-232"/>
              <w:rPr>
                <w:rFonts w:ascii="Arial" w:hAnsi="Arial" w:cs="Arial"/>
                <w:color w:val="0D0D0D" w:themeColor="text1" w:themeTint="F2"/>
                <w:lang w:eastAsia="pt-BR"/>
              </w:rPr>
            </w:pPr>
          </w:p>
        </w:tc>
        <w:tc>
          <w:tcPr>
            <w:tcW w:w="2977" w:type="dxa"/>
            <w:vAlign w:val="center"/>
          </w:tcPr>
          <w:p w:rsidR="009E15CD" w:rsidRPr="00D60F71" w:rsidRDefault="009E15CD" w:rsidP="00043CA3">
            <w:pPr>
              <w:pStyle w:val="PargrafodaLista"/>
              <w:tabs>
                <w:tab w:val="left" w:pos="993"/>
              </w:tabs>
              <w:suppressAutoHyphens w:val="0"/>
              <w:spacing w:before="240" w:line="276" w:lineRule="auto"/>
              <w:ind w:left="0" w:right="-232"/>
              <w:rPr>
                <w:rFonts w:ascii="Arial" w:hAnsi="Arial" w:cs="Arial"/>
                <w:color w:val="0D0D0D" w:themeColor="text1" w:themeTint="F2"/>
                <w:lang w:eastAsia="pt-BR"/>
              </w:rPr>
            </w:pPr>
          </w:p>
        </w:tc>
        <w:tc>
          <w:tcPr>
            <w:tcW w:w="2863" w:type="dxa"/>
            <w:vAlign w:val="center"/>
          </w:tcPr>
          <w:p w:rsidR="009E15CD" w:rsidRPr="00D60F71" w:rsidRDefault="009E15CD" w:rsidP="00043CA3">
            <w:pPr>
              <w:pStyle w:val="PargrafodaLista"/>
              <w:tabs>
                <w:tab w:val="left" w:pos="993"/>
              </w:tabs>
              <w:suppressAutoHyphens w:val="0"/>
              <w:spacing w:before="240" w:line="276" w:lineRule="auto"/>
              <w:ind w:left="0" w:right="-232"/>
              <w:rPr>
                <w:rFonts w:ascii="Arial" w:hAnsi="Arial" w:cs="Arial"/>
                <w:color w:val="0D0D0D" w:themeColor="text1" w:themeTint="F2"/>
                <w:lang w:eastAsia="pt-BR"/>
              </w:rPr>
            </w:pPr>
          </w:p>
        </w:tc>
      </w:tr>
    </w:tbl>
    <w:p w:rsidR="002A6603" w:rsidRPr="00D60F71" w:rsidRDefault="002A6603" w:rsidP="00825DAA">
      <w:pPr>
        <w:pStyle w:val="PargrafodaLista"/>
        <w:tabs>
          <w:tab w:val="left" w:pos="993"/>
        </w:tabs>
        <w:suppressAutoHyphens w:val="0"/>
        <w:spacing w:before="240" w:line="276" w:lineRule="auto"/>
        <w:ind w:left="567" w:right="-232"/>
        <w:jc w:val="both"/>
        <w:rPr>
          <w:rFonts w:ascii="Arial" w:hAnsi="Arial" w:cs="Arial"/>
          <w:color w:val="0D0D0D" w:themeColor="text1" w:themeTint="F2"/>
          <w:lang w:eastAsia="pt-BR"/>
        </w:rPr>
      </w:pPr>
    </w:p>
    <w:p w:rsidR="00A0379D" w:rsidRPr="00D60F71" w:rsidRDefault="00787A58" w:rsidP="00787A58">
      <w:pPr>
        <w:pStyle w:val="PargrafodaLista"/>
        <w:numPr>
          <w:ilvl w:val="0"/>
          <w:numId w:val="23"/>
        </w:numPr>
        <w:tabs>
          <w:tab w:val="left" w:pos="993"/>
        </w:tabs>
        <w:suppressAutoHyphens w:val="0"/>
        <w:spacing w:before="240" w:line="276" w:lineRule="auto"/>
        <w:ind w:right="-232"/>
        <w:jc w:val="both"/>
        <w:rPr>
          <w:rFonts w:ascii="Arial" w:hAnsi="Arial" w:cs="Arial"/>
          <w:color w:val="0D0D0D" w:themeColor="text1" w:themeTint="F2"/>
          <w:lang w:eastAsia="pt-BR"/>
        </w:rPr>
      </w:pPr>
      <w:proofErr w:type="gramStart"/>
      <w:r>
        <w:rPr>
          <w:rFonts w:ascii="Arial" w:hAnsi="Arial" w:cs="Arial"/>
          <w:color w:val="0D0D0D" w:themeColor="text1" w:themeTint="F2"/>
          <w:lang w:eastAsia="pt-BR"/>
        </w:rPr>
        <w:t>n</w:t>
      </w:r>
      <w:r w:rsidR="00823AD1" w:rsidRPr="00D60F71">
        <w:rPr>
          <w:rFonts w:ascii="Arial" w:hAnsi="Arial" w:cs="Arial"/>
          <w:color w:val="0D0D0D" w:themeColor="text1" w:themeTint="F2"/>
          <w:lang w:eastAsia="pt-BR"/>
        </w:rPr>
        <w:t>ão</w:t>
      </w:r>
      <w:proofErr w:type="gramEnd"/>
      <w:r w:rsidR="00823AD1" w:rsidRPr="00D60F71">
        <w:rPr>
          <w:rFonts w:ascii="Arial" w:hAnsi="Arial" w:cs="Arial"/>
          <w:color w:val="0D0D0D" w:themeColor="text1" w:themeTint="F2"/>
          <w:lang w:eastAsia="pt-BR"/>
        </w:rPr>
        <w:t xml:space="preserve"> </w:t>
      </w:r>
      <w:r w:rsidR="00DC575A" w:rsidRPr="00D60F71">
        <w:rPr>
          <w:rFonts w:ascii="Arial" w:hAnsi="Arial" w:cs="Arial"/>
          <w:color w:val="0D0D0D" w:themeColor="text1" w:themeTint="F2"/>
          <w:spacing w:val="-2"/>
          <w:lang w:eastAsia="pt-BR"/>
        </w:rPr>
        <w:t>contratará</w:t>
      </w:r>
      <w:r w:rsidR="00A0379D" w:rsidRPr="00D60F71">
        <w:rPr>
          <w:rFonts w:ascii="Arial" w:hAnsi="Arial" w:cs="Arial"/>
          <w:color w:val="0D0D0D" w:themeColor="text1" w:themeTint="F2"/>
          <w:spacing w:val="-2"/>
          <w:lang w:eastAsia="pt-BR"/>
        </w:rPr>
        <w:t xml:space="preserve"> com recursos da parceria</w:t>
      </w:r>
      <w:r w:rsidR="00DC575A" w:rsidRPr="00D60F71">
        <w:rPr>
          <w:rFonts w:ascii="Arial" w:hAnsi="Arial" w:cs="Arial"/>
          <w:color w:val="0D0D0D" w:themeColor="text1" w:themeTint="F2"/>
          <w:spacing w:val="-2"/>
          <w:lang w:eastAsia="pt-BR"/>
        </w:rPr>
        <w:t xml:space="preserve">, para prestação de serviços, servidor ou empregado público, inclusive </w:t>
      </w:r>
      <w:r w:rsidR="002F227F" w:rsidRPr="00D60F71">
        <w:rPr>
          <w:rFonts w:ascii="Arial" w:hAnsi="Arial" w:cs="Arial"/>
          <w:color w:val="0D0D0D" w:themeColor="text1" w:themeTint="F2"/>
          <w:spacing w:val="-2"/>
          <w:lang w:eastAsia="pt-BR"/>
        </w:rPr>
        <w:t>àquele</w:t>
      </w:r>
      <w:r w:rsidR="00DC575A" w:rsidRPr="00D60F71">
        <w:rPr>
          <w:rFonts w:ascii="Arial" w:hAnsi="Arial" w:cs="Arial"/>
          <w:color w:val="0D0D0D" w:themeColor="text1" w:themeTint="F2"/>
          <w:spacing w:val="-2"/>
          <w:lang w:eastAsia="pt-BR"/>
        </w:rPr>
        <w:t xml:space="preserve"> que exerça cargo em comissão ou função de confiança, de órgão ou entidade da administração pública </w:t>
      </w:r>
      <w:r w:rsidR="00125B17" w:rsidRPr="00D60F71">
        <w:rPr>
          <w:rFonts w:ascii="Arial" w:hAnsi="Arial" w:cs="Arial"/>
          <w:color w:val="0D0D0D" w:themeColor="text1" w:themeTint="F2"/>
          <w:spacing w:val="-2"/>
          <w:lang w:eastAsia="pt-BR"/>
        </w:rPr>
        <w:t>municip</w:t>
      </w:r>
      <w:r w:rsidR="00DC575A" w:rsidRPr="00D60F71">
        <w:rPr>
          <w:rFonts w:ascii="Arial" w:hAnsi="Arial" w:cs="Arial"/>
          <w:color w:val="0D0D0D" w:themeColor="text1" w:themeTint="F2"/>
          <w:spacing w:val="-2"/>
          <w:lang w:eastAsia="pt-BR"/>
        </w:rPr>
        <w:t>al celebrante, ou seu cônjuge, companheiro ou parente em linha reta, colateral ou por afinidade, até o segundo grau, ressalvadas as hipóteses previstas em lei específica e na lei de diretrizes orçamentárias;</w:t>
      </w:r>
    </w:p>
    <w:p w:rsidR="00E32216" w:rsidRPr="00D60F71" w:rsidRDefault="00787A58" w:rsidP="00787A58">
      <w:pPr>
        <w:pStyle w:val="PargrafodaLista"/>
        <w:numPr>
          <w:ilvl w:val="0"/>
          <w:numId w:val="23"/>
        </w:numPr>
        <w:tabs>
          <w:tab w:val="left" w:pos="993"/>
        </w:tabs>
        <w:suppressAutoHyphens w:val="0"/>
        <w:spacing w:before="240" w:line="276" w:lineRule="auto"/>
        <w:ind w:right="-232"/>
        <w:jc w:val="both"/>
        <w:rPr>
          <w:rFonts w:ascii="Arial" w:hAnsi="Arial" w:cs="Arial"/>
          <w:color w:val="0D0D0D" w:themeColor="text1" w:themeTint="F2"/>
          <w:lang w:eastAsia="pt-BR"/>
        </w:rPr>
      </w:pPr>
      <w:proofErr w:type="gramStart"/>
      <w:r>
        <w:rPr>
          <w:rFonts w:ascii="Arial" w:hAnsi="Arial" w:cs="Arial"/>
          <w:color w:val="0D0D0D" w:themeColor="text1" w:themeTint="F2"/>
          <w:spacing w:val="-2"/>
          <w:lang w:eastAsia="pt-BR"/>
        </w:rPr>
        <w:t>n</w:t>
      </w:r>
      <w:r w:rsidR="00823AD1" w:rsidRPr="00D60F71">
        <w:rPr>
          <w:rFonts w:ascii="Arial" w:hAnsi="Arial" w:cs="Arial"/>
          <w:color w:val="0D0D0D" w:themeColor="text1" w:themeTint="F2"/>
          <w:spacing w:val="-2"/>
          <w:lang w:eastAsia="pt-BR"/>
        </w:rPr>
        <w:t>ão</w:t>
      </w:r>
      <w:proofErr w:type="gramEnd"/>
      <w:r w:rsidR="00823AD1" w:rsidRPr="00D60F71">
        <w:rPr>
          <w:rFonts w:ascii="Arial" w:hAnsi="Arial" w:cs="Arial"/>
          <w:color w:val="0D0D0D" w:themeColor="text1" w:themeTint="F2"/>
          <w:spacing w:val="-2"/>
          <w:lang w:eastAsia="pt-BR"/>
        </w:rPr>
        <w:t xml:space="preserve"> </w:t>
      </w:r>
      <w:r w:rsidR="00DC575A" w:rsidRPr="00D60F71">
        <w:rPr>
          <w:rFonts w:ascii="Arial" w:hAnsi="Arial" w:cs="Arial"/>
          <w:color w:val="0D0D0D" w:themeColor="text1" w:themeTint="F2"/>
          <w:lang w:eastAsia="pt-BR"/>
        </w:rPr>
        <w:t>serão remunerados, a qualquer título, com os recursos repassados:</w:t>
      </w:r>
      <w:r w:rsidR="00823AD1" w:rsidRPr="00D60F71">
        <w:rPr>
          <w:rFonts w:ascii="Arial" w:hAnsi="Arial" w:cs="Arial"/>
          <w:color w:val="0D0D0D" w:themeColor="text1" w:themeTint="F2"/>
          <w:lang w:eastAsia="pt-BR"/>
        </w:rPr>
        <w:t xml:space="preserve"> (a) </w:t>
      </w:r>
      <w:r w:rsidR="00DC575A" w:rsidRPr="00D60F71">
        <w:rPr>
          <w:rFonts w:ascii="Arial" w:hAnsi="Arial" w:cs="Arial"/>
          <w:color w:val="0D0D0D" w:themeColor="text1" w:themeTint="F2"/>
          <w:lang w:eastAsia="pt-BR"/>
        </w:rPr>
        <w:t>membro de Poder ou do Ministério Público ou dirigente de órgão ou entidade da administração pública </w:t>
      </w:r>
      <w:r w:rsidR="00DF2950" w:rsidRPr="00D60F71">
        <w:rPr>
          <w:rFonts w:ascii="Arial" w:hAnsi="Arial" w:cs="Arial"/>
          <w:color w:val="0D0D0D" w:themeColor="text1" w:themeTint="F2"/>
          <w:lang w:eastAsia="pt-BR"/>
        </w:rPr>
        <w:t>municip</w:t>
      </w:r>
      <w:r w:rsidR="00DC575A" w:rsidRPr="00D60F71">
        <w:rPr>
          <w:rFonts w:ascii="Arial" w:hAnsi="Arial" w:cs="Arial"/>
          <w:color w:val="0D0D0D" w:themeColor="text1" w:themeTint="F2"/>
          <w:lang w:eastAsia="pt-BR"/>
        </w:rPr>
        <w:t>al;</w:t>
      </w:r>
      <w:r w:rsidR="00823AD1" w:rsidRPr="00D60F71">
        <w:rPr>
          <w:rFonts w:ascii="Arial" w:hAnsi="Arial" w:cs="Arial"/>
          <w:color w:val="0D0D0D" w:themeColor="text1" w:themeTint="F2"/>
          <w:lang w:eastAsia="pt-BR"/>
        </w:rPr>
        <w:t xml:space="preserve"> (b) </w:t>
      </w:r>
      <w:r w:rsidR="00DC575A" w:rsidRPr="00D60F71">
        <w:rPr>
          <w:rFonts w:ascii="Arial" w:hAnsi="Arial" w:cs="Arial"/>
          <w:color w:val="0D0D0D" w:themeColor="text1" w:themeTint="F2"/>
          <w:lang w:eastAsia="pt-BR"/>
        </w:rPr>
        <w:t xml:space="preserve">servidor ou empregado público, inclusive </w:t>
      </w:r>
      <w:r w:rsidR="00125B17" w:rsidRPr="00D60F71">
        <w:rPr>
          <w:rFonts w:ascii="Arial" w:hAnsi="Arial" w:cs="Arial"/>
          <w:color w:val="0D0D0D" w:themeColor="text1" w:themeTint="F2"/>
          <w:lang w:eastAsia="pt-BR"/>
        </w:rPr>
        <w:t>àquele</w:t>
      </w:r>
      <w:r w:rsidR="00DC575A" w:rsidRPr="00D60F71">
        <w:rPr>
          <w:rFonts w:ascii="Arial" w:hAnsi="Arial" w:cs="Arial"/>
          <w:color w:val="0D0D0D" w:themeColor="text1" w:themeTint="F2"/>
          <w:lang w:eastAsia="pt-BR"/>
        </w:rPr>
        <w:t xml:space="preserve"> que exerça cargo em comissão ou função de confiança, de órgão ou entidade da administração pública </w:t>
      </w:r>
      <w:r w:rsidR="00125B17" w:rsidRPr="00D60F71">
        <w:rPr>
          <w:rFonts w:ascii="Arial" w:hAnsi="Arial" w:cs="Arial"/>
          <w:color w:val="0D0D0D" w:themeColor="text1" w:themeTint="F2"/>
          <w:lang w:eastAsia="pt-BR"/>
        </w:rPr>
        <w:t>municip</w:t>
      </w:r>
      <w:r w:rsidR="00DC575A" w:rsidRPr="00D60F71">
        <w:rPr>
          <w:rFonts w:ascii="Arial" w:hAnsi="Arial" w:cs="Arial"/>
          <w:color w:val="0D0D0D" w:themeColor="text1" w:themeTint="F2"/>
          <w:lang w:eastAsia="pt-BR"/>
        </w:rPr>
        <w:t>al celebrante, ou seu cônjuge, companheiro ou parente em linha reta, colateral ou por afinidade, até o segundo grau, ressalvadas as hipóteses previstas em lei específica e na lei de diretrizes orçamentárias; e</w:t>
      </w:r>
      <w:r w:rsidR="00823AD1" w:rsidRPr="00D60F71">
        <w:rPr>
          <w:rFonts w:ascii="Arial" w:hAnsi="Arial" w:cs="Arial"/>
          <w:color w:val="0D0D0D" w:themeColor="text1" w:themeTint="F2"/>
          <w:lang w:eastAsia="pt-BR"/>
        </w:rPr>
        <w:t xml:space="preserve"> (c) </w:t>
      </w:r>
      <w:r w:rsidR="00DC575A" w:rsidRPr="00D60F71">
        <w:rPr>
          <w:rFonts w:ascii="Arial" w:hAnsi="Arial" w:cs="Arial"/>
          <w:color w:val="0D0D0D" w:themeColor="text1" w:themeTint="F2"/>
          <w:lang w:eastAsia="pt-BR"/>
        </w:rPr>
        <w:t>pessoas naturais condenadas pela prática de crimes contra a administração pública ou contra o patrimônio público, de crimes eleitorais para os quais a lei comine pena privativa de liberdade, e de crimes de lavagem ou ocultação de bens, direitos e valores. </w:t>
      </w:r>
    </w:p>
    <w:p w:rsidR="00E32216" w:rsidRPr="00D60F71" w:rsidRDefault="00F61BBA" w:rsidP="00825DAA">
      <w:pPr>
        <w:spacing w:before="240" w:line="276" w:lineRule="auto"/>
        <w:ind w:right="-232"/>
        <w:jc w:val="center"/>
        <w:rPr>
          <w:rFonts w:ascii="Arial" w:hAnsi="Arial" w:cs="Arial"/>
          <w:color w:val="0D0D0D" w:themeColor="text1" w:themeTint="F2"/>
        </w:rPr>
      </w:pPr>
      <w:r>
        <w:rPr>
          <w:rFonts w:ascii="Arial" w:hAnsi="Arial" w:cs="Arial"/>
          <w:color w:val="0D0D0D" w:themeColor="text1" w:themeTint="F2"/>
        </w:rPr>
        <w:t>Belém/PA</w:t>
      </w:r>
      <w:r w:rsidR="00DC575A" w:rsidRPr="00D60F71">
        <w:rPr>
          <w:rFonts w:ascii="Arial" w:hAnsi="Arial" w:cs="Arial"/>
          <w:color w:val="0D0D0D" w:themeColor="text1" w:themeTint="F2"/>
        </w:rPr>
        <w:t>,</w:t>
      </w:r>
      <w:r w:rsidR="0041035C">
        <w:rPr>
          <w:rFonts w:ascii="Arial" w:hAnsi="Arial" w:cs="Arial"/>
          <w:color w:val="0D0D0D" w:themeColor="text1" w:themeTint="F2"/>
        </w:rPr>
        <w:t xml:space="preserve"> ____ de ______________ </w:t>
      </w:r>
      <w:proofErr w:type="spellStart"/>
      <w:r w:rsidR="0041035C">
        <w:rPr>
          <w:rFonts w:ascii="Arial" w:hAnsi="Arial" w:cs="Arial"/>
          <w:color w:val="0D0D0D" w:themeColor="text1" w:themeTint="F2"/>
        </w:rPr>
        <w:t>de</w:t>
      </w:r>
      <w:proofErr w:type="spellEnd"/>
      <w:r w:rsidR="0041035C">
        <w:rPr>
          <w:rFonts w:ascii="Arial" w:hAnsi="Arial" w:cs="Arial"/>
          <w:color w:val="0D0D0D" w:themeColor="text1" w:themeTint="F2"/>
        </w:rPr>
        <w:t xml:space="preserve"> 20_____</w:t>
      </w:r>
      <w:r w:rsidR="00A0379D" w:rsidRPr="00D60F71">
        <w:rPr>
          <w:rFonts w:ascii="Arial" w:hAnsi="Arial" w:cs="Arial"/>
          <w:color w:val="0D0D0D" w:themeColor="text1" w:themeTint="F2"/>
        </w:rPr>
        <w:t>.</w:t>
      </w:r>
    </w:p>
    <w:p w:rsidR="002F2107" w:rsidRDefault="002F2107" w:rsidP="00825DAA">
      <w:pPr>
        <w:spacing w:before="240" w:line="276" w:lineRule="auto"/>
        <w:ind w:right="-232"/>
        <w:jc w:val="center"/>
        <w:rPr>
          <w:rFonts w:ascii="Arial" w:hAnsi="Arial" w:cs="Arial"/>
          <w:color w:val="0D0D0D" w:themeColor="text1" w:themeTint="F2"/>
        </w:rPr>
      </w:pPr>
    </w:p>
    <w:p w:rsidR="0041035C" w:rsidRDefault="0041035C" w:rsidP="0041035C">
      <w:pPr>
        <w:ind w:right="-232"/>
        <w:jc w:val="center"/>
        <w:rPr>
          <w:rFonts w:ascii="Arial" w:hAnsi="Arial" w:cs="Arial"/>
          <w:color w:val="0D0D0D" w:themeColor="text1" w:themeTint="F2"/>
        </w:rPr>
      </w:pPr>
      <w:proofErr w:type="gramStart"/>
      <w:r>
        <w:rPr>
          <w:rFonts w:ascii="Arial" w:hAnsi="Arial" w:cs="Arial"/>
          <w:color w:val="0D0D0D" w:themeColor="text1" w:themeTint="F2"/>
        </w:rPr>
        <w:t>................................................................................................</w:t>
      </w:r>
      <w:proofErr w:type="gramEnd"/>
    </w:p>
    <w:p w:rsidR="00D24C5A" w:rsidRPr="00D60F71" w:rsidRDefault="00DC575A" w:rsidP="0041035C">
      <w:pPr>
        <w:ind w:right="-232"/>
        <w:jc w:val="center"/>
        <w:rPr>
          <w:rFonts w:ascii="Arial" w:hAnsi="Arial" w:cs="Arial"/>
          <w:color w:val="0D0D0D" w:themeColor="text1" w:themeTint="F2"/>
        </w:rPr>
      </w:pPr>
      <w:r w:rsidRPr="00D60F71">
        <w:rPr>
          <w:rFonts w:ascii="Arial" w:hAnsi="Arial" w:cs="Arial"/>
          <w:color w:val="0D0D0D" w:themeColor="text1" w:themeTint="F2"/>
        </w:rPr>
        <w:t>(Nome e Cargo do Representante Legal da OSC)</w:t>
      </w:r>
    </w:p>
    <w:p w:rsidR="006444AD" w:rsidRDefault="00FF496C" w:rsidP="00825DAA">
      <w:pPr>
        <w:suppressAutoHyphens w:val="0"/>
        <w:spacing w:before="240" w:line="276" w:lineRule="auto"/>
        <w:jc w:val="center"/>
        <w:rPr>
          <w:rFonts w:ascii="Arial" w:hAnsi="Arial" w:cs="Arial"/>
          <w:color w:val="0D0D0D" w:themeColor="text1" w:themeTint="F2"/>
        </w:rPr>
      </w:pPr>
      <w:r w:rsidRPr="00D60F71">
        <w:rPr>
          <w:rFonts w:ascii="Arial" w:hAnsi="Arial" w:cs="Arial"/>
          <w:color w:val="0D0D0D" w:themeColor="text1" w:themeTint="F2"/>
        </w:rPr>
        <w:br w:type="page"/>
      </w:r>
    </w:p>
    <w:p w:rsidR="006444AD" w:rsidRPr="002F2107" w:rsidRDefault="006444AD" w:rsidP="006444AD">
      <w:pPr>
        <w:suppressAutoHyphens w:val="0"/>
        <w:spacing w:before="240" w:line="276" w:lineRule="auto"/>
        <w:jc w:val="center"/>
        <w:rPr>
          <w:rFonts w:ascii="Arial" w:hAnsi="Arial" w:cs="Arial"/>
          <w:b/>
          <w:color w:val="0D0D0D" w:themeColor="text1" w:themeTint="F2"/>
        </w:rPr>
      </w:pPr>
      <w:r w:rsidRPr="002F2107">
        <w:rPr>
          <w:rFonts w:ascii="Arial" w:hAnsi="Arial" w:cs="Arial"/>
          <w:b/>
          <w:color w:val="0D0D0D" w:themeColor="text1" w:themeTint="F2"/>
        </w:rPr>
        <w:lastRenderedPageBreak/>
        <w:t>ANEXO IV</w:t>
      </w:r>
    </w:p>
    <w:p w:rsidR="00E64729" w:rsidRDefault="006444AD" w:rsidP="00825DAA">
      <w:pPr>
        <w:suppressAutoHyphens w:val="0"/>
        <w:spacing w:before="240" w:line="276" w:lineRule="auto"/>
        <w:jc w:val="center"/>
        <w:rPr>
          <w:rFonts w:ascii="Arial" w:hAnsi="Arial" w:cs="Arial"/>
        </w:rPr>
      </w:pPr>
      <w:r>
        <w:rPr>
          <w:rFonts w:ascii="Arial" w:hAnsi="Arial" w:cs="Arial"/>
        </w:rPr>
        <w:t xml:space="preserve"> </w:t>
      </w:r>
      <w:r w:rsidR="002F2107">
        <w:rPr>
          <w:rFonts w:ascii="Arial" w:hAnsi="Arial" w:cs="Arial"/>
        </w:rPr>
        <w:t xml:space="preserve">(Papel timbrado </w:t>
      </w:r>
      <w:r w:rsidR="002F2107" w:rsidRPr="00D60F71">
        <w:rPr>
          <w:rFonts w:ascii="Arial" w:hAnsi="Arial" w:cs="Arial"/>
        </w:rPr>
        <w:t>da OSC)</w:t>
      </w:r>
    </w:p>
    <w:p w:rsidR="006444AD" w:rsidRDefault="006444AD" w:rsidP="00825DAA">
      <w:pPr>
        <w:suppressAutoHyphens w:val="0"/>
        <w:spacing w:before="240" w:line="276" w:lineRule="auto"/>
        <w:jc w:val="center"/>
        <w:rPr>
          <w:rFonts w:ascii="Arial" w:hAnsi="Arial" w:cs="Arial"/>
        </w:rPr>
      </w:pPr>
    </w:p>
    <w:p w:rsidR="0066467F" w:rsidRDefault="0066467F" w:rsidP="00825DAA">
      <w:pPr>
        <w:spacing w:before="240" w:line="276" w:lineRule="auto"/>
        <w:jc w:val="center"/>
        <w:rPr>
          <w:rFonts w:ascii="Arial" w:hAnsi="Arial" w:cs="Arial"/>
        </w:rPr>
      </w:pPr>
      <w:r w:rsidRPr="00D60F71">
        <w:rPr>
          <w:rFonts w:ascii="Arial" w:hAnsi="Arial" w:cs="Arial"/>
          <w:b/>
          <w:color w:val="0D0D0D" w:themeColor="text1" w:themeTint="F2"/>
        </w:rPr>
        <w:t>PLANO DE TRABALHO</w:t>
      </w:r>
      <w:r w:rsidR="002F2107">
        <w:rPr>
          <w:rFonts w:ascii="Arial" w:hAnsi="Arial" w:cs="Arial"/>
          <w:b/>
          <w:color w:val="0D0D0D" w:themeColor="text1" w:themeTint="F2"/>
        </w:rPr>
        <w:t xml:space="preserve"> (</w:t>
      </w:r>
      <w:r w:rsidRPr="00D60F71">
        <w:rPr>
          <w:rFonts w:ascii="Arial" w:hAnsi="Arial" w:cs="Arial"/>
        </w:rPr>
        <w:t>Lei n.º 13.019/2014</w:t>
      </w:r>
      <w:r w:rsidR="002F2107">
        <w:rPr>
          <w:rFonts w:ascii="Arial" w:hAnsi="Arial" w:cs="Arial"/>
        </w:rPr>
        <w:t>)</w:t>
      </w:r>
    </w:p>
    <w:tbl>
      <w:tblPr>
        <w:tblW w:w="921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567"/>
        <w:gridCol w:w="851"/>
        <w:gridCol w:w="2268"/>
        <w:gridCol w:w="283"/>
        <w:gridCol w:w="1418"/>
        <w:gridCol w:w="283"/>
        <w:gridCol w:w="142"/>
        <w:gridCol w:w="1276"/>
      </w:tblGrid>
      <w:tr w:rsidR="0066467F" w:rsidRPr="00D60F71" w:rsidTr="00430987">
        <w:trPr>
          <w:cantSplit/>
          <w:trHeight w:val="340"/>
        </w:trPr>
        <w:tc>
          <w:tcPr>
            <w:tcW w:w="7514" w:type="dxa"/>
            <w:gridSpan w:val="6"/>
            <w:tcBorders>
              <w:top w:val="single" w:sz="4" w:space="0" w:color="auto"/>
              <w:left w:val="single" w:sz="8" w:space="0" w:color="auto"/>
              <w:right w:val="single" w:sz="8" w:space="0" w:color="auto"/>
            </w:tcBorders>
            <w:shd w:val="clear" w:color="auto" w:fill="E6E6E6"/>
            <w:vAlign w:val="center"/>
          </w:tcPr>
          <w:p w:rsidR="0066467F" w:rsidRPr="00D60F71" w:rsidRDefault="0066467F" w:rsidP="00825DAA">
            <w:pPr>
              <w:pStyle w:val="Ttulo3"/>
              <w:spacing w:before="240" w:line="276" w:lineRule="auto"/>
              <w:jc w:val="center"/>
              <w:rPr>
                <w:rFonts w:ascii="Arial" w:hAnsi="Arial" w:cs="Arial"/>
              </w:rPr>
            </w:pPr>
            <w:r w:rsidRPr="00D60F71">
              <w:rPr>
                <w:rFonts w:ascii="Arial" w:hAnsi="Arial" w:cs="Arial"/>
                <w:color w:val="auto"/>
              </w:rPr>
              <w:t>PLANO DE TRABALHO</w:t>
            </w:r>
          </w:p>
        </w:tc>
        <w:tc>
          <w:tcPr>
            <w:tcW w:w="1701" w:type="dxa"/>
            <w:gridSpan w:val="3"/>
            <w:tcBorders>
              <w:top w:val="single" w:sz="4" w:space="0" w:color="auto"/>
              <w:left w:val="nil"/>
            </w:tcBorders>
            <w:shd w:val="clear" w:color="auto" w:fill="E6E6E6"/>
            <w:vAlign w:val="center"/>
          </w:tcPr>
          <w:p w:rsidR="0066467F" w:rsidRPr="00D60F71" w:rsidRDefault="0066467F" w:rsidP="00825DAA">
            <w:pPr>
              <w:spacing w:before="240" w:line="276" w:lineRule="auto"/>
              <w:jc w:val="center"/>
              <w:rPr>
                <w:rFonts w:ascii="Arial" w:hAnsi="Arial" w:cs="Arial"/>
                <w:b/>
              </w:rPr>
            </w:pPr>
            <w:r w:rsidRPr="00D60F71">
              <w:rPr>
                <w:rFonts w:ascii="Arial" w:hAnsi="Arial" w:cs="Arial"/>
                <w:b/>
              </w:rPr>
              <w:t>FOLHA 1/4</w:t>
            </w:r>
          </w:p>
        </w:tc>
      </w:tr>
      <w:tr w:rsidR="0066467F" w:rsidRPr="00D60F71" w:rsidTr="00430987">
        <w:trPr>
          <w:cantSplit/>
        </w:trPr>
        <w:tc>
          <w:tcPr>
            <w:tcW w:w="9215" w:type="dxa"/>
            <w:gridSpan w:val="9"/>
            <w:tcBorders>
              <w:left w:val="single" w:sz="8" w:space="0" w:color="auto"/>
              <w:right w:val="single" w:sz="8" w:space="0" w:color="auto"/>
            </w:tcBorders>
          </w:tcPr>
          <w:p w:rsidR="0066467F" w:rsidRPr="00D60F71" w:rsidRDefault="0066467F" w:rsidP="00825DAA">
            <w:pPr>
              <w:spacing w:before="240" w:line="276" w:lineRule="auto"/>
              <w:jc w:val="both"/>
              <w:rPr>
                <w:rFonts w:ascii="Arial" w:hAnsi="Arial" w:cs="Arial"/>
                <w:b/>
              </w:rPr>
            </w:pPr>
            <w:r w:rsidRPr="00D60F71">
              <w:rPr>
                <w:rFonts w:ascii="Arial" w:hAnsi="Arial" w:cs="Arial"/>
                <w:b/>
              </w:rPr>
              <w:t>1 - IDENTIFICAÇÃO DA ORGANIZAÇÃO DA SOCIEDADE CIVIL - OSC</w:t>
            </w:r>
          </w:p>
        </w:tc>
      </w:tr>
      <w:tr w:rsidR="0066467F" w:rsidRPr="00045EB2" w:rsidTr="004309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572"/>
        </w:trPr>
        <w:tc>
          <w:tcPr>
            <w:tcW w:w="7514" w:type="dxa"/>
            <w:gridSpan w:val="6"/>
            <w:tcBorders>
              <w:left w:val="single" w:sz="8" w:space="0" w:color="auto"/>
              <w:right w:val="single" w:sz="8" w:space="0" w:color="auto"/>
            </w:tcBorders>
          </w:tcPr>
          <w:p w:rsidR="0066467F" w:rsidRPr="00045EB2" w:rsidRDefault="0066467F" w:rsidP="00825DAA">
            <w:pPr>
              <w:pStyle w:val="Ttulo2"/>
              <w:spacing w:before="240" w:line="276" w:lineRule="auto"/>
              <w:rPr>
                <w:rFonts w:ascii="Arial" w:hAnsi="Arial" w:cs="Arial"/>
                <w:b w:val="0"/>
                <w:color w:val="auto"/>
                <w:sz w:val="24"/>
                <w:szCs w:val="24"/>
              </w:rPr>
            </w:pPr>
            <w:r w:rsidRPr="00045EB2">
              <w:rPr>
                <w:rFonts w:ascii="Arial" w:hAnsi="Arial" w:cs="Arial"/>
                <w:b w:val="0"/>
                <w:color w:val="auto"/>
                <w:sz w:val="24"/>
                <w:szCs w:val="24"/>
              </w:rPr>
              <w:t>Nome da OSC</w:t>
            </w:r>
          </w:p>
        </w:tc>
        <w:tc>
          <w:tcPr>
            <w:tcW w:w="1701" w:type="dxa"/>
            <w:gridSpan w:val="3"/>
            <w:tcBorders>
              <w:left w:val="nil"/>
            </w:tcBorders>
          </w:tcPr>
          <w:p w:rsidR="0066467F" w:rsidRPr="00045EB2" w:rsidRDefault="0066467F" w:rsidP="00825DAA">
            <w:pPr>
              <w:pStyle w:val="Ttulo6"/>
              <w:spacing w:before="240" w:line="276" w:lineRule="auto"/>
              <w:rPr>
                <w:rFonts w:ascii="Arial" w:hAnsi="Arial" w:cs="Arial"/>
                <w:i w:val="0"/>
                <w:lang w:val="en-US"/>
              </w:rPr>
            </w:pPr>
            <w:r w:rsidRPr="00045EB2">
              <w:rPr>
                <w:rFonts w:ascii="Arial" w:hAnsi="Arial" w:cs="Arial"/>
                <w:i w:val="0"/>
                <w:color w:val="auto"/>
                <w:lang w:val="en-US"/>
              </w:rPr>
              <w:t>C.N.P.J</w:t>
            </w:r>
            <w:r w:rsidR="00430987" w:rsidRPr="00045EB2">
              <w:rPr>
                <w:rFonts w:ascii="Arial" w:hAnsi="Arial" w:cs="Arial"/>
                <w:i w:val="0"/>
                <w:color w:val="auto"/>
                <w:lang w:val="en-US"/>
              </w:rPr>
              <w:t xml:space="preserve"> </w:t>
            </w:r>
          </w:p>
        </w:tc>
      </w:tr>
      <w:tr w:rsidR="0066467F" w:rsidRPr="00045EB2" w:rsidTr="004309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215" w:type="dxa"/>
            <w:gridSpan w:val="9"/>
            <w:tcBorders>
              <w:left w:val="single" w:sz="8" w:space="0" w:color="auto"/>
              <w:right w:val="single" w:sz="8" w:space="0" w:color="auto"/>
            </w:tcBorders>
          </w:tcPr>
          <w:p w:rsidR="0066467F" w:rsidRPr="00045EB2" w:rsidRDefault="00430987" w:rsidP="00825DAA">
            <w:pPr>
              <w:pStyle w:val="Ttulo6"/>
              <w:spacing w:before="240" w:line="276" w:lineRule="auto"/>
              <w:rPr>
                <w:rFonts w:ascii="Arial" w:hAnsi="Arial" w:cs="Arial"/>
                <w:i w:val="0"/>
                <w:color w:val="auto"/>
              </w:rPr>
            </w:pPr>
            <w:r w:rsidRPr="00045EB2">
              <w:rPr>
                <w:rFonts w:ascii="Arial" w:hAnsi="Arial" w:cs="Arial"/>
                <w:i w:val="0"/>
                <w:color w:val="auto"/>
              </w:rPr>
              <w:t>Endereço</w:t>
            </w:r>
          </w:p>
        </w:tc>
      </w:tr>
      <w:tr w:rsidR="0066467F" w:rsidRPr="00045EB2" w:rsidTr="00801E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851"/>
        </w:trPr>
        <w:tc>
          <w:tcPr>
            <w:tcW w:w="2127" w:type="dxa"/>
            <w:tcBorders>
              <w:left w:val="single" w:sz="8" w:space="0" w:color="auto"/>
            </w:tcBorders>
          </w:tcPr>
          <w:p w:rsidR="0066467F" w:rsidRPr="00045EB2" w:rsidRDefault="00430987" w:rsidP="00825DAA">
            <w:pPr>
              <w:pStyle w:val="Ttulo6"/>
              <w:spacing w:before="240" w:line="276" w:lineRule="auto"/>
              <w:rPr>
                <w:rFonts w:ascii="Arial" w:hAnsi="Arial" w:cs="Arial"/>
                <w:i w:val="0"/>
                <w:color w:val="auto"/>
              </w:rPr>
            </w:pPr>
            <w:r w:rsidRPr="00045EB2">
              <w:rPr>
                <w:rFonts w:ascii="Arial" w:hAnsi="Arial" w:cs="Arial"/>
                <w:i w:val="0"/>
                <w:color w:val="auto"/>
              </w:rPr>
              <w:t>Cidade</w:t>
            </w:r>
          </w:p>
        </w:tc>
        <w:tc>
          <w:tcPr>
            <w:tcW w:w="1418" w:type="dxa"/>
            <w:gridSpan w:val="2"/>
          </w:tcPr>
          <w:p w:rsidR="0066467F" w:rsidRPr="00045EB2" w:rsidRDefault="0066467F" w:rsidP="00825DAA">
            <w:pPr>
              <w:pStyle w:val="Ttulo6"/>
              <w:spacing w:before="240" w:line="276" w:lineRule="auto"/>
              <w:rPr>
                <w:rFonts w:ascii="Arial" w:hAnsi="Arial" w:cs="Arial"/>
              </w:rPr>
            </w:pPr>
            <w:r w:rsidRPr="00045EB2">
              <w:rPr>
                <w:rFonts w:ascii="Arial" w:hAnsi="Arial" w:cs="Arial"/>
                <w:i w:val="0"/>
                <w:color w:val="auto"/>
              </w:rPr>
              <w:t>UF</w:t>
            </w:r>
          </w:p>
        </w:tc>
        <w:tc>
          <w:tcPr>
            <w:tcW w:w="2268" w:type="dxa"/>
            <w:tcBorders>
              <w:right w:val="single" w:sz="8" w:space="0" w:color="auto"/>
            </w:tcBorders>
          </w:tcPr>
          <w:p w:rsidR="0066467F" w:rsidRPr="00045EB2" w:rsidRDefault="0066467F" w:rsidP="00825DAA">
            <w:pPr>
              <w:pStyle w:val="Ttulo6"/>
              <w:spacing w:before="240" w:line="276" w:lineRule="auto"/>
              <w:rPr>
                <w:rFonts w:ascii="Arial" w:hAnsi="Arial" w:cs="Arial"/>
              </w:rPr>
            </w:pPr>
            <w:r w:rsidRPr="00045EB2">
              <w:rPr>
                <w:rFonts w:ascii="Arial" w:hAnsi="Arial" w:cs="Arial"/>
                <w:i w:val="0"/>
                <w:color w:val="auto"/>
              </w:rPr>
              <w:t>CEP</w:t>
            </w:r>
            <w:r w:rsidRPr="00045EB2">
              <w:rPr>
                <w:rFonts w:ascii="Arial" w:hAnsi="Arial" w:cs="Arial"/>
              </w:rPr>
              <w:t xml:space="preserve"> </w:t>
            </w:r>
          </w:p>
        </w:tc>
        <w:tc>
          <w:tcPr>
            <w:tcW w:w="2126" w:type="dxa"/>
            <w:gridSpan w:val="4"/>
            <w:tcBorders>
              <w:left w:val="nil"/>
            </w:tcBorders>
          </w:tcPr>
          <w:p w:rsidR="0066467F" w:rsidRPr="00045EB2" w:rsidRDefault="00430987" w:rsidP="00825DAA">
            <w:pPr>
              <w:pStyle w:val="Ttulo6"/>
              <w:spacing w:before="240" w:line="276" w:lineRule="auto"/>
              <w:rPr>
                <w:rFonts w:ascii="Arial" w:hAnsi="Arial" w:cs="Arial"/>
                <w:i w:val="0"/>
                <w:color w:val="auto"/>
              </w:rPr>
            </w:pPr>
            <w:r w:rsidRPr="00045EB2">
              <w:rPr>
                <w:rFonts w:ascii="Arial" w:hAnsi="Arial" w:cs="Arial"/>
                <w:i w:val="0"/>
                <w:color w:val="auto"/>
              </w:rPr>
              <w:t>DDD/Telefone</w:t>
            </w:r>
          </w:p>
        </w:tc>
        <w:tc>
          <w:tcPr>
            <w:tcW w:w="1276" w:type="dxa"/>
          </w:tcPr>
          <w:p w:rsidR="0066467F" w:rsidRPr="00045EB2" w:rsidRDefault="0066467F" w:rsidP="00825DAA">
            <w:pPr>
              <w:pStyle w:val="Ttulo6"/>
              <w:spacing w:before="240" w:line="276" w:lineRule="auto"/>
              <w:rPr>
                <w:rFonts w:ascii="Arial" w:hAnsi="Arial" w:cs="Arial"/>
                <w:i w:val="0"/>
                <w:color w:val="auto"/>
              </w:rPr>
            </w:pPr>
            <w:r w:rsidRPr="00045EB2">
              <w:rPr>
                <w:rFonts w:ascii="Arial" w:hAnsi="Arial" w:cs="Arial"/>
                <w:i w:val="0"/>
                <w:color w:val="auto"/>
              </w:rPr>
              <w:t>E</w:t>
            </w:r>
            <w:r w:rsidR="00430987" w:rsidRPr="00045EB2">
              <w:rPr>
                <w:rFonts w:ascii="Arial" w:hAnsi="Arial" w:cs="Arial"/>
                <w:i w:val="0"/>
                <w:color w:val="auto"/>
              </w:rPr>
              <w:t>-</w:t>
            </w:r>
            <w:r w:rsidRPr="00045EB2">
              <w:rPr>
                <w:rFonts w:ascii="Arial" w:hAnsi="Arial" w:cs="Arial"/>
                <w:i w:val="0"/>
                <w:color w:val="auto"/>
              </w:rPr>
              <w:t>mail</w:t>
            </w:r>
          </w:p>
        </w:tc>
      </w:tr>
      <w:tr w:rsidR="0066467F" w:rsidRPr="00045EB2" w:rsidTr="004309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215" w:type="dxa"/>
            <w:gridSpan w:val="9"/>
            <w:tcBorders>
              <w:left w:val="single" w:sz="8" w:space="0" w:color="auto"/>
            </w:tcBorders>
          </w:tcPr>
          <w:p w:rsidR="0066467F" w:rsidRPr="00045EB2" w:rsidRDefault="00430987" w:rsidP="00825DAA">
            <w:pPr>
              <w:pStyle w:val="Ttulo6"/>
              <w:spacing w:before="240" w:line="276" w:lineRule="auto"/>
              <w:rPr>
                <w:rFonts w:ascii="Arial" w:hAnsi="Arial" w:cs="Arial"/>
                <w:i w:val="0"/>
                <w:color w:val="auto"/>
              </w:rPr>
            </w:pPr>
            <w:r w:rsidRPr="00045EB2">
              <w:rPr>
                <w:rFonts w:ascii="Arial" w:hAnsi="Arial" w:cs="Arial"/>
                <w:i w:val="0"/>
                <w:color w:val="auto"/>
              </w:rPr>
              <w:t>E- mail</w:t>
            </w:r>
          </w:p>
        </w:tc>
      </w:tr>
      <w:tr w:rsidR="0066467F" w:rsidRPr="00045EB2" w:rsidTr="004309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215" w:type="dxa"/>
            <w:gridSpan w:val="9"/>
            <w:tcBorders>
              <w:left w:val="single" w:sz="8" w:space="0" w:color="auto"/>
            </w:tcBorders>
          </w:tcPr>
          <w:p w:rsidR="0066467F" w:rsidRPr="00045EB2" w:rsidRDefault="00430987" w:rsidP="00825DAA">
            <w:pPr>
              <w:pStyle w:val="Ttulo6"/>
              <w:spacing w:before="240" w:line="276" w:lineRule="auto"/>
              <w:rPr>
                <w:rFonts w:ascii="Arial" w:hAnsi="Arial" w:cs="Arial"/>
                <w:i w:val="0"/>
                <w:color w:val="auto"/>
              </w:rPr>
            </w:pPr>
            <w:r w:rsidRPr="00045EB2">
              <w:rPr>
                <w:rFonts w:ascii="Arial" w:hAnsi="Arial" w:cs="Arial"/>
                <w:i w:val="0"/>
                <w:color w:val="auto"/>
              </w:rPr>
              <w:t xml:space="preserve">Número de Inscrição no </w:t>
            </w:r>
            <w:r w:rsidR="00A15929" w:rsidRPr="00045EB2">
              <w:rPr>
                <w:rFonts w:ascii="Arial" w:hAnsi="Arial" w:cs="Arial"/>
                <w:i w:val="0"/>
                <w:color w:val="auto"/>
              </w:rPr>
              <w:t xml:space="preserve">COMDAC e no </w:t>
            </w:r>
            <w:r w:rsidRPr="00045EB2">
              <w:rPr>
                <w:rFonts w:ascii="Arial" w:hAnsi="Arial" w:cs="Arial"/>
                <w:i w:val="0"/>
                <w:color w:val="auto"/>
              </w:rPr>
              <w:t>CMAS</w:t>
            </w:r>
            <w:r w:rsidR="00801E33" w:rsidRPr="00045EB2">
              <w:rPr>
                <w:rFonts w:ascii="Arial" w:hAnsi="Arial" w:cs="Arial"/>
                <w:i w:val="0"/>
                <w:color w:val="auto"/>
              </w:rPr>
              <w:t xml:space="preserve"> e data de validade</w:t>
            </w:r>
          </w:p>
        </w:tc>
      </w:tr>
      <w:tr w:rsidR="0066467F" w:rsidRPr="00045EB2" w:rsidTr="0037237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499"/>
        </w:trPr>
        <w:tc>
          <w:tcPr>
            <w:tcW w:w="2127" w:type="dxa"/>
            <w:tcBorders>
              <w:left w:val="single" w:sz="8" w:space="0" w:color="auto"/>
            </w:tcBorders>
          </w:tcPr>
          <w:p w:rsidR="0066467F" w:rsidRPr="00045EB2" w:rsidRDefault="00430987" w:rsidP="00825DAA">
            <w:pPr>
              <w:pStyle w:val="Ttulo6"/>
              <w:spacing w:before="240" w:line="276" w:lineRule="auto"/>
              <w:rPr>
                <w:rFonts w:ascii="Arial" w:hAnsi="Arial" w:cs="Arial"/>
                <w:i w:val="0"/>
                <w:color w:val="auto"/>
              </w:rPr>
            </w:pPr>
            <w:r w:rsidRPr="00045EB2">
              <w:rPr>
                <w:rFonts w:ascii="Arial" w:hAnsi="Arial" w:cs="Arial"/>
                <w:i w:val="0"/>
                <w:color w:val="auto"/>
              </w:rPr>
              <w:t>Conta Corrente</w:t>
            </w:r>
          </w:p>
        </w:tc>
        <w:tc>
          <w:tcPr>
            <w:tcW w:w="1418" w:type="dxa"/>
            <w:gridSpan w:val="2"/>
          </w:tcPr>
          <w:p w:rsidR="0066467F" w:rsidRPr="00045EB2" w:rsidRDefault="00430987" w:rsidP="00825DAA">
            <w:pPr>
              <w:pStyle w:val="Ttulo6"/>
              <w:spacing w:before="240" w:line="276" w:lineRule="auto"/>
              <w:rPr>
                <w:rFonts w:ascii="Arial" w:hAnsi="Arial" w:cs="Arial"/>
                <w:i w:val="0"/>
                <w:color w:val="auto"/>
              </w:rPr>
            </w:pPr>
            <w:r w:rsidRPr="00045EB2">
              <w:rPr>
                <w:rFonts w:ascii="Arial" w:hAnsi="Arial" w:cs="Arial"/>
                <w:i w:val="0"/>
                <w:color w:val="auto"/>
              </w:rPr>
              <w:t>Banco</w:t>
            </w:r>
          </w:p>
        </w:tc>
        <w:tc>
          <w:tcPr>
            <w:tcW w:w="2268" w:type="dxa"/>
            <w:tcBorders>
              <w:right w:val="single" w:sz="8" w:space="0" w:color="auto"/>
            </w:tcBorders>
          </w:tcPr>
          <w:p w:rsidR="0066467F" w:rsidRPr="00045EB2" w:rsidRDefault="00430987" w:rsidP="00825DAA">
            <w:pPr>
              <w:pStyle w:val="Ttulo6"/>
              <w:spacing w:before="240" w:line="276" w:lineRule="auto"/>
              <w:rPr>
                <w:rFonts w:ascii="Arial" w:hAnsi="Arial" w:cs="Arial"/>
                <w:i w:val="0"/>
                <w:color w:val="auto"/>
              </w:rPr>
            </w:pPr>
            <w:r w:rsidRPr="00045EB2">
              <w:rPr>
                <w:rFonts w:ascii="Arial" w:hAnsi="Arial" w:cs="Arial"/>
                <w:i w:val="0"/>
                <w:color w:val="auto"/>
              </w:rPr>
              <w:t>Agência</w:t>
            </w:r>
          </w:p>
        </w:tc>
        <w:tc>
          <w:tcPr>
            <w:tcW w:w="3402" w:type="dxa"/>
            <w:gridSpan w:val="5"/>
            <w:tcBorders>
              <w:left w:val="nil"/>
            </w:tcBorders>
          </w:tcPr>
          <w:p w:rsidR="00372375" w:rsidRPr="00045EB2" w:rsidRDefault="0066467F" w:rsidP="00825DAA">
            <w:pPr>
              <w:pStyle w:val="Ttulo6"/>
              <w:spacing w:before="240" w:line="276" w:lineRule="auto"/>
              <w:rPr>
                <w:rFonts w:ascii="Arial" w:hAnsi="Arial" w:cs="Arial"/>
                <w:i w:val="0"/>
                <w:color w:val="auto"/>
              </w:rPr>
            </w:pPr>
            <w:r w:rsidRPr="00045EB2">
              <w:rPr>
                <w:rFonts w:ascii="Arial" w:hAnsi="Arial" w:cs="Arial"/>
                <w:i w:val="0"/>
                <w:color w:val="auto"/>
              </w:rPr>
              <w:t>P</w:t>
            </w:r>
            <w:r w:rsidR="00372375" w:rsidRPr="00045EB2">
              <w:rPr>
                <w:rFonts w:ascii="Arial" w:hAnsi="Arial" w:cs="Arial"/>
                <w:i w:val="0"/>
                <w:color w:val="auto"/>
              </w:rPr>
              <w:t>raça de Pagamento</w:t>
            </w:r>
          </w:p>
        </w:tc>
      </w:tr>
      <w:tr w:rsidR="0066467F" w:rsidRPr="00045EB2" w:rsidTr="00801E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6096" w:type="dxa"/>
            <w:gridSpan w:val="5"/>
            <w:tcBorders>
              <w:left w:val="single" w:sz="8" w:space="0" w:color="auto"/>
              <w:right w:val="single" w:sz="8" w:space="0" w:color="auto"/>
            </w:tcBorders>
          </w:tcPr>
          <w:p w:rsidR="0066467F" w:rsidRPr="00045EB2" w:rsidRDefault="0066467F" w:rsidP="00825DAA">
            <w:pPr>
              <w:pStyle w:val="Ttulo6"/>
              <w:spacing w:before="240" w:line="276" w:lineRule="auto"/>
              <w:rPr>
                <w:rFonts w:ascii="Arial" w:hAnsi="Arial" w:cs="Arial"/>
                <w:i w:val="0"/>
                <w:color w:val="auto"/>
              </w:rPr>
            </w:pPr>
            <w:r w:rsidRPr="00045EB2">
              <w:rPr>
                <w:rFonts w:ascii="Arial" w:hAnsi="Arial" w:cs="Arial"/>
                <w:i w:val="0"/>
                <w:color w:val="auto"/>
              </w:rPr>
              <w:t>Nome do Responsável pela OSC</w:t>
            </w:r>
          </w:p>
        </w:tc>
        <w:tc>
          <w:tcPr>
            <w:tcW w:w="3119" w:type="dxa"/>
            <w:gridSpan w:val="4"/>
            <w:tcBorders>
              <w:left w:val="nil"/>
            </w:tcBorders>
          </w:tcPr>
          <w:p w:rsidR="0066467F" w:rsidRPr="00045EB2" w:rsidRDefault="0034681B" w:rsidP="00825DAA">
            <w:pPr>
              <w:pStyle w:val="Ttulo6"/>
              <w:spacing w:before="240" w:line="276" w:lineRule="auto"/>
              <w:rPr>
                <w:rFonts w:ascii="Arial" w:hAnsi="Arial" w:cs="Arial"/>
                <w:i w:val="0"/>
                <w:color w:val="auto"/>
              </w:rPr>
            </w:pPr>
            <w:r w:rsidRPr="00045EB2">
              <w:rPr>
                <w:rFonts w:ascii="Arial" w:hAnsi="Arial" w:cs="Arial"/>
                <w:i w:val="0"/>
                <w:color w:val="auto"/>
              </w:rPr>
              <w:t>CPF</w:t>
            </w:r>
          </w:p>
        </w:tc>
      </w:tr>
      <w:tr w:rsidR="0066467F" w:rsidRPr="00045EB2" w:rsidTr="004309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555"/>
        </w:trPr>
        <w:tc>
          <w:tcPr>
            <w:tcW w:w="2694" w:type="dxa"/>
            <w:gridSpan w:val="2"/>
            <w:tcBorders>
              <w:left w:val="single" w:sz="8" w:space="0" w:color="auto"/>
            </w:tcBorders>
          </w:tcPr>
          <w:p w:rsidR="0066467F" w:rsidRPr="00045EB2" w:rsidRDefault="0034681B" w:rsidP="00825DAA">
            <w:pPr>
              <w:spacing w:before="240" w:line="276" w:lineRule="auto"/>
              <w:jc w:val="both"/>
              <w:rPr>
                <w:rFonts w:ascii="Arial" w:hAnsi="Arial" w:cs="Arial"/>
              </w:rPr>
            </w:pPr>
            <w:r w:rsidRPr="00045EB2">
              <w:rPr>
                <w:rFonts w:ascii="Arial" w:hAnsi="Arial" w:cs="Arial"/>
              </w:rPr>
              <w:t>RG/</w:t>
            </w:r>
            <w:r w:rsidR="00430987" w:rsidRPr="00045EB2">
              <w:rPr>
                <w:rFonts w:ascii="Arial" w:hAnsi="Arial" w:cs="Arial"/>
              </w:rPr>
              <w:t>Órgão Exp.</w:t>
            </w:r>
          </w:p>
        </w:tc>
        <w:tc>
          <w:tcPr>
            <w:tcW w:w="3119" w:type="dxa"/>
            <w:gridSpan w:val="2"/>
          </w:tcPr>
          <w:p w:rsidR="0066467F" w:rsidRPr="00045EB2" w:rsidRDefault="0066467F" w:rsidP="00825DAA">
            <w:pPr>
              <w:pStyle w:val="Ttulo6"/>
              <w:spacing w:before="240" w:line="276" w:lineRule="auto"/>
              <w:rPr>
                <w:rFonts w:ascii="Arial" w:hAnsi="Arial" w:cs="Arial"/>
                <w:i w:val="0"/>
                <w:color w:val="auto"/>
              </w:rPr>
            </w:pPr>
            <w:r w:rsidRPr="00045EB2">
              <w:rPr>
                <w:rFonts w:ascii="Arial" w:hAnsi="Arial" w:cs="Arial"/>
                <w:i w:val="0"/>
                <w:color w:val="auto"/>
              </w:rPr>
              <w:t>Cargo</w:t>
            </w:r>
            <w:r w:rsidR="00801E33" w:rsidRPr="00045EB2">
              <w:rPr>
                <w:rFonts w:ascii="Arial" w:hAnsi="Arial" w:cs="Arial"/>
                <w:i w:val="0"/>
                <w:color w:val="auto"/>
              </w:rPr>
              <w:t>/Funçã</w:t>
            </w:r>
            <w:r w:rsidR="00045EB2" w:rsidRPr="00045EB2">
              <w:rPr>
                <w:rFonts w:ascii="Arial" w:hAnsi="Arial" w:cs="Arial"/>
                <w:i w:val="0"/>
                <w:color w:val="auto"/>
              </w:rPr>
              <w:t>o</w:t>
            </w:r>
            <w:r w:rsidR="00430987" w:rsidRPr="00045EB2">
              <w:rPr>
                <w:rFonts w:ascii="Arial" w:hAnsi="Arial" w:cs="Arial"/>
                <w:i w:val="0"/>
              </w:rPr>
              <w:t xml:space="preserve"> </w:t>
            </w:r>
          </w:p>
        </w:tc>
        <w:tc>
          <w:tcPr>
            <w:tcW w:w="3402" w:type="dxa"/>
            <w:gridSpan w:val="5"/>
          </w:tcPr>
          <w:p w:rsidR="0066467F" w:rsidRPr="00045EB2" w:rsidRDefault="0066467F" w:rsidP="00825DAA">
            <w:pPr>
              <w:pStyle w:val="Ttulo6"/>
              <w:spacing w:before="240" w:line="276" w:lineRule="auto"/>
              <w:rPr>
                <w:rFonts w:ascii="Arial" w:hAnsi="Arial" w:cs="Arial"/>
                <w:i w:val="0"/>
                <w:color w:val="auto"/>
              </w:rPr>
            </w:pPr>
            <w:r w:rsidRPr="00045EB2">
              <w:rPr>
                <w:rFonts w:ascii="Arial" w:hAnsi="Arial" w:cs="Arial"/>
                <w:i w:val="0"/>
                <w:color w:val="auto"/>
              </w:rPr>
              <w:t>DDD/ Telefone</w:t>
            </w:r>
          </w:p>
        </w:tc>
      </w:tr>
      <w:tr w:rsidR="0066467F" w:rsidRPr="00045EB2" w:rsidTr="004309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570"/>
        </w:trPr>
        <w:tc>
          <w:tcPr>
            <w:tcW w:w="7797" w:type="dxa"/>
            <w:gridSpan w:val="7"/>
            <w:tcBorders>
              <w:left w:val="single" w:sz="8" w:space="0" w:color="auto"/>
              <w:right w:val="single" w:sz="8" w:space="0" w:color="auto"/>
            </w:tcBorders>
          </w:tcPr>
          <w:p w:rsidR="0066467F" w:rsidRPr="00045EB2" w:rsidRDefault="00430987" w:rsidP="00825DAA">
            <w:pPr>
              <w:pStyle w:val="Ttulo6"/>
              <w:spacing w:before="240" w:line="276" w:lineRule="auto"/>
              <w:rPr>
                <w:rFonts w:ascii="Arial" w:hAnsi="Arial" w:cs="Arial"/>
                <w:i w:val="0"/>
                <w:color w:val="auto"/>
              </w:rPr>
            </w:pPr>
            <w:r w:rsidRPr="00045EB2">
              <w:rPr>
                <w:rFonts w:ascii="Arial" w:hAnsi="Arial" w:cs="Arial"/>
                <w:i w:val="0"/>
                <w:color w:val="auto"/>
              </w:rPr>
              <w:t>Endereço</w:t>
            </w:r>
          </w:p>
        </w:tc>
        <w:tc>
          <w:tcPr>
            <w:tcW w:w="1418" w:type="dxa"/>
            <w:gridSpan w:val="2"/>
            <w:tcBorders>
              <w:left w:val="single" w:sz="8" w:space="0" w:color="auto"/>
              <w:right w:val="single" w:sz="8" w:space="0" w:color="auto"/>
            </w:tcBorders>
          </w:tcPr>
          <w:p w:rsidR="0066467F" w:rsidRPr="00045EB2" w:rsidRDefault="00430987" w:rsidP="00825DAA">
            <w:pPr>
              <w:pStyle w:val="Ttulo6"/>
              <w:spacing w:before="240" w:line="276" w:lineRule="auto"/>
              <w:rPr>
                <w:rFonts w:ascii="Arial" w:hAnsi="Arial" w:cs="Arial"/>
                <w:i w:val="0"/>
                <w:color w:val="auto"/>
                <w:lang w:val="en-US"/>
              </w:rPr>
            </w:pPr>
            <w:r w:rsidRPr="00045EB2">
              <w:rPr>
                <w:rFonts w:ascii="Arial" w:hAnsi="Arial" w:cs="Arial"/>
                <w:i w:val="0"/>
                <w:color w:val="auto"/>
                <w:lang w:val="en-US"/>
              </w:rPr>
              <w:t>C.E.P</w:t>
            </w:r>
          </w:p>
        </w:tc>
      </w:tr>
    </w:tbl>
    <w:p w:rsidR="0066467F" w:rsidRPr="00D60F71" w:rsidRDefault="0066467F" w:rsidP="00825DAA">
      <w:pPr>
        <w:spacing w:before="240" w:line="276" w:lineRule="auto"/>
        <w:ind w:hanging="284"/>
        <w:rPr>
          <w:rFonts w:ascii="Arial" w:hAnsi="Arial" w:cs="Arial"/>
          <w:b/>
        </w:rPr>
      </w:pPr>
      <w:proofErr w:type="gramStart"/>
      <w:r w:rsidRPr="00D60F71">
        <w:rPr>
          <w:rFonts w:ascii="Arial" w:hAnsi="Arial" w:cs="Arial"/>
          <w:b/>
        </w:rPr>
        <w:t>2 - DESCRIÇÃO</w:t>
      </w:r>
      <w:proofErr w:type="gramEnd"/>
      <w:r w:rsidRPr="00D60F71">
        <w:rPr>
          <w:rFonts w:ascii="Arial" w:hAnsi="Arial" w:cs="Arial"/>
          <w:b/>
        </w:rPr>
        <w:t xml:space="preserve"> DO PROJETO</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0"/>
        <w:gridCol w:w="1382"/>
        <w:gridCol w:w="1383"/>
      </w:tblGrid>
      <w:tr w:rsidR="00FE4DA4" w:rsidRPr="00D60F71" w:rsidTr="00FE4DA4">
        <w:trPr>
          <w:trHeight w:val="668"/>
        </w:trPr>
        <w:tc>
          <w:tcPr>
            <w:tcW w:w="6190" w:type="dxa"/>
            <w:vMerge w:val="restart"/>
            <w:shd w:val="clear" w:color="auto" w:fill="auto"/>
          </w:tcPr>
          <w:p w:rsidR="00FE4DA4" w:rsidRPr="00D60F71" w:rsidRDefault="00FE4DA4" w:rsidP="00825DAA">
            <w:pPr>
              <w:spacing w:before="240" w:line="276" w:lineRule="auto"/>
              <w:rPr>
                <w:rFonts w:ascii="Arial" w:hAnsi="Arial" w:cs="Arial"/>
                <w:b/>
              </w:rPr>
            </w:pPr>
            <w:r w:rsidRPr="00D60F71">
              <w:rPr>
                <w:rFonts w:ascii="Arial" w:hAnsi="Arial" w:cs="Arial"/>
                <w:b/>
              </w:rPr>
              <w:t>Identificação do Objeto</w:t>
            </w:r>
          </w:p>
          <w:p w:rsidR="00FE4DA4" w:rsidRPr="00045EB2" w:rsidRDefault="00FE4DA4" w:rsidP="00825DAA">
            <w:pPr>
              <w:spacing w:before="240" w:line="276" w:lineRule="auto"/>
              <w:jc w:val="both"/>
              <w:rPr>
                <w:rFonts w:ascii="Arial" w:hAnsi="Arial" w:cs="Arial"/>
                <w:b/>
                <w:i/>
              </w:rPr>
            </w:pPr>
            <w:r w:rsidRPr="00045EB2">
              <w:rPr>
                <w:rFonts w:ascii="Arial" w:hAnsi="Arial" w:cs="Arial"/>
                <w:i/>
              </w:rPr>
              <w:t xml:space="preserve">Exemplo: O OBJETO é o produto do convênio, observados as suas finalidades. Portanto, o Plano de Trabalho deve apresentar a descrição completa do Objeto a ser executado, de forma clara, direta e concisa. </w:t>
            </w:r>
          </w:p>
        </w:tc>
        <w:tc>
          <w:tcPr>
            <w:tcW w:w="2765" w:type="dxa"/>
            <w:gridSpan w:val="2"/>
            <w:shd w:val="clear" w:color="auto" w:fill="auto"/>
          </w:tcPr>
          <w:p w:rsidR="00FE4DA4" w:rsidRPr="00D60F71" w:rsidRDefault="00FE4DA4" w:rsidP="00825DAA">
            <w:pPr>
              <w:spacing w:before="240" w:line="276" w:lineRule="auto"/>
              <w:jc w:val="center"/>
              <w:rPr>
                <w:rFonts w:ascii="Arial" w:hAnsi="Arial" w:cs="Arial"/>
                <w:b/>
              </w:rPr>
            </w:pPr>
            <w:r w:rsidRPr="00D60F71">
              <w:rPr>
                <w:rFonts w:ascii="Arial" w:hAnsi="Arial" w:cs="Arial"/>
                <w:b/>
              </w:rPr>
              <w:t>Período de Execução</w:t>
            </w:r>
          </w:p>
        </w:tc>
      </w:tr>
      <w:tr w:rsidR="00FE4DA4" w:rsidRPr="00D60F71" w:rsidTr="00FE4DA4">
        <w:trPr>
          <w:trHeight w:val="536"/>
        </w:trPr>
        <w:tc>
          <w:tcPr>
            <w:tcW w:w="6190" w:type="dxa"/>
            <w:vMerge/>
            <w:shd w:val="clear" w:color="auto" w:fill="auto"/>
          </w:tcPr>
          <w:p w:rsidR="00FE4DA4" w:rsidRPr="00D60F71" w:rsidRDefault="00FE4DA4" w:rsidP="00825DAA">
            <w:pPr>
              <w:spacing w:before="240" w:line="276" w:lineRule="auto"/>
              <w:rPr>
                <w:rFonts w:ascii="Arial" w:hAnsi="Arial" w:cs="Arial"/>
                <w:b/>
              </w:rPr>
            </w:pPr>
          </w:p>
        </w:tc>
        <w:tc>
          <w:tcPr>
            <w:tcW w:w="1382" w:type="dxa"/>
            <w:shd w:val="clear" w:color="auto" w:fill="auto"/>
          </w:tcPr>
          <w:p w:rsidR="00FE4DA4" w:rsidRPr="00D60F71" w:rsidRDefault="00FE4DA4" w:rsidP="00825DAA">
            <w:pPr>
              <w:spacing w:before="240" w:line="276" w:lineRule="auto"/>
              <w:jc w:val="center"/>
              <w:rPr>
                <w:rFonts w:ascii="Arial" w:hAnsi="Arial" w:cs="Arial"/>
                <w:b/>
              </w:rPr>
            </w:pPr>
            <w:r w:rsidRPr="00D60F71">
              <w:rPr>
                <w:rFonts w:ascii="Arial" w:hAnsi="Arial" w:cs="Arial"/>
                <w:b/>
              </w:rPr>
              <w:t>Início</w:t>
            </w:r>
          </w:p>
        </w:tc>
        <w:tc>
          <w:tcPr>
            <w:tcW w:w="1383" w:type="dxa"/>
            <w:shd w:val="clear" w:color="auto" w:fill="auto"/>
          </w:tcPr>
          <w:p w:rsidR="00FE4DA4" w:rsidRPr="00D60F71" w:rsidRDefault="00FE4DA4" w:rsidP="00825DAA">
            <w:pPr>
              <w:spacing w:before="240" w:line="276" w:lineRule="auto"/>
              <w:jc w:val="center"/>
              <w:rPr>
                <w:rFonts w:ascii="Arial" w:hAnsi="Arial" w:cs="Arial"/>
                <w:b/>
              </w:rPr>
            </w:pPr>
            <w:r w:rsidRPr="00D60F71">
              <w:rPr>
                <w:rFonts w:ascii="Arial" w:hAnsi="Arial" w:cs="Arial"/>
                <w:b/>
              </w:rPr>
              <w:t>Término</w:t>
            </w:r>
          </w:p>
        </w:tc>
      </w:tr>
      <w:tr w:rsidR="00FE4DA4" w:rsidRPr="00D60F71" w:rsidTr="00356C2C">
        <w:trPr>
          <w:trHeight w:val="907"/>
        </w:trPr>
        <w:tc>
          <w:tcPr>
            <w:tcW w:w="6190" w:type="dxa"/>
            <w:vMerge/>
            <w:shd w:val="clear" w:color="auto" w:fill="auto"/>
          </w:tcPr>
          <w:p w:rsidR="00FE4DA4" w:rsidRPr="00D60F71" w:rsidRDefault="00FE4DA4" w:rsidP="00825DAA">
            <w:pPr>
              <w:spacing w:before="240" w:line="276" w:lineRule="auto"/>
              <w:rPr>
                <w:rFonts w:ascii="Arial" w:hAnsi="Arial" w:cs="Arial"/>
                <w:b/>
              </w:rPr>
            </w:pPr>
          </w:p>
        </w:tc>
        <w:tc>
          <w:tcPr>
            <w:tcW w:w="1382" w:type="dxa"/>
            <w:shd w:val="clear" w:color="auto" w:fill="auto"/>
          </w:tcPr>
          <w:p w:rsidR="00FE4DA4" w:rsidRPr="00D60F71" w:rsidRDefault="00FE4DA4" w:rsidP="00825DAA">
            <w:pPr>
              <w:spacing w:before="240" w:line="276" w:lineRule="auto"/>
              <w:jc w:val="center"/>
              <w:rPr>
                <w:rFonts w:ascii="Arial" w:hAnsi="Arial" w:cs="Arial"/>
                <w:b/>
              </w:rPr>
            </w:pPr>
          </w:p>
        </w:tc>
        <w:tc>
          <w:tcPr>
            <w:tcW w:w="1383" w:type="dxa"/>
            <w:shd w:val="clear" w:color="auto" w:fill="auto"/>
          </w:tcPr>
          <w:p w:rsidR="00FE4DA4" w:rsidRPr="00D60F71" w:rsidRDefault="00FE4DA4" w:rsidP="00825DAA">
            <w:pPr>
              <w:spacing w:before="240" w:line="276" w:lineRule="auto"/>
              <w:jc w:val="center"/>
              <w:rPr>
                <w:rFonts w:ascii="Arial" w:hAnsi="Arial" w:cs="Arial"/>
                <w:b/>
              </w:rPr>
            </w:pPr>
          </w:p>
        </w:tc>
      </w:tr>
      <w:tr w:rsidR="00836EA4" w:rsidRPr="00D60F71" w:rsidTr="00356C2C">
        <w:tc>
          <w:tcPr>
            <w:tcW w:w="8955" w:type="dxa"/>
            <w:gridSpan w:val="3"/>
            <w:shd w:val="clear" w:color="auto" w:fill="auto"/>
          </w:tcPr>
          <w:p w:rsidR="00836EA4" w:rsidRPr="00D60F71" w:rsidRDefault="00836EA4" w:rsidP="00825DAA">
            <w:pPr>
              <w:spacing w:before="240" w:line="276" w:lineRule="auto"/>
              <w:jc w:val="both"/>
              <w:rPr>
                <w:rFonts w:ascii="Arial" w:hAnsi="Arial" w:cs="Arial"/>
                <w:b/>
              </w:rPr>
            </w:pPr>
            <w:r w:rsidRPr="00D60F71">
              <w:rPr>
                <w:rFonts w:ascii="Arial" w:hAnsi="Arial" w:cs="Arial"/>
                <w:b/>
              </w:rPr>
              <w:t>Justificativa da Proposição</w:t>
            </w:r>
          </w:p>
          <w:p w:rsidR="00836EA4" w:rsidRPr="00045EB2" w:rsidRDefault="00836EA4" w:rsidP="00825DAA">
            <w:pPr>
              <w:spacing w:before="240" w:line="276" w:lineRule="auto"/>
              <w:jc w:val="both"/>
              <w:rPr>
                <w:rFonts w:ascii="Arial" w:hAnsi="Arial" w:cs="Arial"/>
                <w:b/>
                <w:i/>
              </w:rPr>
            </w:pPr>
            <w:r w:rsidRPr="00045EB2">
              <w:rPr>
                <w:rFonts w:ascii="Arial" w:hAnsi="Arial" w:cs="Arial"/>
                <w:i/>
              </w:rPr>
              <w:t xml:space="preserve">Descrição da realidade da territorialidade que motivou a OSC a participar do referido Edital de Chamamento apresentando nexo entre essa realidade e os </w:t>
            </w:r>
            <w:r w:rsidRPr="00045EB2">
              <w:rPr>
                <w:rFonts w:ascii="Arial" w:hAnsi="Arial" w:cs="Arial"/>
                <w:i/>
              </w:rPr>
              <w:lastRenderedPageBreak/>
              <w:t>objetivos do Serviço de Convivência e Fortalecimento de Vínculos, gerais e por faixa etária correspondente, observando a matriz padronizada na Tipificação Nacional de Serviços Socioassistenciais.</w:t>
            </w:r>
          </w:p>
        </w:tc>
      </w:tr>
    </w:tbl>
    <w:p w:rsidR="0066467F" w:rsidRPr="00D60F71" w:rsidRDefault="0066467F" w:rsidP="00825DAA">
      <w:pPr>
        <w:spacing w:before="240" w:line="276" w:lineRule="auto"/>
        <w:ind w:hanging="284"/>
        <w:rPr>
          <w:rFonts w:ascii="Arial" w:hAnsi="Arial" w:cs="Arial"/>
          <w:b/>
        </w:rPr>
      </w:pPr>
      <w:r w:rsidRPr="00D60F71">
        <w:rPr>
          <w:rFonts w:ascii="Arial" w:hAnsi="Arial" w:cs="Arial"/>
          <w:b/>
        </w:rPr>
        <w:lastRenderedPageBreak/>
        <w:t xml:space="preserve">3 - METAS A SEREM ATINGIDAS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1925"/>
        <w:gridCol w:w="2479"/>
        <w:gridCol w:w="2223"/>
      </w:tblGrid>
      <w:tr w:rsidR="0066467F" w:rsidRPr="00D60F71" w:rsidTr="00C351BF">
        <w:tc>
          <w:tcPr>
            <w:tcW w:w="2328" w:type="dxa"/>
            <w:shd w:val="clear" w:color="auto" w:fill="auto"/>
          </w:tcPr>
          <w:p w:rsidR="0066467F" w:rsidRPr="00D60F71" w:rsidRDefault="0066467F" w:rsidP="00825DAA">
            <w:pPr>
              <w:spacing w:before="240" w:line="276" w:lineRule="auto"/>
              <w:jc w:val="center"/>
              <w:rPr>
                <w:rFonts w:ascii="Arial" w:hAnsi="Arial" w:cs="Arial"/>
                <w:b/>
              </w:rPr>
            </w:pPr>
            <w:r w:rsidRPr="00D60F71">
              <w:rPr>
                <w:rFonts w:ascii="Arial" w:hAnsi="Arial" w:cs="Arial"/>
                <w:b/>
              </w:rPr>
              <w:t>Metas</w:t>
            </w:r>
          </w:p>
          <w:p w:rsidR="0066467F" w:rsidRPr="00045EB2" w:rsidRDefault="0066467F" w:rsidP="00825DAA">
            <w:pPr>
              <w:spacing w:before="240" w:line="276" w:lineRule="auto"/>
              <w:jc w:val="both"/>
              <w:rPr>
                <w:rFonts w:ascii="Arial" w:hAnsi="Arial" w:cs="Arial"/>
                <w:i/>
              </w:rPr>
            </w:pPr>
            <w:r w:rsidRPr="00045EB2">
              <w:rPr>
                <w:rFonts w:ascii="Arial" w:hAnsi="Arial" w:cs="Arial"/>
                <w:i/>
              </w:rPr>
              <w:t>(Metas quantitativas e mensuráveis a serem atingidas)</w:t>
            </w:r>
          </w:p>
        </w:tc>
        <w:tc>
          <w:tcPr>
            <w:tcW w:w="1925" w:type="dxa"/>
            <w:shd w:val="clear" w:color="auto" w:fill="auto"/>
          </w:tcPr>
          <w:p w:rsidR="0066467F" w:rsidRPr="00D60F71" w:rsidRDefault="0066467F" w:rsidP="00825DAA">
            <w:pPr>
              <w:spacing w:before="240" w:line="276" w:lineRule="auto"/>
              <w:jc w:val="center"/>
              <w:rPr>
                <w:rFonts w:ascii="Arial" w:hAnsi="Arial" w:cs="Arial"/>
                <w:b/>
              </w:rPr>
            </w:pPr>
            <w:r w:rsidRPr="00D60F71">
              <w:rPr>
                <w:rFonts w:ascii="Arial" w:hAnsi="Arial" w:cs="Arial"/>
                <w:b/>
              </w:rPr>
              <w:t>Indicadores</w:t>
            </w:r>
          </w:p>
          <w:p w:rsidR="0066467F" w:rsidRPr="00045EB2" w:rsidRDefault="0066467F" w:rsidP="00825DAA">
            <w:pPr>
              <w:spacing w:before="240" w:line="276" w:lineRule="auto"/>
              <w:jc w:val="both"/>
              <w:rPr>
                <w:rFonts w:ascii="Arial" w:hAnsi="Arial" w:cs="Arial"/>
                <w:i/>
              </w:rPr>
            </w:pPr>
            <w:r w:rsidRPr="00045EB2">
              <w:rPr>
                <w:rFonts w:ascii="Arial" w:hAnsi="Arial" w:cs="Arial"/>
                <w:i/>
              </w:rPr>
              <w:t xml:space="preserve">(de acordo com cada meta) </w:t>
            </w:r>
          </w:p>
        </w:tc>
        <w:tc>
          <w:tcPr>
            <w:tcW w:w="2479" w:type="dxa"/>
            <w:shd w:val="clear" w:color="auto" w:fill="auto"/>
          </w:tcPr>
          <w:p w:rsidR="0066467F" w:rsidRPr="00D60F71" w:rsidRDefault="0066467F" w:rsidP="00825DAA">
            <w:pPr>
              <w:spacing w:before="240" w:line="276" w:lineRule="auto"/>
              <w:jc w:val="center"/>
              <w:rPr>
                <w:rFonts w:ascii="Arial" w:hAnsi="Arial" w:cs="Arial"/>
                <w:b/>
              </w:rPr>
            </w:pPr>
            <w:r w:rsidRPr="00D60F71">
              <w:rPr>
                <w:rFonts w:ascii="Arial" w:hAnsi="Arial" w:cs="Arial"/>
                <w:b/>
              </w:rPr>
              <w:t>Meios de Verificação</w:t>
            </w:r>
          </w:p>
          <w:p w:rsidR="0066467F" w:rsidRPr="00045EB2" w:rsidRDefault="00C351BF" w:rsidP="00825DAA">
            <w:pPr>
              <w:spacing w:before="240" w:line="276" w:lineRule="auto"/>
              <w:jc w:val="both"/>
              <w:rPr>
                <w:rFonts w:ascii="Arial" w:hAnsi="Arial" w:cs="Arial"/>
                <w:i/>
              </w:rPr>
            </w:pPr>
            <w:r w:rsidRPr="00045EB2">
              <w:rPr>
                <w:rFonts w:ascii="Arial" w:hAnsi="Arial" w:cs="Arial"/>
                <w:i/>
              </w:rPr>
              <w:t>(relatório de crianças acolhidas com medida protetiva, d</w:t>
            </w:r>
            <w:r w:rsidR="0066467F" w:rsidRPr="00045EB2">
              <w:rPr>
                <w:rFonts w:ascii="Arial" w:hAnsi="Arial" w:cs="Arial"/>
                <w:i/>
              </w:rPr>
              <w:t>eclaração escol</w:t>
            </w:r>
            <w:r w:rsidR="00D35878" w:rsidRPr="00045EB2">
              <w:rPr>
                <w:rFonts w:ascii="Arial" w:hAnsi="Arial" w:cs="Arial"/>
                <w:i/>
              </w:rPr>
              <w:t xml:space="preserve">ar, </w:t>
            </w:r>
            <w:r w:rsidR="0066467F" w:rsidRPr="00045EB2">
              <w:rPr>
                <w:rFonts w:ascii="Arial" w:hAnsi="Arial" w:cs="Arial"/>
                <w:i/>
              </w:rPr>
              <w:t>Número de Inscrição Social - NIS)</w:t>
            </w:r>
            <w:r w:rsidR="00D35878" w:rsidRPr="00045EB2">
              <w:rPr>
                <w:rFonts w:ascii="Arial" w:hAnsi="Arial" w:cs="Arial"/>
                <w:i/>
              </w:rPr>
              <w:t>, outros.</w:t>
            </w:r>
          </w:p>
        </w:tc>
        <w:tc>
          <w:tcPr>
            <w:tcW w:w="2223" w:type="dxa"/>
            <w:shd w:val="clear" w:color="auto" w:fill="auto"/>
          </w:tcPr>
          <w:p w:rsidR="0066467F" w:rsidRPr="00D60F71" w:rsidRDefault="0066467F" w:rsidP="00825DAA">
            <w:pPr>
              <w:spacing w:before="240" w:line="276" w:lineRule="auto"/>
              <w:jc w:val="center"/>
              <w:rPr>
                <w:rFonts w:ascii="Arial" w:hAnsi="Arial" w:cs="Arial"/>
                <w:b/>
              </w:rPr>
            </w:pPr>
            <w:r w:rsidRPr="00D60F71">
              <w:rPr>
                <w:rFonts w:ascii="Arial" w:hAnsi="Arial" w:cs="Arial"/>
                <w:b/>
              </w:rPr>
              <w:t xml:space="preserve">Prazo </w:t>
            </w:r>
          </w:p>
          <w:p w:rsidR="0066467F" w:rsidRPr="00045EB2" w:rsidRDefault="0066467F" w:rsidP="00825DAA">
            <w:pPr>
              <w:spacing w:before="240" w:line="276" w:lineRule="auto"/>
              <w:jc w:val="both"/>
              <w:rPr>
                <w:rFonts w:ascii="Arial" w:hAnsi="Arial" w:cs="Arial"/>
                <w:b/>
                <w:i/>
              </w:rPr>
            </w:pPr>
            <w:r w:rsidRPr="00045EB2">
              <w:rPr>
                <w:rFonts w:ascii="Arial" w:hAnsi="Arial" w:cs="Arial"/>
                <w:i/>
              </w:rPr>
              <w:t>(para o</w:t>
            </w:r>
            <w:r w:rsidR="00D35878" w:rsidRPr="00045EB2">
              <w:rPr>
                <w:rFonts w:ascii="Arial" w:hAnsi="Arial" w:cs="Arial"/>
                <w:i/>
              </w:rPr>
              <w:t xml:space="preserve"> </w:t>
            </w:r>
            <w:r w:rsidRPr="00045EB2">
              <w:rPr>
                <w:rFonts w:ascii="Arial" w:hAnsi="Arial" w:cs="Arial"/>
                <w:i/>
              </w:rPr>
              <w:t>cumprimento de cada meta)</w:t>
            </w:r>
          </w:p>
        </w:tc>
      </w:tr>
      <w:tr w:rsidR="0066467F" w:rsidRPr="00D60F71" w:rsidTr="00C351BF">
        <w:tc>
          <w:tcPr>
            <w:tcW w:w="2328" w:type="dxa"/>
            <w:shd w:val="clear" w:color="auto" w:fill="auto"/>
          </w:tcPr>
          <w:p w:rsidR="0066467F" w:rsidRPr="00D60F71" w:rsidRDefault="0066467F" w:rsidP="00825DAA">
            <w:pPr>
              <w:spacing w:before="240" w:line="276" w:lineRule="auto"/>
              <w:rPr>
                <w:rFonts w:ascii="Arial" w:hAnsi="Arial" w:cs="Arial"/>
                <w:b/>
              </w:rPr>
            </w:pPr>
          </w:p>
        </w:tc>
        <w:tc>
          <w:tcPr>
            <w:tcW w:w="1925" w:type="dxa"/>
            <w:shd w:val="clear" w:color="auto" w:fill="auto"/>
          </w:tcPr>
          <w:p w:rsidR="0066467F" w:rsidRPr="00D60F71" w:rsidRDefault="0066467F" w:rsidP="00825DAA">
            <w:pPr>
              <w:spacing w:before="240" w:line="276" w:lineRule="auto"/>
              <w:rPr>
                <w:rFonts w:ascii="Arial" w:hAnsi="Arial" w:cs="Arial"/>
                <w:b/>
              </w:rPr>
            </w:pPr>
          </w:p>
        </w:tc>
        <w:tc>
          <w:tcPr>
            <w:tcW w:w="2479" w:type="dxa"/>
            <w:shd w:val="clear" w:color="auto" w:fill="auto"/>
          </w:tcPr>
          <w:p w:rsidR="0066467F" w:rsidRPr="00D60F71" w:rsidRDefault="0066467F" w:rsidP="00825DAA">
            <w:pPr>
              <w:spacing w:before="240" w:line="276" w:lineRule="auto"/>
              <w:rPr>
                <w:rFonts w:ascii="Arial" w:hAnsi="Arial" w:cs="Arial"/>
                <w:b/>
              </w:rPr>
            </w:pPr>
          </w:p>
        </w:tc>
        <w:tc>
          <w:tcPr>
            <w:tcW w:w="2223" w:type="dxa"/>
            <w:shd w:val="clear" w:color="auto" w:fill="auto"/>
          </w:tcPr>
          <w:p w:rsidR="0066467F" w:rsidRPr="00D60F71" w:rsidRDefault="0066467F" w:rsidP="00825DAA">
            <w:pPr>
              <w:spacing w:before="240" w:line="276" w:lineRule="auto"/>
              <w:rPr>
                <w:rFonts w:ascii="Arial" w:hAnsi="Arial" w:cs="Arial"/>
                <w:b/>
              </w:rPr>
            </w:pPr>
          </w:p>
        </w:tc>
      </w:tr>
      <w:tr w:rsidR="005425B6" w:rsidRPr="00D60F71" w:rsidTr="00C351BF">
        <w:tc>
          <w:tcPr>
            <w:tcW w:w="2328" w:type="dxa"/>
            <w:shd w:val="clear" w:color="auto" w:fill="auto"/>
          </w:tcPr>
          <w:p w:rsidR="005425B6" w:rsidRPr="00D60F71" w:rsidRDefault="005425B6" w:rsidP="00825DAA">
            <w:pPr>
              <w:spacing w:before="240" w:line="276" w:lineRule="auto"/>
              <w:rPr>
                <w:rFonts w:ascii="Arial" w:hAnsi="Arial" w:cs="Arial"/>
                <w:b/>
              </w:rPr>
            </w:pPr>
          </w:p>
        </w:tc>
        <w:tc>
          <w:tcPr>
            <w:tcW w:w="1925" w:type="dxa"/>
            <w:shd w:val="clear" w:color="auto" w:fill="auto"/>
          </w:tcPr>
          <w:p w:rsidR="005425B6" w:rsidRPr="00D60F71" w:rsidRDefault="005425B6" w:rsidP="00825DAA">
            <w:pPr>
              <w:spacing w:before="240" w:line="276" w:lineRule="auto"/>
              <w:rPr>
                <w:rFonts w:ascii="Arial" w:hAnsi="Arial" w:cs="Arial"/>
                <w:b/>
              </w:rPr>
            </w:pPr>
          </w:p>
        </w:tc>
        <w:tc>
          <w:tcPr>
            <w:tcW w:w="2479" w:type="dxa"/>
            <w:shd w:val="clear" w:color="auto" w:fill="auto"/>
          </w:tcPr>
          <w:p w:rsidR="005425B6" w:rsidRPr="00D60F71" w:rsidRDefault="005425B6" w:rsidP="00825DAA">
            <w:pPr>
              <w:spacing w:before="240" w:line="276" w:lineRule="auto"/>
              <w:rPr>
                <w:rFonts w:ascii="Arial" w:hAnsi="Arial" w:cs="Arial"/>
                <w:b/>
              </w:rPr>
            </w:pPr>
          </w:p>
        </w:tc>
        <w:tc>
          <w:tcPr>
            <w:tcW w:w="2223" w:type="dxa"/>
            <w:shd w:val="clear" w:color="auto" w:fill="auto"/>
          </w:tcPr>
          <w:p w:rsidR="005425B6" w:rsidRPr="00D60F71" w:rsidRDefault="005425B6" w:rsidP="00825DAA">
            <w:pPr>
              <w:spacing w:before="240" w:line="276" w:lineRule="auto"/>
              <w:rPr>
                <w:rFonts w:ascii="Arial" w:hAnsi="Arial" w:cs="Arial"/>
                <w:b/>
              </w:rPr>
            </w:pPr>
          </w:p>
        </w:tc>
      </w:tr>
    </w:tbl>
    <w:p w:rsidR="0066467F" w:rsidRPr="00D60F71" w:rsidRDefault="0066467F" w:rsidP="00825DAA">
      <w:pPr>
        <w:spacing w:before="240" w:line="276" w:lineRule="auto"/>
        <w:ind w:hanging="284"/>
        <w:rPr>
          <w:rFonts w:ascii="Arial" w:hAnsi="Arial" w:cs="Arial"/>
        </w:rPr>
      </w:pPr>
      <w:proofErr w:type="gramStart"/>
      <w:r w:rsidRPr="00D60F71">
        <w:rPr>
          <w:rFonts w:ascii="Arial" w:hAnsi="Arial" w:cs="Arial"/>
          <w:b/>
        </w:rPr>
        <w:t>4 – CRONOGRAMA</w:t>
      </w:r>
      <w:proofErr w:type="gramEnd"/>
      <w:r w:rsidRPr="00D60F71">
        <w:rPr>
          <w:rFonts w:ascii="Arial" w:hAnsi="Arial" w:cs="Arial"/>
          <w:b/>
        </w:rPr>
        <w:t xml:space="preserve"> DAS ATIVIDADES PROPOSTA</w:t>
      </w:r>
      <w:r w:rsidR="009753FF" w:rsidRPr="00D60F71">
        <w:rPr>
          <w:rFonts w:ascii="Arial" w:hAnsi="Arial" w:cs="Arial"/>
          <w:b/>
        </w:rPr>
        <w:t xml:space="preserve">S  </w:t>
      </w:r>
    </w:p>
    <w:p w:rsidR="0066467F" w:rsidRPr="0078772E" w:rsidRDefault="0066467F" w:rsidP="00825DAA">
      <w:pPr>
        <w:spacing w:before="240" w:line="276" w:lineRule="auto"/>
        <w:ind w:hanging="284"/>
        <w:rPr>
          <w:rFonts w:ascii="Arial" w:hAnsi="Arial" w:cs="Arial"/>
        </w:rPr>
      </w:pPr>
      <w:r w:rsidRPr="0078772E">
        <w:rPr>
          <w:rFonts w:ascii="Arial" w:hAnsi="Arial" w:cs="Arial"/>
        </w:rPr>
        <w:t>Exemplo:</w:t>
      </w: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708"/>
        <w:gridCol w:w="709"/>
        <w:gridCol w:w="709"/>
        <w:gridCol w:w="709"/>
        <w:gridCol w:w="708"/>
        <w:gridCol w:w="709"/>
        <w:gridCol w:w="709"/>
        <w:gridCol w:w="709"/>
        <w:gridCol w:w="708"/>
        <w:gridCol w:w="709"/>
        <w:gridCol w:w="709"/>
        <w:gridCol w:w="709"/>
      </w:tblGrid>
      <w:tr w:rsidR="0066467F" w:rsidRPr="00D60F71" w:rsidTr="00207048">
        <w:trPr>
          <w:trHeight w:val="875"/>
        </w:trPr>
        <w:tc>
          <w:tcPr>
            <w:tcW w:w="1135" w:type="dxa"/>
            <w:shd w:val="clear" w:color="auto" w:fill="auto"/>
            <w:vAlign w:val="center"/>
          </w:tcPr>
          <w:p w:rsidR="0066467F" w:rsidRPr="00614EB6" w:rsidRDefault="0066467F" w:rsidP="00DE13C6">
            <w:pPr>
              <w:spacing w:line="276" w:lineRule="auto"/>
              <w:jc w:val="center"/>
              <w:rPr>
                <w:rFonts w:ascii="Arial" w:hAnsi="Arial" w:cs="Arial"/>
                <w:sz w:val="22"/>
                <w:szCs w:val="22"/>
              </w:rPr>
            </w:pPr>
            <w:r w:rsidRPr="00614EB6">
              <w:rPr>
                <w:rFonts w:ascii="Arial" w:hAnsi="Arial" w:cs="Arial"/>
                <w:sz w:val="22"/>
                <w:szCs w:val="22"/>
              </w:rPr>
              <w:t>Ação</w:t>
            </w:r>
            <w:r w:rsidR="00207048">
              <w:rPr>
                <w:rFonts w:ascii="Arial" w:hAnsi="Arial" w:cs="Arial"/>
                <w:sz w:val="22"/>
                <w:szCs w:val="22"/>
              </w:rPr>
              <w:t xml:space="preserve"> </w:t>
            </w:r>
            <w:r w:rsidRPr="00614EB6">
              <w:rPr>
                <w:rFonts w:ascii="Arial" w:hAnsi="Arial" w:cs="Arial"/>
                <w:sz w:val="22"/>
                <w:szCs w:val="22"/>
              </w:rPr>
              <w:t>/</w:t>
            </w:r>
            <w:r w:rsidR="00DE13C6">
              <w:rPr>
                <w:rFonts w:ascii="Arial" w:hAnsi="Arial" w:cs="Arial"/>
                <w:sz w:val="22"/>
                <w:szCs w:val="22"/>
              </w:rPr>
              <w:t xml:space="preserve"> </w:t>
            </w:r>
            <w:r w:rsidRPr="00614EB6">
              <w:rPr>
                <w:rFonts w:ascii="Arial" w:hAnsi="Arial" w:cs="Arial"/>
                <w:sz w:val="22"/>
                <w:szCs w:val="22"/>
              </w:rPr>
              <w:t>Ativid</w:t>
            </w:r>
            <w:r w:rsidRPr="00614EB6">
              <w:rPr>
                <w:rFonts w:ascii="Arial" w:hAnsi="Arial" w:cs="Arial"/>
                <w:sz w:val="22"/>
                <w:szCs w:val="22"/>
                <w:u w:val="single"/>
              </w:rPr>
              <w:t>a</w:t>
            </w:r>
            <w:r w:rsidRPr="00614EB6">
              <w:rPr>
                <w:rFonts w:ascii="Arial" w:hAnsi="Arial" w:cs="Arial"/>
                <w:sz w:val="22"/>
                <w:szCs w:val="22"/>
              </w:rPr>
              <w:t>d</w:t>
            </w:r>
            <w:r w:rsidR="0034681B" w:rsidRPr="00614EB6">
              <w:rPr>
                <w:rFonts w:ascii="Arial" w:hAnsi="Arial" w:cs="Arial"/>
                <w:sz w:val="22"/>
                <w:szCs w:val="22"/>
              </w:rPr>
              <w:t>e</w:t>
            </w:r>
          </w:p>
        </w:tc>
        <w:tc>
          <w:tcPr>
            <w:tcW w:w="708" w:type="dxa"/>
            <w:shd w:val="clear" w:color="auto" w:fill="auto"/>
          </w:tcPr>
          <w:p w:rsidR="0066467F" w:rsidRPr="00614EB6" w:rsidRDefault="0066467F" w:rsidP="00207048">
            <w:pPr>
              <w:spacing w:before="240"/>
              <w:jc w:val="center"/>
              <w:rPr>
                <w:rFonts w:ascii="Arial" w:hAnsi="Arial" w:cs="Arial"/>
                <w:sz w:val="22"/>
                <w:szCs w:val="22"/>
              </w:rPr>
            </w:pPr>
            <w:r w:rsidRPr="00614EB6">
              <w:rPr>
                <w:rFonts w:ascii="Arial" w:hAnsi="Arial" w:cs="Arial"/>
                <w:sz w:val="22"/>
                <w:szCs w:val="22"/>
              </w:rPr>
              <w:t>Mês01</w:t>
            </w:r>
          </w:p>
        </w:tc>
        <w:tc>
          <w:tcPr>
            <w:tcW w:w="709" w:type="dxa"/>
            <w:shd w:val="clear" w:color="auto" w:fill="auto"/>
          </w:tcPr>
          <w:p w:rsidR="0066467F" w:rsidRPr="00614EB6" w:rsidRDefault="0066467F" w:rsidP="00207048">
            <w:pPr>
              <w:spacing w:before="240"/>
              <w:jc w:val="center"/>
              <w:rPr>
                <w:rFonts w:ascii="Arial" w:hAnsi="Arial" w:cs="Arial"/>
                <w:sz w:val="22"/>
                <w:szCs w:val="22"/>
              </w:rPr>
            </w:pPr>
            <w:r w:rsidRPr="00614EB6">
              <w:rPr>
                <w:rFonts w:ascii="Arial" w:hAnsi="Arial" w:cs="Arial"/>
                <w:sz w:val="22"/>
                <w:szCs w:val="22"/>
              </w:rPr>
              <w:t>Mês02</w:t>
            </w:r>
          </w:p>
        </w:tc>
        <w:tc>
          <w:tcPr>
            <w:tcW w:w="709" w:type="dxa"/>
            <w:shd w:val="clear" w:color="auto" w:fill="auto"/>
          </w:tcPr>
          <w:p w:rsidR="0066467F" w:rsidRPr="00614EB6" w:rsidRDefault="0066467F" w:rsidP="00207048">
            <w:pPr>
              <w:spacing w:before="240"/>
              <w:jc w:val="center"/>
              <w:rPr>
                <w:rFonts w:ascii="Arial" w:hAnsi="Arial" w:cs="Arial"/>
                <w:sz w:val="22"/>
                <w:szCs w:val="22"/>
              </w:rPr>
            </w:pPr>
            <w:r w:rsidRPr="00614EB6">
              <w:rPr>
                <w:rFonts w:ascii="Arial" w:hAnsi="Arial" w:cs="Arial"/>
                <w:sz w:val="22"/>
                <w:szCs w:val="22"/>
              </w:rPr>
              <w:t>Mês03</w:t>
            </w:r>
          </w:p>
        </w:tc>
        <w:tc>
          <w:tcPr>
            <w:tcW w:w="709" w:type="dxa"/>
            <w:shd w:val="clear" w:color="auto" w:fill="auto"/>
          </w:tcPr>
          <w:p w:rsidR="0066467F" w:rsidRPr="00614EB6" w:rsidRDefault="0066467F" w:rsidP="00207048">
            <w:pPr>
              <w:spacing w:before="240"/>
              <w:jc w:val="center"/>
              <w:rPr>
                <w:rFonts w:ascii="Arial" w:hAnsi="Arial" w:cs="Arial"/>
                <w:sz w:val="22"/>
                <w:szCs w:val="22"/>
              </w:rPr>
            </w:pPr>
            <w:r w:rsidRPr="00614EB6">
              <w:rPr>
                <w:rFonts w:ascii="Arial" w:hAnsi="Arial" w:cs="Arial"/>
                <w:sz w:val="22"/>
                <w:szCs w:val="22"/>
              </w:rPr>
              <w:t>Mês04</w:t>
            </w:r>
          </w:p>
        </w:tc>
        <w:tc>
          <w:tcPr>
            <w:tcW w:w="708" w:type="dxa"/>
            <w:shd w:val="clear" w:color="auto" w:fill="auto"/>
          </w:tcPr>
          <w:p w:rsidR="0066467F" w:rsidRPr="00614EB6" w:rsidRDefault="0066467F" w:rsidP="00207048">
            <w:pPr>
              <w:spacing w:before="240"/>
              <w:jc w:val="center"/>
              <w:rPr>
                <w:rFonts w:ascii="Arial" w:hAnsi="Arial" w:cs="Arial"/>
                <w:sz w:val="22"/>
                <w:szCs w:val="22"/>
              </w:rPr>
            </w:pPr>
            <w:r w:rsidRPr="00614EB6">
              <w:rPr>
                <w:rFonts w:ascii="Arial" w:hAnsi="Arial" w:cs="Arial"/>
                <w:sz w:val="22"/>
                <w:szCs w:val="22"/>
              </w:rPr>
              <w:t>Mês05</w:t>
            </w:r>
          </w:p>
        </w:tc>
        <w:tc>
          <w:tcPr>
            <w:tcW w:w="709" w:type="dxa"/>
            <w:shd w:val="clear" w:color="auto" w:fill="auto"/>
          </w:tcPr>
          <w:p w:rsidR="0066467F" w:rsidRPr="00614EB6" w:rsidRDefault="0066467F" w:rsidP="00DE13C6">
            <w:pPr>
              <w:spacing w:before="240"/>
              <w:jc w:val="center"/>
              <w:rPr>
                <w:rFonts w:ascii="Arial" w:hAnsi="Arial" w:cs="Arial"/>
                <w:sz w:val="22"/>
                <w:szCs w:val="22"/>
              </w:rPr>
            </w:pPr>
            <w:r w:rsidRPr="00614EB6">
              <w:rPr>
                <w:rFonts w:ascii="Arial" w:hAnsi="Arial" w:cs="Arial"/>
                <w:sz w:val="22"/>
                <w:szCs w:val="22"/>
              </w:rPr>
              <w:t>Mê</w:t>
            </w:r>
            <w:r w:rsidR="00DE13C6">
              <w:rPr>
                <w:rFonts w:ascii="Arial" w:hAnsi="Arial" w:cs="Arial"/>
                <w:sz w:val="22"/>
                <w:szCs w:val="22"/>
              </w:rPr>
              <w:t>s</w:t>
            </w:r>
            <w:r w:rsidRPr="00614EB6">
              <w:rPr>
                <w:rFonts w:ascii="Arial" w:hAnsi="Arial" w:cs="Arial"/>
                <w:sz w:val="22"/>
                <w:szCs w:val="22"/>
              </w:rPr>
              <w:t>06</w:t>
            </w:r>
          </w:p>
        </w:tc>
        <w:tc>
          <w:tcPr>
            <w:tcW w:w="709" w:type="dxa"/>
            <w:shd w:val="clear" w:color="auto" w:fill="auto"/>
          </w:tcPr>
          <w:p w:rsidR="0066467F" w:rsidRPr="00614EB6" w:rsidRDefault="0066467F" w:rsidP="00DE13C6">
            <w:pPr>
              <w:spacing w:before="240"/>
              <w:jc w:val="center"/>
              <w:rPr>
                <w:rFonts w:ascii="Arial" w:hAnsi="Arial" w:cs="Arial"/>
                <w:sz w:val="22"/>
                <w:szCs w:val="22"/>
              </w:rPr>
            </w:pPr>
            <w:r w:rsidRPr="00614EB6">
              <w:rPr>
                <w:rFonts w:ascii="Arial" w:hAnsi="Arial" w:cs="Arial"/>
                <w:sz w:val="22"/>
                <w:szCs w:val="22"/>
              </w:rPr>
              <w:t>Mês07</w:t>
            </w:r>
          </w:p>
        </w:tc>
        <w:tc>
          <w:tcPr>
            <w:tcW w:w="709" w:type="dxa"/>
            <w:shd w:val="clear" w:color="auto" w:fill="auto"/>
          </w:tcPr>
          <w:p w:rsidR="0066467F" w:rsidRPr="00614EB6" w:rsidRDefault="0066467F" w:rsidP="00DE13C6">
            <w:pPr>
              <w:spacing w:before="240"/>
              <w:jc w:val="center"/>
              <w:rPr>
                <w:rFonts w:ascii="Arial" w:hAnsi="Arial" w:cs="Arial"/>
                <w:sz w:val="22"/>
                <w:szCs w:val="22"/>
              </w:rPr>
            </w:pPr>
            <w:r w:rsidRPr="00614EB6">
              <w:rPr>
                <w:rFonts w:ascii="Arial" w:hAnsi="Arial" w:cs="Arial"/>
                <w:sz w:val="22"/>
                <w:szCs w:val="22"/>
              </w:rPr>
              <w:t>Mês08</w:t>
            </w:r>
          </w:p>
        </w:tc>
        <w:tc>
          <w:tcPr>
            <w:tcW w:w="708" w:type="dxa"/>
            <w:shd w:val="clear" w:color="auto" w:fill="auto"/>
          </w:tcPr>
          <w:p w:rsidR="0066467F" w:rsidRPr="00614EB6" w:rsidRDefault="0066467F" w:rsidP="00DE13C6">
            <w:pPr>
              <w:spacing w:before="240"/>
              <w:jc w:val="center"/>
              <w:rPr>
                <w:rFonts w:ascii="Arial" w:hAnsi="Arial" w:cs="Arial"/>
                <w:sz w:val="22"/>
                <w:szCs w:val="22"/>
              </w:rPr>
            </w:pPr>
            <w:r w:rsidRPr="00614EB6">
              <w:rPr>
                <w:rFonts w:ascii="Arial" w:hAnsi="Arial" w:cs="Arial"/>
                <w:sz w:val="22"/>
                <w:szCs w:val="22"/>
              </w:rPr>
              <w:t>Mês09</w:t>
            </w:r>
          </w:p>
        </w:tc>
        <w:tc>
          <w:tcPr>
            <w:tcW w:w="709" w:type="dxa"/>
            <w:shd w:val="clear" w:color="auto" w:fill="auto"/>
          </w:tcPr>
          <w:p w:rsidR="0066467F" w:rsidRPr="00614EB6" w:rsidRDefault="0066467F" w:rsidP="00DE13C6">
            <w:pPr>
              <w:spacing w:before="240"/>
              <w:jc w:val="center"/>
              <w:rPr>
                <w:rFonts w:ascii="Arial" w:hAnsi="Arial" w:cs="Arial"/>
                <w:sz w:val="22"/>
                <w:szCs w:val="22"/>
              </w:rPr>
            </w:pPr>
            <w:r w:rsidRPr="00614EB6">
              <w:rPr>
                <w:rFonts w:ascii="Arial" w:hAnsi="Arial" w:cs="Arial"/>
                <w:sz w:val="22"/>
                <w:szCs w:val="22"/>
              </w:rPr>
              <w:t>Mês10</w:t>
            </w:r>
          </w:p>
        </w:tc>
        <w:tc>
          <w:tcPr>
            <w:tcW w:w="709" w:type="dxa"/>
            <w:shd w:val="clear" w:color="auto" w:fill="auto"/>
          </w:tcPr>
          <w:p w:rsidR="0066467F" w:rsidRPr="00614EB6" w:rsidRDefault="0066467F" w:rsidP="00DE13C6">
            <w:pPr>
              <w:spacing w:before="240"/>
              <w:jc w:val="center"/>
              <w:rPr>
                <w:rFonts w:ascii="Arial" w:hAnsi="Arial" w:cs="Arial"/>
                <w:sz w:val="22"/>
                <w:szCs w:val="22"/>
              </w:rPr>
            </w:pPr>
            <w:r w:rsidRPr="00614EB6">
              <w:rPr>
                <w:rFonts w:ascii="Arial" w:hAnsi="Arial" w:cs="Arial"/>
                <w:sz w:val="22"/>
                <w:szCs w:val="22"/>
              </w:rPr>
              <w:t>Mês11</w:t>
            </w:r>
          </w:p>
        </w:tc>
        <w:tc>
          <w:tcPr>
            <w:tcW w:w="709" w:type="dxa"/>
            <w:shd w:val="clear" w:color="auto" w:fill="auto"/>
          </w:tcPr>
          <w:p w:rsidR="0066467F" w:rsidRPr="00614EB6" w:rsidRDefault="0066467F" w:rsidP="00DE13C6">
            <w:pPr>
              <w:spacing w:before="240"/>
              <w:jc w:val="center"/>
              <w:rPr>
                <w:rFonts w:ascii="Arial" w:hAnsi="Arial" w:cs="Arial"/>
                <w:sz w:val="22"/>
                <w:szCs w:val="22"/>
              </w:rPr>
            </w:pPr>
            <w:r w:rsidRPr="00614EB6">
              <w:rPr>
                <w:rFonts w:ascii="Arial" w:hAnsi="Arial" w:cs="Arial"/>
                <w:sz w:val="22"/>
                <w:szCs w:val="22"/>
              </w:rPr>
              <w:t>Mês12</w:t>
            </w:r>
          </w:p>
        </w:tc>
      </w:tr>
      <w:tr w:rsidR="00235F85" w:rsidRPr="00D60F71" w:rsidTr="00235F85">
        <w:tc>
          <w:tcPr>
            <w:tcW w:w="1135" w:type="dxa"/>
            <w:shd w:val="clear" w:color="auto" w:fill="auto"/>
          </w:tcPr>
          <w:p w:rsidR="0066467F" w:rsidRPr="00D60F71" w:rsidRDefault="0066467F" w:rsidP="00825DAA">
            <w:pPr>
              <w:spacing w:before="240" w:line="276" w:lineRule="auto"/>
              <w:rPr>
                <w:rFonts w:ascii="Arial" w:hAnsi="Arial" w:cs="Arial"/>
                <w:b/>
              </w:rPr>
            </w:pPr>
          </w:p>
        </w:tc>
        <w:tc>
          <w:tcPr>
            <w:tcW w:w="708" w:type="dxa"/>
            <w:shd w:val="clear" w:color="auto" w:fill="auto"/>
          </w:tcPr>
          <w:p w:rsidR="0066467F" w:rsidRPr="00D60F71" w:rsidRDefault="0066467F" w:rsidP="00825DAA">
            <w:pPr>
              <w:spacing w:before="240" w:line="276" w:lineRule="auto"/>
              <w:jc w:val="center"/>
              <w:rPr>
                <w:rFonts w:ascii="Arial" w:hAnsi="Arial" w:cs="Arial"/>
              </w:rPr>
            </w:pPr>
          </w:p>
        </w:tc>
        <w:tc>
          <w:tcPr>
            <w:tcW w:w="709" w:type="dxa"/>
            <w:shd w:val="clear" w:color="auto" w:fill="auto"/>
          </w:tcPr>
          <w:p w:rsidR="0066467F" w:rsidRPr="00D60F71" w:rsidRDefault="0066467F" w:rsidP="00825DAA">
            <w:pPr>
              <w:spacing w:before="240" w:line="276" w:lineRule="auto"/>
              <w:jc w:val="center"/>
              <w:rPr>
                <w:rFonts w:ascii="Arial" w:hAnsi="Arial" w:cs="Arial"/>
              </w:rPr>
            </w:pPr>
          </w:p>
        </w:tc>
        <w:tc>
          <w:tcPr>
            <w:tcW w:w="709" w:type="dxa"/>
            <w:shd w:val="clear" w:color="auto" w:fill="auto"/>
          </w:tcPr>
          <w:p w:rsidR="0066467F" w:rsidRPr="00D60F71" w:rsidRDefault="0066467F" w:rsidP="00825DAA">
            <w:pPr>
              <w:spacing w:before="240" w:line="276" w:lineRule="auto"/>
              <w:jc w:val="center"/>
              <w:rPr>
                <w:rFonts w:ascii="Arial" w:hAnsi="Arial" w:cs="Arial"/>
              </w:rPr>
            </w:pPr>
          </w:p>
        </w:tc>
        <w:tc>
          <w:tcPr>
            <w:tcW w:w="709" w:type="dxa"/>
            <w:shd w:val="clear" w:color="auto" w:fill="auto"/>
          </w:tcPr>
          <w:p w:rsidR="0066467F" w:rsidRPr="00D60F71" w:rsidRDefault="0066467F" w:rsidP="00825DAA">
            <w:pPr>
              <w:spacing w:before="240" w:line="276" w:lineRule="auto"/>
              <w:jc w:val="center"/>
              <w:rPr>
                <w:rFonts w:ascii="Arial" w:hAnsi="Arial" w:cs="Arial"/>
              </w:rPr>
            </w:pPr>
          </w:p>
        </w:tc>
        <w:tc>
          <w:tcPr>
            <w:tcW w:w="708" w:type="dxa"/>
            <w:shd w:val="clear" w:color="auto" w:fill="auto"/>
          </w:tcPr>
          <w:p w:rsidR="0066467F" w:rsidRPr="00D60F71" w:rsidRDefault="0066467F" w:rsidP="00825DAA">
            <w:pPr>
              <w:spacing w:before="240" w:line="276" w:lineRule="auto"/>
              <w:jc w:val="center"/>
              <w:rPr>
                <w:rFonts w:ascii="Arial" w:hAnsi="Arial" w:cs="Arial"/>
              </w:rPr>
            </w:pPr>
          </w:p>
        </w:tc>
        <w:tc>
          <w:tcPr>
            <w:tcW w:w="709" w:type="dxa"/>
            <w:shd w:val="clear" w:color="auto" w:fill="auto"/>
          </w:tcPr>
          <w:p w:rsidR="0066467F" w:rsidRPr="00D60F71" w:rsidRDefault="0066467F" w:rsidP="00825DAA">
            <w:pPr>
              <w:spacing w:before="240" w:line="276" w:lineRule="auto"/>
              <w:jc w:val="center"/>
              <w:rPr>
                <w:rFonts w:ascii="Arial" w:hAnsi="Arial" w:cs="Arial"/>
              </w:rPr>
            </w:pPr>
          </w:p>
        </w:tc>
        <w:tc>
          <w:tcPr>
            <w:tcW w:w="709" w:type="dxa"/>
            <w:shd w:val="clear" w:color="auto" w:fill="auto"/>
          </w:tcPr>
          <w:p w:rsidR="0066467F" w:rsidRPr="00D60F71" w:rsidRDefault="0066467F" w:rsidP="00825DAA">
            <w:pPr>
              <w:spacing w:before="240" w:line="276" w:lineRule="auto"/>
              <w:jc w:val="center"/>
              <w:rPr>
                <w:rFonts w:ascii="Arial" w:hAnsi="Arial" w:cs="Arial"/>
              </w:rPr>
            </w:pPr>
          </w:p>
        </w:tc>
        <w:tc>
          <w:tcPr>
            <w:tcW w:w="709" w:type="dxa"/>
            <w:shd w:val="clear" w:color="auto" w:fill="auto"/>
          </w:tcPr>
          <w:p w:rsidR="0066467F" w:rsidRPr="00D60F71" w:rsidRDefault="0066467F" w:rsidP="00825DAA">
            <w:pPr>
              <w:spacing w:before="240" w:line="276" w:lineRule="auto"/>
              <w:jc w:val="center"/>
              <w:rPr>
                <w:rFonts w:ascii="Arial" w:hAnsi="Arial" w:cs="Arial"/>
              </w:rPr>
            </w:pPr>
          </w:p>
        </w:tc>
        <w:tc>
          <w:tcPr>
            <w:tcW w:w="708" w:type="dxa"/>
            <w:shd w:val="clear" w:color="auto" w:fill="auto"/>
          </w:tcPr>
          <w:p w:rsidR="0066467F" w:rsidRPr="00D60F71" w:rsidRDefault="0066467F" w:rsidP="00825DAA">
            <w:pPr>
              <w:spacing w:before="240" w:line="276" w:lineRule="auto"/>
              <w:jc w:val="center"/>
              <w:rPr>
                <w:rFonts w:ascii="Arial" w:hAnsi="Arial" w:cs="Arial"/>
              </w:rPr>
            </w:pPr>
          </w:p>
        </w:tc>
        <w:tc>
          <w:tcPr>
            <w:tcW w:w="709" w:type="dxa"/>
            <w:shd w:val="clear" w:color="auto" w:fill="auto"/>
          </w:tcPr>
          <w:p w:rsidR="0066467F" w:rsidRPr="00D60F71" w:rsidRDefault="0066467F" w:rsidP="00825DAA">
            <w:pPr>
              <w:spacing w:before="240" w:line="276" w:lineRule="auto"/>
              <w:jc w:val="center"/>
              <w:rPr>
                <w:rFonts w:ascii="Arial" w:hAnsi="Arial" w:cs="Arial"/>
              </w:rPr>
            </w:pPr>
          </w:p>
        </w:tc>
        <w:tc>
          <w:tcPr>
            <w:tcW w:w="709" w:type="dxa"/>
            <w:shd w:val="clear" w:color="auto" w:fill="auto"/>
          </w:tcPr>
          <w:p w:rsidR="0066467F" w:rsidRPr="00D60F71" w:rsidRDefault="0066467F" w:rsidP="00825DAA">
            <w:pPr>
              <w:spacing w:before="240" w:line="276" w:lineRule="auto"/>
              <w:jc w:val="center"/>
              <w:rPr>
                <w:rFonts w:ascii="Arial" w:hAnsi="Arial" w:cs="Arial"/>
              </w:rPr>
            </w:pPr>
          </w:p>
        </w:tc>
        <w:tc>
          <w:tcPr>
            <w:tcW w:w="709" w:type="dxa"/>
            <w:shd w:val="clear" w:color="auto" w:fill="auto"/>
          </w:tcPr>
          <w:p w:rsidR="0066467F" w:rsidRPr="00D60F71" w:rsidRDefault="0066467F" w:rsidP="00825DAA">
            <w:pPr>
              <w:spacing w:before="240" w:line="276" w:lineRule="auto"/>
              <w:jc w:val="center"/>
              <w:rPr>
                <w:rFonts w:ascii="Arial" w:hAnsi="Arial" w:cs="Arial"/>
              </w:rPr>
            </w:pPr>
          </w:p>
        </w:tc>
      </w:tr>
      <w:tr w:rsidR="00235F85" w:rsidRPr="00D60F71" w:rsidTr="00235F85">
        <w:tc>
          <w:tcPr>
            <w:tcW w:w="1135" w:type="dxa"/>
            <w:shd w:val="clear" w:color="auto" w:fill="auto"/>
          </w:tcPr>
          <w:p w:rsidR="0066467F" w:rsidRPr="00D60F71" w:rsidRDefault="0066467F" w:rsidP="00825DAA">
            <w:pPr>
              <w:spacing w:before="240" w:line="276" w:lineRule="auto"/>
              <w:rPr>
                <w:rFonts w:ascii="Arial" w:hAnsi="Arial" w:cs="Arial"/>
                <w:b/>
              </w:rPr>
            </w:pPr>
          </w:p>
        </w:tc>
        <w:tc>
          <w:tcPr>
            <w:tcW w:w="708" w:type="dxa"/>
            <w:shd w:val="clear" w:color="auto" w:fill="auto"/>
          </w:tcPr>
          <w:p w:rsidR="0066467F" w:rsidRPr="00D60F71" w:rsidRDefault="0066467F" w:rsidP="00825DAA">
            <w:pPr>
              <w:spacing w:before="240" w:line="276" w:lineRule="auto"/>
              <w:jc w:val="center"/>
              <w:rPr>
                <w:rFonts w:ascii="Arial" w:hAnsi="Arial" w:cs="Arial"/>
              </w:rPr>
            </w:pPr>
          </w:p>
        </w:tc>
        <w:tc>
          <w:tcPr>
            <w:tcW w:w="709" w:type="dxa"/>
            <w:shd w:val="clear" w:color="auto" w:fill="auto"/>
          </w:tcPr>
          <w:p w:rsidR="0066467F" w:rsidRPr="00D60F71" w:rsidRDefault="0066467F" w:rsidP="00825DAA">
            <w:pPr>
              <w:spacing w:before="240" w:line="276" w:lineRule="auto"/>
              <w:jc w:val="center"/>
              <w:rPr>
                <w:rFonts w:ascii="Arial" w:hAnsi="Arial" w:cs="Arial"/>
              </w:rPr>
            </w:pPr>
          </w:p>
        </w:tc>
        <w:tc>
          <w:tcPr>
            <w:tcW w:w="709" w:type="dxa"/>
            <w:shd w:val="clear" w:color="auto" w:fill="auto"/>
          </w:tcPr>
          <w:p w:rsidR="0066467F" w:rsidRPr="00D60F71" w:rsidRDefault="0066467F" w:rsidP="00825DAA">
            <w:pPr>
              <w:spacing w:before="240" w:line="276" w:lineRule="auto"/>
              <w:jc w:val="center"/>
              <w:rPr>
                <w:rFonts w:ascii="Arial" w:hAnsi="Arial" w:cs="Arial"/>
              </w:rPr>
            </w:pPr>
          </w:p>
        </w:tc>
        <w:tc>
          <w:tcPr>
            <w:tcW w:w="709" w:type="dxa"/>
            <w:shd w:val="clear" w:color="auto" w:fill="auto"/>
          </w:tcPr>
          <w:p w:rsidR="0066467F" w:rsidRPr="00D60F71" w:rsidRDefault="0066467F" w:rsidP="00825DAA">
            <w:pPr>
              <w:spacing w:before="240" w:line="276" w:lineRule="auto"/>
              <w:jc w:val="center"/>
              <w:rPr>
                <w:rFonts w:ascii="Arial" w:hAnsi="Arial" w:cs="Arial"/>
              </w:rPr>
            </w:pPr>
          </w:p>
        </w:tc>
        <w:tc>
          <w:tcPr>
            <w:tcW w:w="708" w:type="dxa"/>
            <w:shd w:val="clear" w:color="auto" w:fill="auto"/>
          </w:tcPr>
          <w:p w:rsidR="0066467F" w:rsidRPr="00D60F71" w:rsidRDefault="0066467F" w:rsidP="00825DAA">
            <w:pPr>
              <w:spacing w:before="240" w:line="276" w:lineRule="auto"/>
              <w:jc w:val="center"/>
              <w:rPr>
                <w:rFonts w:ascii="Arial" w:hAnsi="Arial" w:cs="Arial"/>
              </w:rPr>
            </w:pPr>
          </w:p>
        </w:tc>
        <w:tc>
          <w:tcPr>
            <w:tcW w:w="709" w:type="dxa"/>
            <w:shd w:val="clear" w:color="auto" w:fill="auto"/>
          </w:tcPr>
          <w:p w:rsidR="0066467F" w:rsidRPr="00D60F71" w:rsidRDefault="0066467F" w:rsidP="00825DAA">
            <w:pPr>
              <w:spacing w:before="240" w:line="276" w:lineRule="auto"/>
              <w:jc w:val="center"/>
              <w:rPr>
                <w:rFonts w:ascii="Arial" w:hAnsi="Arial" w:cs="Arial"/>
              </w:rPr>
            </w:pPr>
          </w:p>
        </w:tc>
        <w:tc>
          <w:tcPr>
            <w:tcW w:w="709" w:type="dxa"/>
            <w:shd w:val="clear" w:color="auto" w:fill="auto"/>
          </w:tcPr>
          <w:p w:rsidR="0066467F" w:rsidRPr="00D60F71" w:rsidRDefault="0066467F" w:rsidP="00825DAA">
            <w:pPr>
              <w:spacing w:before="240" w:line="276" w:lineRule="auto"/>
              <w:jc w:val="center"/>
              <w:rPr>
                <w:rFonts w:ascii="Arial" w:hAnsi="Arial" w:cs="Arial"/>
              </w:rPr>
            </w:pPr>
          </w:p>
        </w:tc>
        <w:tc>
          <w:tcPr>
            <w:tcW w:w="709" w:type="dxa"/>
            <w:shd w:val="clear" w:color="auto" w:fill="auto"/>
          </w:tcPr>
          <w:p w:rsidR="0066467F" w:rsidRPr="00D60F71" w:rsidRDefault="0066467F" w:rsidP="00825DAA">
            <w:pPr>
              <w:spacing w:before="240" w:line="276" w:lineRule="auto"/>
              <w:jc w:val="center"/>
              <w:rPr>
                <w:rFonts w:ascii="Arial" w:hAnsi="Arial" w:cs="Arial"/>
              </w:rPr>
            </w:pPr>
          </w:p>
        </w:tc>
        <w:tc>
          <w:tcPr>
            <w:tcW w:w="708" w:type="dxa"/>
            <w:shd w:val="clear" w:color="auto" w:fill="auto"/>
          </w:tcPr>
          <w:p w:rsidR="0066467F" w:rsidRPr="00D60F71" w:rsidRDefault="0066467F" w:rsidP="00825DAA">
            <w:pPr>
              <w:spacing w:before="240" w:line="276" w:lineRule="auto"/>
              <w:jc w:val="center"/>
              <w:rPr>
                <w:rFonts w:ascii="Arial" w:hAnsi="Arial" w:cs="Arial"/>
              </w:rPr>
            </w:pPr>
          </w:p>
        </w:tc>
        <w:tc>
          <w:tcPr>
            <w:tcW w:w="709" w:type="dxa"/>
            <w:shd w:val="clear" w:color="auto" w:fill="auto"/>
          </w:tcPr>
          <w:p w:rsidR="0066467F" w:rsidRPr="00D60F71" w:rsidRDefault="0066467F" w:rsidP="00825DAA">
            <w:pPr>
              <w:spacing w:before="240" w:line="276" w:lineRule="auto"/>
              <w:jc w:val="center"/>
              <w:rPr>
                <w:rFonts w:ascii="Arial" w:hAnsi="Arial" w:cs="Arial"/>
              </w:rPr>
            </w:pPr>
          </w:p>
        </w:tc>
        <w:tc>
          <w:tcPr>
            <w:tcW w:w="709" w:type="dxa"/>
            <w:shd w:val="clear" w:color="auto" w:fill="auto"/>
          </w:tcPr>
          <w:p w:rsidR="0066467F" w:rsidRPr="00D60F71" w:rsidRDefault="0066467F" w:rsidP="00825DAA">
            <w:pPr>
              <w:spacing w:before="240" w:line="276" w:lineRule="auto"/>
              <w:jc w:val="center"/>
              <w:rPr>
                <w:rFonts w:ascii="Arial" w:hAnsi="Arial" w:cs="Arial"/>
              </w:rPr>
            </w:pPr>
          </w:p>
        </w:tc>
        <w:tc>
          <w:tcPr>
            <w:tcW w:w="709" w:type="dxa"/>
            <w:shd w:val="clear" w:color="auto" w:fill="auto"/>
          </w:tcPr>
          <w:p w:rsidR="0066467F" w:rsidRPr="00D60F71" w:rsidRDefault="0066467F" w:rsidP="00825DAA">
            <w:pPr>
              <w:spacing w:before="240" w:line="276" w:lineRule="auto"/>
              <w:jc w:val="center"/>
              <w:rPr>
                <w:rFonts w:ascii="Arial" w:hAnsi="Arial" w:cs="Arial"/>
              </w:rPr>
            </w:pPr>
          </w:p>
        </w:tc>
      </w:tr>
    </w:tbl>
    <w:p w:rsidR="0066467F" w:rsidRPr="00D60F71" w:rsidRDefault="0066467F" w:rsidP="00825DAA">
      <w:pPr>
        <w:spacing w:before="240" w:line="276" w:lineRule="auto"/>
        <w:ind w:hanging="284"/>
        <w:rPr>
          <w:rFonts w:ascii="Arial" w:hAnsi="Arial" w:cs="Arial"/>
          <w:b/>
        </w:rPr>
      </w:pPr>
      <w:r w:rsidRPr="00D60F71">
        <w:rPr>
          <w:rFonts w:ascii="Arial" w:hAnsi="Arial" w:cs="Arial"/>
          <w:b/>
        </w:rPr>
        <w:t>5 - PLANO DE APLICAÇÃO</w:t>
      </w:r>
    </w:p>
    <w:p w:rsidR="0066467F" w:rsidRPr="00387433" w:rsidRDefault="0066467F" w:rsidP="00825DAA">
      <w:pPr>
        <w:spacing w:before="240" w:line="276" w:lineRule="auto"/>
        <w:jc w:val="both"/>
        <w:rPr>
          <w:rFonts w:ascii="Arial" w:hAnsi="Arial" w:cs="Arial"/>
        </w:rPr>
      </w:pPr>
      <w:r w:rsidRPr="00D60F71">
        <w:rPr>
          <w:rFonts w:ascii="Arial" w:hAnsi="Arial" w:cs="Arial"/>
          <w:caps/>
        </w:rPr>
        <w:t>Serviços de Terceiros – Pessoa Jurídica</w:t>
      </w:r>
      <w:r w:rsidR="009D6F4B" w:rsidRPr="00D60F71">
        <w:rPr>
          <w:rFonts w:ascii="Arial" w:hAnsi="Arial" w:cs="Arial"/>
        </w:rPr>
        <w:t xml:space="preserve"> </w:t>
      </w:r>
      <w:r w:rsidR="009D6F4B" w:rsidRPr="00387433">
        <w:rPr>
          <w:rFonts w:ascii="Arial" w:hAnsi="Arial" w:cs="Arial"/>
        </w:rPr>
        <w:t>(</w:t>
      </w:r>
      <w:r w:rsidR="005A3EBE" w:rsidRPr="00387433">
        <w:rPr>
          <w:rFonts w:ascii="Arial" w:hAnsi="Arial" w:cs="Arial"/>
        </w:rPr>
        <w:t xml:space="preserve">podem ser programadas despesas com alugueis de equipamentos </w:t>
      </w:r>
      <w:r w:rsidR="0085791C" w:rsidRPr="00387433">
        <w:rPr>
          <w:rFonts w:ascii="Arial" w:hAnsi="Arial" w:cs="Arial"/>
        </w:rPr>
        <w:t xml:space="preserve">utilizados na execução das atividades, </w:t>
      </w:r>
      <w:r w:rsidR="005A3EBE" w:rsidRPr="00387433">
        <w:rPr>
          <w:rFonts w:ascii="Arial" w:hAnsi="Arial" w:cs="Arial"/>
        </w:rPr>
        <w:t>e vale-transporte para os usuários; serviços gráfico</w:t>
      </w:r>
      <w:r w:rsidR="00AA7597" w:rsidRPr="00387433">
        <w:rPr>
          <w:rFonts w:ascii="Arial" w:hAnsi="Arial" w:cs="Arial"/>
        </w:rPr>
        <w:t xml:space="preserve">s; fornecimento de </w:t>
      </w:r>
      <w:r w:rsidR="005F2C22" w:rsidRPr="00387433">
        <w:rPr>
          <w:rFonts w:ascii="Arial" w:hAnsi="Arial" w:cs="Arial"/>
        </w:rPr>
        <w:t>alimentação</w:t>
      </w:r>
      <w:r w:rsidR="00F27A8C" w:rsidRPr="00387433">
        <w:rPr>
          <w:rFonts w:ascii="Arial" w:hAnsi="Arial" w:cs="Arial"/>
        </w:rPr>
        <w:t>:</w:t>
      </w:r>
      <w:r w:rsidR="005A3EBE" w:rsidRPr="00387433">
        <w:rPr>
          <w:rFonts w:ascii="Arial" w:hAnsi="Arial" w:cs="Arial"/>
        </w:rPr>
        <w:t xml:space="preserve"> aquisição de refeições prontas, in</w:t>
      </w:r>
      <w:r w:rsidR="0085791C" w:rsidRPr="00387433">
        <w:rPr>
          <w:rFonts w:ascii="Arial" w:hAnsi="Arial" w:cs="Arial"/>
        </w:rPr>
        <w:t>clusive lanches e similares</w:t>
      </w:r>
      <w:proofErr w:type="gramStart"/>
      <w:r w:rsidR="005A3EBE" w:rsidRPr="00387433">
        <w:rPr>
          <w:rFonts w:ascii="Arial" w:hAnsi="Arial" w:cs="Arial"/>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1835"/>
        <w:gridCol w:w="1773"/>
        <w:gridCol w:w="1881"/>
        <w:gridCol w:w="1703"/>
      </w:tblGrid>
      <w:tr w:rsidR="0066467F" w:rsidRPr="00D60F71" w:rsidTr="00FA245A">
        <w:tc>
          <w:tcPr>
            <w:tcW w:w="1813" w:type="dxa"/>
            <w:shd w:val="clear" w:color="auto" w:fill="auto"/>
            <w:vAlign w:val="center"/>
          </w:tcPr>
          <w:p w:rsidR="0066467F" w:rsidRPr="00D60F71" w:rsidRDefault="0066467F" w:rsidP="00FA245A">
            <w:pPr>
              <w:spacing w:before="240" w:line="276" w:lineRule="auto"/>
              <w:jc w:val="center"/>
              <w:rPr>
                <w:rFonts w:ascii="Arial" w:hAnsi="Arial" w:cs="Arial"/>
              </w:rPr>
            </w:pPr>
            <w:r w:rsidRPr="00D60F71">
              <w:rPr>
                <w:rFonts w:ascii="Arial" w:hAnsi="Arial" w:cs="Arial"/>
              </w:rPr>
              <w:t>Atividade</w:t>
            </w:r>
          </w:p>
        </w:tc>
        <w:tc>
          <w:tcPr>
            <w:tcW w:w="1835" w:type="dxa"/>
            <w:shd w:val="clear" w:color="auto" w:fill="auto"/>
            <w:vAlign w:val="center"/>
          </w:tcPr>
          <w:p w:rsidR="0066467F" w:rsidRPr="00D60F71" w:rsidRDefault="0066467F" w:rsidP="00FA245A">
            <w:pPr>
              <w:spacing w:before="240" w:line="276" w:lineRule="auto"/>
              <w:jc w:val="center"/>
              <w:rPr>
                <w:rFonts w:ascii="Arial" w:hAnsi="Arial" w:cs="Arial"/>
              </w:rPr>
            </w:pPr>
            <w:r w:rsidRPr="00D60F71">
              <w:rPr>
                <w:rFonts w:ascii="Arial" w:hAnsi="Arial" w:cs="Arial"/>
              </w:rPr>
              <w:t>Descrição do serviço</w:t>
            </w:r>
          </w:p>
        </w:tc>
        <w:tc>
          <w:tcPr>
            <w:tcW w:w="1773" w:type="dxa"/>
            <w:shd w:val="clear" w:color="auto" w:fill="auto"/>
            <w:vAlign w:val="center"/>
          </w:tcPr>
          <w:p w:rsidR="0066467F" w:rsidRPr="00D60F71" w:rsidRDefault="0066467F" w:rsidP="00FA245A">
            <w:pPr>
              <w:spacing w:before="240" w:line="276" w:lineRule="auto"/>
              <w:jc w:val="center"/>
              <w:rPr>
                <w:rFonts w:ascii="Arial" w:hAnsi="Arial" w:cs="Arial"/>
              </w:rPr>
            </w:pPr>
            <w:r w:rsidRPr="00D60F71">
              <w:rPr>
                <w:rFonts w:ascii="Arial" w:hAnsi="Arial" w:cs="Arial"/>
              </w:rPr>
              <w:t>Valor Unitário</w:t>
            </w:r>
          </w:p>
        </w:tc>
        <w:tc>
          <w:tcPr>
            <w:tcW w:w="1881" w:type="dxa"/>
            <w:shd w:val="clear" w:color="auto" w:fill="auto"/>
            <w:vAlign w:val="center"/>
          </w:tcPr>
          <w:p w:rsidR="0066467F" w:rsidRPr="00D60F71" w:rsidRDefault="0066467F" w:rsidP="00FA245A">
            <w:pPr>
              <w:spacing w:before="240" w:line="276" w:lineRule="auto"/>
              <w:jc w:val="center"/>
              <w:rPr>
                <w:rFonts w:ascii="Arial" w:hAnsi="Arial" w:cs="Arial"/>
              </w:rPr>
            </w:pPr>
            <w:r w:rsidRPr="00D60F71">
              <w:rPr>
                <w:rFonts w:ascii="Arial" w:hAnsi="Arial" w:cs="Arial"/>
              </w:rPr>
              <w:t>Quantidade</w:t>
            </w:r>
          </w:p>
        </w:tc>
        <w:tc>
          <w:tcPr>
            <w:tcW w:w="1703" w:type="dxa"/>
            <w:shd w:val="clear" w:color="auto" w:fill="auto"/>
            <w:vAlign w:val="center"/>
          </w:tcPr>
          <w:p w:rsidR="0066467F" w:rsidRPr="00D60F71" w:rsidRDefault="0066467F" w:rsidP="00FA245A">
            <w:pPr>
              <w:spacing w:before="240" w:line="276" w:lineRule="auto"/>
              <w:jc w:val="center"/>
              <w:rPr>
                <w:rFonts w:ascii="Arial" w:hAnsi="Arial" w:cs="Arial"/>
              </w:rPr>
            </w:pPr>
            <w:r w:rsidRPr="00D60F71">
              <w:rPr>
                <w:rFonts w:ascii="Arial" w:hAnsi="Arial" w:cs="Arial"/>
              </w:rPr>
              <w:t>Valor total</w:t>
            </w:r>
          </w:p>
        </w:tc>
      </w:tr>
      <w:tr w:rsidR="0066467F" w:rsidRPr="00D60F71" w:rsidTr="001B2094">
        <w:tc>
          <w:tcPr>
            <w:tcW w:w="1813" w:type="dxa"/>
            <w:shd w:val="clear" w:color="auto" w:fill="auto"/>
          </w:tcPr>
          <w:p w:rsidR="0066467F" w:rsidRPr="00D60F71" w:rsidRDefault="0066467F" w:rsidP="00825DAA">
            <w:pPr>
              <w:spacing w:before="240" w:line="276" w:lineRule="auto"/>
              <w:rPr>
                <w:rFonts w:ascii="Arial" w:hAnsi="Arial" w:cs="Arial"/>
              </w:rPr>
            </w:pPr>
          </w:p>
        </w:tc>
        <w:tc>
          <w:tcPr>
            <w:tcW w:w="1835" w:type="dxa"/>
            <w:shd w:val="clear" w:color="auto" w:fill="auto"/>
          </w:tcPr>
          <w:p w:rsidR="0066467F" w:rsidRPr="00D60F71" w:rsidRDefault="0066467F" w:rsidP="00825DAA">
            <w:pPr>
              <w:spacing w:before="240" w:line="276" w:lineRule="auto"/>
              <w:rPr>
                <w:rFonts w:ascii="Arial" w:hAnsi="Arial" w:cs="Arial"/>
              </w:rPr>
            </w:pPr>
          </w:p>
        </w:tc>
        <w:tc>
          <w:tcPr>
            <w:tcW w:w="1773" w:type="dxa"/>
            <w:shd w:val="clear" w:color="auto" w:fill="auto"/>
          </w:tcPr>
          <w:p w:rsidR="0066467F" w:rsidRPr="00D60F71" w:rsidRDefault="0066467F" w:rsidP="00825DAA">
            <w:pPr>
              <w:spacing w:before="240" w:line="276" w:lineRule="auto"/>
              <w:rPr>
                <w:rFonts w:ascii="Arial" w:hAnsi="Arial" w:cs="Arial"/>
              </w:rPr>
            </w:pPr>
          </w:p>
        </w:tc>
        <w:tc>
          <w:tcPr>
            <w:tcW w:w="1881" w:type="dxa"/>
            <w:shd w:val="clear" w:color="auto" w:fill="auto"/>
          </w:tcPr>
          <w:p w:rsidR="0066467F" w:rsidRPr="00D60F71" w:rsidRDefault="0066467F" w:rsidP="00825DAA">
            <w:pPr>
              <w:spacing w:before="240" w:line="276" w:lineRule="auto"/>
              <w:rPr>
                <w:rFonts w:ascii="Arial" w:hAnsi="Arial" w:cs="Arial"/>
              </w:rPr>
            </w:pPr>
          </w:p>
        </w:tc>
        <w:tc>
          <w:tcPr>
            <w:tcW w:w="1703" w:type="dxa"/>
            <w:shd w:val="clear" w:color="auto" w:fill="auto"/>
          </w:tcPr>
          <w:p w:rsidR="0066467F" w:rsidRPr="00D60F71" w:rsidRDefault="0066467F" w:rsidP="00825DAA">
            <w:pPr>
              <w:spacing w:before="240" w:line="276" w:lineRule="auto"/>
              <w:rPr>
                <w:rFonts w:ascii="Arial" w:hAnsi="Arial" w:cs="Arial"/>
              </w:rPr>
            </w:pPr>
          </w:p>
        </w:tc>
      </w:tr>
      <w:tr w:rsidR="0066467F" w:rsidRPr="00D60F71" w:rsidTr="001B2094">
        <w:tc>
          <w:tcPr>
            <w:tcW w:w="1813" w:type="dxa"/>
            <w:shd w:val="clear" w:color="auto" w:fill="auto"/>
          </w:tcPr>
          <w:p w:rsidR="0066467F" w:rsidRPr="00D60F71" w:rsidRDefault="0066467F" w:rsidP="00825DAA">
            <w:pPr>
              <w:spacing w:before="240" w:line="276" w:lineRule="auto"/>
              <w:rPr>
                <w:rFonts w:ascii="Arial" w:hAnsi="Arial" w:cs="Arial"/>
              </w:rPr>
            </w:pPr>
          </w:p>
        </w:tc>
        <w:tc>
          <w:tcPr>
            <w:tcW w:w="1835" w:type="dxa"/>
            <w:shd w:val="clear" w:color="auto" w:fill="auto"/>
          </w:tcPr>
          <w:p w:rsidR="0066467F" w:rsidRPr="00D60F71" w:rsidRDefault="0066467F" w:rsidP="00825DAA">
            <w:pPr>
              <w:spacing w:before="240" w:line="276" w:lineRule="auto"/>
              <w:rPr>
                <w:rFonts w:ascii="Arial" w:hAnsi="Arial" w:cs="Arial"/>
              </w:rPr>
            </w:pPr>
          </w:p>
        </w:tc>
        <w:tc>
          <w:tcPr>
            <w:tcW w:w="1773" w:type="dxa"/>
            <w:shd w:val="clear" w:color="auto" w:fill="auto"/>
          </w:tcPr>
          <w:p w:rsidR="0066467F" w:rsidRPr="00D60F71" w:rsidRDefault="0066467F" w:rsidP="00825DAA">
            <w:pPr>
              <w:spacing w:before="240" w:line="276" w:lineRule="auto"/>
              <w:rPr>
                <w:rFonts w:ascii="Arial" w:hAnsi="Arial" w:cs="Arial"/>
              </w:rPr>
            </w:pPr>
          </w:p>
        </w:tc>
        <w:tc>
          <w:tcPr>
            <w:tcW w:w="1881" w:type="dxa"/>
            <w:shd w:val="clear" w:color="auto" w:fill="auto"/>
          </w:tcPr>
          <w:p w:rsidR="0066467F" w:rsidRPr="00D60F71" w:rsidRDefault="0066467F" w:rsidP="00825DAA">
            <w:pPr>
              <w:spacing w:before="240" w:line="276" w:lineRule="auto"/>
              <w:rPr>
                <w:rFonts w:ascii="Arial" w:hAnsi="Arial" w:cs="Arial"/>
              </w:rPr>
            </w:pPr>
          </w:p>
        </w:tc>
        <w:tc>
          <w:tcPr>
            <w:tcW w:w="1703" w:type="dxa"/>
            <w:shd w:val="clear" w:color="auto" w:fill="auto"/>
          </w:tcPr>
          <w:p w:rsidR="0066467F" w:rsidRPr="00D60F71" w:rsidRDefault="0066467F" w:rsidP="00825DAA">
            <w:pPr>
              <w:spacing w:before="240" w:line="276" w:lineRule="auto"/>
              <w:rPr>
                <w:rFonts w:ascii="Arial" w:hAnsi="Arial" w:cs="Arial"/>
              </w:rPr>
            </w:pPr>
          </w:p>
        </w:tc>
      </w:tr>
    </w:tbl>
    <w:p w:rsidR="0066467F" w:rsidRPr="00387433" w:rsidRDefault="00AA7597" w:rsidP="00387433">
      <w:pPr>
        <w:spacing w:before="240" w:after="240" w:line="276" w:lineRule="auto"/>
        <w:jc w:val="both"/>
        <w:rPr>
          <w:rFonts w:ascii="Arial" w:hAnsi="Arial" w:cs="Arial"/>
        </w:rPr>
      </w:pPr>
      <w:r w:rsidRPr="00D60F71">
        <w:rPr>
          <w:rFonts w:ascii="Arial" w:hAnsi="Arial" w:cs="Arial"/>
          <w:caps/>
        </w:rPr>
        <w:lastRenderedPageBreak/>
        <w:t>Material de Consumo</w:t>
      </w:r>
      <w:r w:rsidRPr="00D60F71">
        <w:rPr>
          <w:rFonts w:ascii="Arial" w:hAnsi="Arial" w:cs="Arial"/>
        </w:rPr>
        <w:t xml:space="preserve"> </w:t>
      </w:r>
      <w:r w:rsidRPr="00387433">
        <w:rPr>
          <w:rFonts w:ascii="Arial" w:hAnsi="Arial" w:cs="Arial"/>
        </w:rPr>
        <w:t>(podem ser programadas despesas com gêneros de alimentação conforme cardápio a ser oferecido aos usuários do serviço; material educativo, esportivo ou didático pedagógico para as oficinas socioeducativas; material de limpeza e higienização</w:t>
      </w:r>
      <w:r w:rsidR="008C2EBA" w:rsidRPr="00387433">
        <w:rPr>
          <w:rFonts w:ascii="Arial" w:hAnsi="Arial" w:cs="Arial"/>
        </w:rPr>
        <w:t>, conforme as atividades programadas</w:t>
      </w:r>
      <w:proofErr w:type="gramStart"/>
      <w:r w:rsidR="008C2EBA" w:rsidRPr="00387433">
        <w:rPr>
          <w:rFonts w:ascii="Arial" w:hAnsi="Arial" w:cs="Arial"/>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1835"/>
        <w:gridCol w:w="1773"/>
        <w:gridCol w:w="1881"/>
        <w:gridCol w:w="1703"/>
      </w:tblGrid>
      <w:tr w:rsidR="0066467F" w:rsidRPr="00D60F71" w:rsidTr="00E64729">
        <w:tc>
          <w:tcPr>
            <w:tcW w:w="1813" w:type="dxa"/>
            <w:shd w:val="clear" w:color="auto" w:fill="auto"/>
          </w:tcPr>
          <w:p w:rsidR="0066467F" w:rsidRPr="00D60F71" w:rsidRDefault="0066467F" w:rsidP="00825DAA">
            <w:pPr>
              <w:spacing w:before="240" w:line="276" w:lineRule="auto"/>
              <w:jc w:val="center"/>
              <w:rPr>
                <w:rFonts w:ascii="Arial" w:hAnsi="Arial" w:cs="Arial"/>
              </w:rPr>
            </w:pPr>
            <w:r w:rsidRPr="00D60F71">
              <w:rPr>
                <w:rFonts w:ascii="Arial" w:hAnsi="Arial" w:cs="Arial"/>
              </w:rPr>
              <w:t>Atividade</w:t>
            </w:r>
          </w:p>
        </w:tc>
        <w:tc>
          <w:tcPr>
            <w:tcW w:w="1835" w:type="dxa"/>
            <w:shd w:val="clear" w:color="auto" w:fill="auto"/>
          </w:tcPr>
          <w:p w:rsidR="0066467F" w:rsidRPr="00D60F71" w:rsidRDefault="0066467F" w:rsidP="00825DAA">
            <w:pPr>
              <w:spacing w:before="240" w:line="276" w:lineRule="auto"/>
              <w:jc w:val="center"/>
              <w:rPr>
                <w:rFonts w:ascii="Arial" w:hAnsi="Arial" w:cs="Arial"/>
              </w:rPr>
            </w:pPr>
            <w:r w:rsidRPr="00D60F71">
              <w:rPr>
                <w:rFonts w:ascii="Arial" w:hAnsi="Arial" w:cs="Arial"/>
              </w:rPr>
              <w:t>Descrição do item</w:t>
            </w:r>
          </w:p>
        </w:tc>
        <w:tc>
          <w:tcPr>
            <w:tcW w:w="1773" w:type="dxa"/>
            <w:shd w:val="clear" w:color="auto" w:fill="auto"/>
          </w:tcPr>
          <w:p w:rsidR="0066467F" w:rsidRPr="00D60F71" w:rsidRDefault="0066467F" w:rsidP="00825DAA">
            <w:pPr>
              <w:spacing w:before="240" w:line="276" w:lineRule="auto"/>
              <w:jc w:val="center"/>
              <w:rPr>
                <w:rFonts w:ascii="Arial" w:hAnsi="Arial" w:cs="Arial"/>
              </w:rPr>
            </w:pPr>
            <w:r w:rsidRPr="00D60F71">
              <w:rPr>
                <w:rFonts w:ascii="Arial" w:hAnsi="Arial" w:cs="Arial"/>
              </w:rPr>
              <w:t>Valor Unitário</w:t>
            </w:r>
          </w:p>
        </w:tc>
        <w:tc>
          <w:tcPr>
            <w:tcW w:w="1881" w:type="dxa"/>
            <w:shd w:val="clear" w:color="auto" w:fill="auto"/>
          </w:tcPr>
          <w:p w:rsidR="0066467F" w:rsidRPr="00D60F71" w:rsidRDefault="0066467F" w:rsidP="00825DAA">
            <w:pPr>
              <w:spacing w:before="240" w:line="276" w:lineRule="auto"/>
              <w:jc w:val="center"/>
              <w:rPr>
                <w:rFonts w:ascii="Arial" w:hAnsi="Arial" w:cs="Arial"/>
              </w:rPr>
            </w:pPr>
            <w:r w:rsidRPr="00D60F71">
              <w:rPr>
                <w:rFonts w:ascii="Arial" w:hAnsi="Arial" w:cs="Arial"/>
              </w:rPr>
              <w:t>Quantidade</w:t>
            </w:r>
          </w:p>
        </w:tc>
        <w:tc>
          <w:tcPr>
            <w:tcW w:w="1703" w:type="dxa"/>
            <w:shd w:val="clear" w:color="auto" w:fill="auto"/>
          </w:tcPr>
          <w:p w:rsidR="0066467F" w:rsidRPr="00D60F71" w:rsidRDefault="0066467F" w:rsidP="00825DAA">
            <w:pPr>
              <w:spacing w:before="240" w:line="276" w:lineRule="auto"/>
              <w:jc w:val="center"/>
              <w:rPr>
                <w:rFonts w:ascii="Arial" w:hAnsi="Arial" w:cs="Arial"/>
              </w:rPr>
            </w:pPr>
            <w:r w:rsidRPr="00D60F71">
              <w:rPr>
                <w:rFonts w:ascii="Arial" w:hAnsi="Arial" w:cs="Arial"/>
              </w:rPr>
              <w:t>Valor total</w:t>
            </w:r>
          </w:p>
        </w:tc>
      </w:tr>
      <w:tr w:rsidR="0066467F" w:rsidRPr="00D60F71" w:rsidTr="00E64729">
        <w:tc>
          <w:tcPr>
            <w:tcW w:w="1813" w:type="dxa"/>
            <w:shd w:val="clear" w:color="auto" w:fill="auto"/>
          </w:tcPr>
          <w:p w:rsidR="0066467F" w:rsidRPr="00D60F71" w:rsidRDefault="0066467F" w:rsidP="00825DAA">
            <w:pPr>
              <w:spacing w:before="240" w:line="276" w:lineRule="auto"/>
              <w:rPr>
                <w:rFonts w:ascii="Arial" w:hAnsi="Arial" w:cs="Arial"/>
              </w:rPr>
            </w:pPr>
          </w:p>
        </w:tc>
        <w:tc>
          <w:tcPr>
            <w:tcW w:w="1835" w:type="dxa"/>
            <w:shd w:val="clear" w:color="auto" w:fill="auto"/>
          </w:tcPr>
          <w:p w:rsidR="0066467F" w:rsidRPr="00D60F71" w:rsidRDefault="0066467F" w:rsidP="00825DAA">
            <w:pPr>
              <w:spacing w:before="240" w:line="276" w:lineRule="auto"/>
              <w:rPr>
                <w:rFonts w:ascii="Arial" w:hAnsi="Arial" w:cs="Arial"/>
              </w:rPr>
            </w:pPr>
          </w:p>
        </w:tc>
        <w:tc>
          <w:tcPr>
            <w:tcW w:w="1773" w:type="dxa"/>
            <w:shd w:val="clear" w:color="auto" w:fill="auto"/>
          </w:tcPr>
          <w:p w:rsidR="0066467F" w:rsidRPr="00D60F71" w:rsidRDefault="0066467F" w:rsidP="00825DAA">
            <w:pPr>
              <w:spacing w:before="240" w:line="276" w:lineRule="auto"/>
              <w:rPr>
                <w:rFonts w:ascii="Arial" w:hAnsi="Arial" w:cs="Arial"/>
              </w:rPr>
            </w:pPr>
          </w:p>
        </w:tc>
        <w:tc>
          <w:tcPr>
            <w:tcW w:w="1881" w:type="dxa"/>
            <w:shd w:val="clear" w:color="auto" w:fill="auto"/>
          </w:tcPr>
          <w:p w:rsidR="0066467F" w:rsidRPr="00D60F71" w:rsidRDefault="0066467F" w:rsidP="00825DAA">
            <w:pPr>
              <w:spacing w:before="240" w:line="276" w:lineRule="auto"/>
              <w:rPr>
                <w:rFonts w:ascii="Arial" w:hAnsi="Arial" w:cs="Arial"/>
              </w:rPr>
            </w:pPr>
          </w:p>
        </w:tc>
        <w:tc>
          <w:tcPr>
            <w:tcW w:w="1703" w:type="dxa"/>
            <w:shd w:val="clear" w:color="auto" w:fill="auto"/>
          </w:tcPr>
          <w:p w:rsidR="0066467F" w:rsidRPr="00D60F71" w:rsidRDefault="0066467F" w:rsidP="00825DAA">
            <w:pPr>
              <w:spacing w:before="240" w:line="276" w:lineRule="auto"/>
              <w:rPr>
                <w:rFonts w:ascii="Arial" w:hAnsi="Arial" w:cs="Arial"/>
              </w:rPr>
            </w:pPr>
          </w:p>
        </w:tc>
      </w:tr>
      <w:tr w:rsidR="0066467F" w:rsidRPr="00D60F71" w:rsidTr="00E64729">
        <w:tc>
          <w:tcPr>
            <w:tcW w:w="1813" w:type="dxa"/>
            <w:shd w:val="clear" w:color="auto" w:fill="auto"/>
          </w:tcPr>
          <w:p w:rsidR="0066467F" w:rsidRPr="00D60F71" w:rsidRDefault="0066467F" w:rsidP="00825DAA">
            <w:pPr>
              <w:spacing w:before="240" w:line="276" w:lineRule="auto"/>
              <w:rPr>
                <w:rFonts w:ascii="Arial" w:hAnsi="Arial" w:cs="Arial"/>
              </w:rPr>
            </w:pPr>
          </w:p>
        </w:tc>
        <w:tc>
          <w:tcPr>
            <w:tcW w:w="1835" w:type="dxa"/>
            <w:shd w:val="clear" w:color="auto" w:fill="auto"/>
          </w:tcPr>
          <w:p w:rsidR="0066467F" w:rsidRPr="00D60F71" w:rsidRDefault="0066467F" w:rsidP="00825DAA">
            <w:pPr>
              <w:spacing w:before="240" w:line="276" w:lineRule="auto"/>
              <w:rPr>
                <w:rFonts w:ascii="Arial" w:hAnsi="Arial" w:cs="Arial"/>
              </w:rPr>
            </w:pPr>
          </w:p>
        </w:tc>
        <w:tc>
          <w:tcPr>
            <w:tcW w:w="1773" w:type="dxa"/>
            <w:shd w:val="clear" w:color="auto" w:fill="auto"/>
          </w:tcPr>
          <w:p w:rsidR="0066467F" w:rsidRPr="00D60F71" w:rsidRDefault="0066467F" w:rsidP="00825DAA">
            <w:pPr>
              <w:spacing w:before="240" w:line="276" w:lineRule="auto"/>
              <w:rPr>
                <w:rFonts w:ascii="Arial" w:hAnsi="Arial" w:cs="Arial"/>
              </w:rPr>
            </w:pPr>
          </w:p>
        </w:tc>
        <w:tc>
          <w:tcPr>
            <w:tcW w:w="1881" w:type="dxa"/>
            <w:shd w:val="clear" w:color="auto" w:fill="auto"/>
          </w:tcPr>
          <w:p w:rsidR="0066467F" w:rsidRPr="00D60F71" w:rsidRDefault="0066467F" w:rsidP="00825DAA">
            <w:pPr>
              <w:spacing w:before="240" w:line="276" w:lineRule="auto"/>
              <w:rPr>
                <w:rFonts w:ascii="Arial" w:hAnsi="Arial" w:cs="Arial"/>
              </w:rPr>
            </w:pPr>
          </w:p>
        </w:tc>
        <w:tc>
          <w:tcPr>
            <w:tcW w:w="1703" w:type="dxa"/>
            <w:shd w:val="clear" w:color="auto" w:fill="auto"/>
          </w:tcPr>
          <w:p w:rsidR="0066467F" w:rsidRPr="00D60F71" w:rsidRDefault="0066467F" w:rsidP="00825DAA">
            <w:pPr>
              <w:spacing w:before="240" w:line="276" w:lineRule="auto"/>
              <w:rPr>
                <w:rFonts w:ascii="Arial" w:hAnsi="Arial" w:cs="Arial"/>
              </w:rPr>
            </w:pPr>
          </w:p>
        </w:tc>
      </w:tr>
      <w:tr w:rsidR="001B2094" w:rsidRPr="00D60F71" w:rsidTr="00E64729">
        <w:tc>
          <w:tcPr>
            <w:tcW w:w="1813" w:type="dxa"/>
            <w:shd w:val="clear" w:color="auto" w:fill="auto"/>
          </w:tcPr>
          <w:p w:rsidR="001B2094" w:rsidRPr="00D60F71" w:rsidRDefault="001B2094" w:rsidP="00825DAA">
            <w:pPr>
              <w:spacing w:before="240" w:line="276" w:lineRule="auto"/>
              <w:rPr>
                <w:rFonts w:ascii="Arial" w:hAnsi="Arial" w:cs="Arial"/>
              </w:rPr>
            </w:pPr>
          </w:p>
        </w:tc>
        <w:tc>
          <w:tcPr>
            <w:tcW w:w="1835" w:type="dxa"/>
            <w:shd w:val="clear" w:color="auto" w:fill="auto"/>
          </w:tcPr>
          <w:p w:rsidR="001B2094" w:rsidRPr="00D60F71" w:rsidRDefault="001B2094" w:rsidP="00825DAA">
            <w:pPr>
              <w:spacing w:before="240" w:line="276" w:lineRule="auto"/>
              <w:rPr>
                <w:rFonts w:ascii="Arial" w:hAnsi="Arial" w:cs="Arial"/>
              </w:rPr>
            </w:pPr>
          </w:p>
        </w:tc>
        <w:tc>
          <w:tcPr>
            <w:tcW w:w="1773" w:type="dxa"/>
            <w:shd w:val="clear" w:color="auto" w:fill="auto"/>
          </w:tcPr>
          <w:p w:rsidR="001B2094" w:rsidRPr="00D60F71" w:rsidRDefault="001B2094" w:rsidP="00825DAA">
            <w:pPr>
              <w:spacing w:before="240" w:line="276" w:lineRule="auto"/>
              <w:rPr>
                <w:rFonts w:ascii="Arial" w:hAnsi="Arial" w:cs="Arial"/>
              </w:rPr>
            </w:pPr>
          </w:p>
        </w:tc>
        <w:tc>
          <w:tcPr>
            <w:tcW w:w="1881" w:type="dxa"/>
            <w:shd w:val="clear" w:color="auto" w:fill="auto"/>
          </w:tcPr>
          <w:p w:rsidR="001B2094" w:rsidRPr="00D60F71" w:rsidRDefault="001B2094" w:rsidP="00825DAA">
            <w:pPr>
              <w:spacing w:before="240" w:line="276" w:lineRule="auto"/>
              <w:rPr>
                <w:rFonts w:ascii="Arial" w:hAnsi="Arial" w:cs="Arial"/>
              </w:rPr>
            </w:pPr>
          </w:p>
        </w:tc>
        <w:tc>
          <w:tcPr>
            <w:tcW w:w="1703" w:type="dxa"/>
            <w:shd w:val="clear" w:color="auto" w:fill="auto"/>
          </w:tcPr>
          <w:p w:rsidR="001B2094" w:rsidRPr="00D60F71" w:rsidRDefault="001B2094" w:rsidP="00825DAA">
            <w:pPr>
              <w:spacing w:before="240" w:line="276" w:lineRule="auto"/>
              <w:rPr>
                <w:rFonts w:ascii="Arial" w:hAnsi="Arial" w:cs="Arial"/>
              </w:rPr>
            </w:pPr>
          </w:p>
        </w:tc>
      </w:tr>
    </w:tbl>
    <w:p w:rsidR="0066467F" w:rsidRPr="00387433" w:rsidRDefault="009D6F4B" w:rsidP="00387433">
      <w:pPr>
        <w:spacing w:before="240" w:after="240" w:line="276" w:lineRule="auto"/>
        <w:jc w:val="both"/>
        <w:rPr>
          <w:rFonts w:ascii="Arial" w:hAnsi="Arial" w:cs="Arial"/>
        </w:rPr>
      </w:pPr>
      <w:r w:rsidRPr="00D60F71">
        <w:rPr>
          <w:rFonts w:ascii="Arial" w:hAnsi="Arial" w:cs="Arial"/>
          <w:caps/>
        </w:rPr>
        <w:t xml:space="preserve">Despesas com </w:t>
      </w:r>
      <w:r w:rsidRPr="00387433">
        <w:rPr>
          <w:rFonts w:ascii="Arial" w:hAnsi="Arial" w:cs="Arial"/>
          <w:caps/>
        </w:rPr>
        <w:t>L</w:t>
      </w:r>
      <w:r w:rsidR="008C2EBA" w:rsidRPr="00387433">
        <w:rPr>
          <w:rFonts w:ascii="Arial" w:hAnsi="Arial" w:cs="Arial"/>
          <w:caps/>
        </w:rPr>
        <w:t>ocomoção</w:t>
      </w:r>
      <w:r w:rsidR="008C2EBA" w:rsidRPr="00387433">
        <w:rPr>
          <w:rFonts w:ascii="Arial" w:hAnsi="Arial" w:cs="Arial"/>
        </w:rPr>
        <w:t xml:space="preserve"> (podem ser programadas as despesas com a locomoção e meios de transportes para a população assistida – ex. aluguel de veículos para o transporte de crianças e adolescentes em passeios e eventos)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1835"/>
        <w:gridCol w:w="1773"/>
        <w:gridCol w:w="1881"/>
        <w:gridCol w:w="1703"/>
      </w:tblGrid>
      <w:tr w:rsidR="0066467F" w:rsidRPr="00D60F71" w:rsidTr="001B2094">
        <w:tc>
          <w:tcPr>
            <w:tcW w:w="1813" w:type="dxa"/>
            <w:shd w:val="clear" w:color="auto" w:fill="auto"/>
          </w:tcPr>
          <w:p w:rsidR="0066467F" w:rsidRPr="00D60F71" w:rsidRDefault="0066467F" w:rsidP="00825DAA">
            <w:pPr>
              <w:spacing w:before="240" w:line="276" w:lineRule="auto"/>
              <w:jc w:val="center"/>
              <w:rPr>
                <w:rFonts w:ascii="Arial" w:hAnsi="Arial" w:cs="Arial"/>
              </w:rPr>
            </w:pPr>
            <w:r w:rsidRPr="00D60F71">
              <w:rPr>
                <w:rFonts w:ascii="Arial" w:hAnsi="Arial" w:cs="Arial"/>
              </w:rPr>
              <w:t>Atividade</w:t>
            </w:r>
          </w:p>
        </w:tc>
        <w:tc>
          <w:tcPr>
            <w:tcW w:w="1835" w:type="dxa"/>
            <w:shd w:val="clear" w:color="auto" w:fill="auto"/>
          </w:tcPr>
          <w:p w:rsidR="0066467F" w:rsidRPr="00D60F71" w:rsidRDefault="0066467F" w:rsidP="00825DAA">
            <w:pPr>
              <w:spacing w:before="240" w:line="276" w:lineRule="auto"/>
              <w:jc w:val="center"/>
              <w:rPr>
                <w:rFonts w:ascii="Arial" w:hAnsi="Arial" w:cs="Arial"/>
              </w:rPr>
            </w:pPr>
            <w:r w:rsidRPr="00D60F71">
              <w:rPr>
                <w:rFonts w:ascii="Arial" w:hAnsi="Arial" w:cs="Arial"/>
              </w:rPr>
              <w:t>Descrição do item</w:t>
            </w:r>
          </w:p>
        </w:tc>
        <w:tc>
          <w:tcPr>
            <w:tcW w:w="1773" w:type="dxa"/>
            <w:shd w:val="clear" w:color="auto" w:fill="auto"/>
          </w:tcPr>
          <w:p w:rsidR="0066467F" w:rsidRPr="00D60F71" w:rsidRDefault="0066467F" w:rsidP="00825DAA">
            <w:pPr>
              <w:spacing w:before="240" w:line="276" w:lineRule="auto"/>
              <w:jc w:val="center"/>
              <w:rPr>
                <w:rFonts w:ascii="Arial" w:hAnsi="Arial" w:cs="Arial"/>
              </w:rPr>
            </w:pPr>
            <w:r w:rsidRPr="00D60F71">
              <w:rPr>
                <w:rFonts w:ascii="Arial" w:hAnsi="Arial" w:cs="Arial"/>
              </w:rPr>
              <w:t>Valor Unitário</w:t>
            </w:r>
          </w:p>
        </w:tc>
        <w:tc>
          <w:tcPr>
            <w:tcW w:w="1881" w:type="dxa"/>
            <w:shd w:val="clear" w:color="auto" w:fill="auto"/>
          </w:tcPr>
          <w:p w:rsidR="0066467F" w:rsidRPr="00D60F71" w:rsidRDefault="0066467F" w:rsidP="00825DAA">
            <w:pPr>
              <w:spacing w:before="240" w:line="276" w:lineRule="auto"/>
              <w:jc w:val="center"/>
              <w:rPr>
                <w:rFonts w:ascii="Arial" w:hAnsi="Arial" w:cs="Arial"/>
              </w:rPr>
            </w:pPr>
            <w:r w:rsidRPr="00D60F71">
              <w:rPr>
                <w:rFonts w:ascii="Arial" w:hAnsi="Arial" w:cs="Arial"/>
              </w:rPr>
              <w:t>Quantidade</w:t>
            </w:r>
          </w:p>
        </w:tc>
        <w:tc>
          <w:tcPr>
            <w:tcW w:w="1703" w:type="dxa"/>
            <w:shd w:val="clear" w:color="auto" w:fill="auto"/>
          </w:tcPr>
          <w:p w:rsidR="0066467F" w:rsidRPr="00D60F71" w:rsidRDefault="0066467F" w:rsidP="00825DAA">
            <w:pPr>
              <w:spacing w:before="240" w:line="276" w:lineRule="auto"/>
              <w:jc w:val="center"/>
              <w:rPr>
                <w:rFonts w:ascii="Arial" w:hAnsi="Arial" w:cs="Arial"/>
              </w:rPr>
            </w:pPr>
            <w:r w:rsidRPr="00D60F71">
              <w:rPr>
                <w:rFonts w:ascii="Arial" w:hAnsi="Arial" w:cs="Arial"/>
              </w:rPr>
              <w:t>Valor total</w:t>
            </w:r>
          </w:p>
        </w:tc>
      </w:tr>
      <w:tr w:rsidR="0066467F" w:rsidRPr="00D60F71" w:rsidTr="001B2094">
        <w:tc>
          <w:tcPr>
            <w:tcW w:w="1813" w:type="dxa"/>
            <w:shd w:val="clear" w:color="auto" w:fill="auto"/>
          </w:tcPr>
          <w:p w:rsidR="0066467F" w:rsidRPr="00D60F71" w:rsidRDefault="0066467F" w:rsidP="00825DAA">
            <w:pPr>
              <w:spacing w:before="240" w:line="276" w:lineRule="auto"/>
              <w:rPr>
                <w:rFonts w:ascii="Arial" w:hAnsi="Arial" w:cs="Arial"/>
              </w:rPr>
            </w:pPr>
          </w:p>
        </w:tc>
        <w:tc>
          <w:tcPr>
            <w:tcW w:w="1835" w:type="dxa"/>
            <w:shd w:val="clear" w:color="auto" w:fill="auto"/>
          </w:tcPr>
          <w:p w:rsidR="0066467F" w:rsidRPr="00D60F71" w:rsidRDefault="0066467F" w:rsidP="00825DAA">
            <w:pPr>
              <w:spacing w:before="240" w:line="276" w:lineRule="auto"/>
              <w:rPr>
                <w:rFonts w:ascii="Arial" w:hAnsi="Arial" w:cs="Arial"/>
              </w:rPr>
            </w:pPr>
          </w:p>
        </w:tc>
        <w:tc>
          <w:tcPr>
            <w:tcW w:w="1773" w:type="dxa"/>
            <w:shd w:val="clear" w:color="auto" w:fill="auto"/>
          </w:tcPr>
          <w:p w:rsidR="0066467F" w:rsidRPr="00D60F71" w:rsidRDefault="0066467F" w:rsidP="00825DAA">
            <w:pPr>
              <w:spacing w:before="240" w:line="276" w:lineRule="auto"/>
              <w:rPr>
                <w:rFonts w:ascii="Arial" w:hAnsi="Arial" w:cs="Arial"/>
              </w:rPr>
            </w:pPr>
          </w:p>
        </w:tc>
        <w:tc>
          <w:tcPr>
            <w:tcW w:w="1881" w:type="dxa"/>
            <w:shd w:val="clear" w:color="auto" w:fill="auto"/>
          </w:tcPr>
          <w:p w:rsidR="0066467F" w:rsidRPr="00D60F71" w:rsidRDefault="0066467F" w:rsidP="00825DAA">
            <w:pPr>
              <w:spacing w:before="240" w:line="276" w:lineRule="auto"/>
              <w:rPr>
                <w:rFonts w:ascii="Arial" w:hAnsi="Arial" w:cs="Arial"/>
              </w:rPr>
            </w:pPr>
          </w:p>
        </w:tc>
        <w:tc>
          <w:tcPr>
            <w:tcW w:w="1703" w:type="dxa"/>
            <w:shd w:val="clear" w:color="auto" w:fill="auto"/>
          </w:tcPr>
          <w:p w:rsidR="0066467F" w:rsidRPr="00D60F71" w:rsidRDefault="0066467F" w:rsidP="00825DAA">
            <w:pPr>
              <w:spacing w:before="240" w:line="276" w:lineRule="auto"/>
              <w:rPr>
                <w:rFonts w:ascii="Arial" w:hAnsi="Arial" w:cs="Arial"/>
              </w:rPr>
            </w:pPr>
          </w:p>
        </w:tc>
      </w:tr>
      <w:tr w:rsidR="0066467F" w:rsidRPr="00D60F71" w:rsidTr="001B2094">
        <w:tc>
          <w:tcPr>
            <w:tcW w:w="1813" w:type="dxa"/>
            <w:shd w:val="clear" w:color="auto" w:fill="auto"/>
          </w:tcPr>
          <w:p w:rsidR="0066467F" w:rsidRPr="00D60F71" w:rsidRDefault="0066467F" w:rsidP="00825DAA">
            <w:pPr>
              <w:spacing w:before="240" w:line="276" w:lineRule="auto"/>
              <w:rPr>
                <w:rFonts w:ascii="Arial" w:hAnsi="Arial" w:cs="Arial"/>
              </w:rPr>
            </w:pPr>
          </w:p>
        </w:tc>
        <w:tc>
          <w:tcPr>
            <w:tcW w:w="1835" w:type="dxa"/>
            <w:shd w:val="clear" w:color="auto" w:fill="auto"/>
          </w:tcPr>
          <w:p w:rsidR="0066467F" w:rsidRPr="00D60F71" w:rsidRDefault="0066467F" w:rsidP="00825DAA">
            <w:pPr>
              <w:spacing w:before="240" w:line="276" w:lineRule="auto"/>
              <w:rPr>
                <w:rFonts w:ascii="Arial" w:hAnsi="Arial" w:cs="Arial"/>
              </w:rPr>
            </w:pPr>
          </w:p>
        </w:tc>
        <w:tc>
          <w:tcPr>
            <w:tcW w:w="1773" w:type="dxa"/>
            <w:shd w:val="clear" w:color="auto" w:fill="auto"/>
          </w:tcPr>
          <w:p w:rsidR="0066467F" w:rsidRPr="00D60F71" w:rsidRDefault="0066467F" w:rsidP="00825DAA">
            <w:pPr>
              <w:spacing w:before="240" w:line="276" w:lineRule="auto"/>
              <w:rPr>
                <w:rFonts w:ascii="Arial" w:hAnsi="Arial" w:cs="Arial"/>
              </w:rPr>
            </w:pPr>
          </w:p>
        </w:tc>
        <w:tc>
          <w:tcPr>
            <w:tcW w:w="1881" w:type="dxa"/>
            <w:shd w:val="clear" w:color="auto" w:fill="auto"/>
          </w:tcPr>
          <w:p w:rsidR="0066467F" w:rsidRPr="00D60F71" w:rsidRDefault="0066467F" w:rsidP="00825DAA">
            <w:pPr>
              <w:spacing w:before="240" w:line="276" w:lineRule="auto"/>
              <w:rPr>
                <w:rFonts w:ascii="Arial" w:hAnsi="Arial" w:cs="Arial"/>
              </w:rPr>
            </w:pPr>
          </w:p>
        </w:tc>
        <w:tc>
          <w:tcPr>
            <w:tcW w:w="1703" w:type="dxa"/>
            <w:shd w:val="clear" w:color="auto" w:fill="auto"/>
          </w:tcPr>
          <w:p w:rsidR="0066467F" w:rsidRPr="00D60F71" w:rsidRDefault="0066467F" w:rsidP="00825DAA">
            <w:pPr>
              <w:spacing w:before="240" w:line="276" w:lineRule="auto"/>
              <w:rPr>
                <w:rFonts w:ascii="Arial" w:hAnsi="Arial" w:cs="Arial"/>
              </w:rPr>
            </w:pPr>
          </w:p>
        </w:tc>
      </w:tr>
    </w:tbl>
    <w:p w:rsidR="0066467F" w:rsidRDefault="0066467F" w:rsidP="00825DAA">
      <w:pPr>
        <w:spacing w:before="240" w:line="276" w:lineRule="auto"/>
        <w:rPr>
          <w:rFonts w:ascii="Arial" w:hAnsi="Arial" w:cs="Arial"/>
        </w:rPr>
      </w:pPr>
      <w:r w:rsidRPr="00D60F71">
        <w:rPr>
          <w:rFonts w:ascii="Arial" w:hAnsi="Arial" w:cs="Arial"/>
        </w:rPr>
        <w:t>QUADRO SINTÉTICO DAS DESPESAS</w:t>
      </w:r>
    </w:p>
    <w:p w:rsidR="001B2094" w:rsidRPr="00D60F71" w:rsidRDefault="001B2094" w:rsidP="00825DAA">
      <w:pPr>
        <w:spacing w:before="240"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2977"/>
        <w:gridCol w:w="2978"/>
      </w:tblGrid>
      <w:tr w:rsidR="0066467F" w:rsidRPr="00FF0761" w:rsidTr="001B41E2">
        <w:tc>
          <w:tcPr>
            <w:tcW w:w="3050" w:type="dxa"/>
            <w:shd w:val="clear" w:color="auto" w:fill="auto"/>
          </w:tcPr>
          <w:p w:rsidR="0066467F" w:rsidRPr="00FF0761" w:rsidRDefault="0066467F" w:rsidP="00825DAA">
            <w:pPr>
              <w:spacing w:before="240" w:line="276" w:lineRule="auto"/>
              <w:jc w:val="center"/>
              <w:rPr>
                <w:rFonts w:ascii="Arial" w:hAnsi="Arial" w:cs="Arial"/>
                <w:b/>
                <w:sz w:val="22"/>
                <w:szCs w:val="22"/>
              </w:rPr>
            </w:pPr>
            <w:r w:rsidRPr="00FF0761">
              <w:rPr>
                <w:rFonts w:ascii="Arial" w:hAnsi="Arial" w:cs="Arial"/>
                <w:b/>
                <w:sz w:val="22"/>
                <w:szCs w:val="22"/>
              </w:rPr>
              <w:t>DESPESAS</w:t>
            </w:r>
          </w:p>
        </w:tc>
        <w:tc>
          <w:tcPr>
            <w:tcW w:w="2977" w:type="dxa"/>
            <w:shd w:val="clear" w:color="auto" w:fill="auto"/>
          </w:tcPr>
          <w:p w:rsidR="0066467F" w:rsidRPr="00FF0761" w:rsidRDefault="0066467F" w:rsidP="00825DAA">
            <w:pPr>
              <w:spacing w:before="240" w:line="276" w:lineRule="auto"/>
              <w:jc w:val="center"/>
              <w:rPr>
                <w:rFonts w:ascii="Arial" w:hAnsi="Arial" w:cs="Arial"/>
                <w:b/>
                <w:sz w:val="22"/>
                <w:szCs w:val="22"/>
              </w:rPr>
            </w:pPr>
            <w:r w:rsidRPr="00FF0761">
              <w:rPr>
                <w:rFonts w:ascii="Arial" w:hAnsi="Arial" w:cs="Arial"/>
                <w:b/>
                <w:sz w:val="22"/>
                <w:szCs w:val="22"/>
              </w:rPr>
              <w:t>TOTAL MÊS</w:t>
            </w:r>
          </w:p>
        </w:tc>
        <w:tc>
          <w:tcPr>
            <w:tcW w:w="2978" w:type="dxa"/>
            <w:shd w:val="clear" w:color="auto" w:fill="auto"/>
          </w:tcPr>
          <w:p w:rsidR="0066467F" w:rsidRPr="00FF0761" w:rsidRDefault="0066467F" w:rsidP="00825DAA">
            <w:pPr>
              <w:spacing w:before="240" w:line="276" w:lineRule="auto"/>
              <w:jc w:val="center"/>
              <w:rPr>
                <w:rFonts w:ascii="Arial" w:hAnsi="Arial" w:cs="Arial"/>
                <w:b/>
                <w:sz w:val="22"/>
                <w:szCs w:val="22"/>
              </w:rPr>
            </w:pPr>
            <w:proofErr w:type="gramStart"/>
            <w:r w:rsidRPr="00FF0761">
              <w:rPr>
                <w:rFonts w:ascii="Arial" w:hAnsi="Arial" w:cs="Arial"/>
                <w:b/>
                <w:sz w:val="22"/>
                <w:szCs w:val="22"/>
              </w:rPr>
              <w:t>TOTAL 12</w:t>
            </w:r>
            <w:proofErr w:type="gramEnd"/>
            <w:r w:rsidRPr="00FF0761">
              <w:rPr>
                <w:rFonts w:ascii="Arial" w:hAnsi="Arial" w:cs="Arial"/>
                <w:b/>
                <w:sz w:val="22"/>
                <w:szCs w:val="22"/>
              </w:rPr>
              <w:t xml:space="preserve"> MESES</w:t>
            </w:r>
          </w:p>
        </w:tc>
      </w:tr>
      <w:tr w:rsidR="004E3DC5" w:rsidRPr="004E3DC5" w:rsidTr="004E3DC5">
        <w:trPr>
          <w:trHeight w:val="725"/>
        </w:trPr>
        <w:tc>
          <w:tcPr>
            <w:tcW w:w="3050" w:type="dxa"/>
            <w:shd w:val="clear" w:color="auto" w:fill="auto"/>
          </w:tcPr>
          <w:p w:rsidR="0066467F" w:rsidRPr="004E3DC5" w:rsidRDefault="00FF0761" w:rsidP="00825DAA">
            <w:pPr>
              <w:spacing w:before="240" w:line="276" w:lineRule="auto"/>
              <w:rPr>
                <w:rFonts w:ascii="Arial" w:hAnsi="Arial" w:cs="Arial"/>
                <w:caps/>
                <w:sz w:val="22"/>
                <w:szCs w:val="22"/>
              </w:rPr>
            </w:pPr>
            <w:r w:rsidRPr="004E3DC5">
              <w:rPr>
                <w:rFonts w:ascii="Arial" w:hAnsi="Arial" w:cs="Arial"/>
                <w:sz w:val="22"/>
                <w:szCs w:val="22"/>
              </w:rPr>
              <w:t xml:space="preserve">Serviços de </w:t>
            </w:r>
            <w:proofErr w:type="gramStart"/>
            <w:r w:rsidRPr="004E3DC5">
              <w:rPr>
                <w:rFonts w:ascii="Arial" w:hAnsi="Arial" w:cs="Arial"/>
                <w:sz w:val="22"/>
                <w:szCs w:val="22"/>
              </w:rPr>
              <w:t>terceiros - pessoa</w:t>
            </w:r>
            <w:proofErr w:type="gramEnd"/>
            <w:r w:rsidRPr="004E3DC5">
              <w:rPr>
                <w:rFonts w:ascii="Arial" w:hAnsi="Arial" w:cs="Arial"/>
                <w:sz w:val="22"/>
                <w:szCs w:val="22"/>
              </w:rPr>
              <w:t xml:space="preserve"> jurídica</w:t>
            </w:r>
          </w:p>
        </w:tc>
        <w:tc>
          <w:tcPr>
            <w:tcW w:w="2977" w:type="dxa"/>
            <w:shd w:val="clear" w:color="auto" w:fill="auto"/>
          </w:tcPr>
          <w:p w:rsidR="0066467F" w:rsidRPr="004E3DC5" w:rsidRDefault="0066467F" w:rsidP="00825DAA">
            <w:pPr>
              <w:spacing w:before="240" w:line="276" w:lineRule="auto"/>
              <w:rPr>
                <w:rFonts w:ascii="Arial" w:hAnsi="Arial" w:cs="Arial"/>
                <w:sz w:val="22"/>
                <w:szCs w:val="22"/>
              </w:rPr>
            </w:pPr>
          </w:p>
        </w:tc>
        <w:tc>
          <w:tcPr>
            <w:tcW w:w="2978" w:type="dxa"/>
            <w:shd w:val="clear" w:color="auto" w:fill="auto"/>
          </w:tcPr>
          <w:p w:rsidR="0066467F" w:rsidRPr="004E3DC5" w:rsidRDefault="0066467F" w:rsidP="00825DAA">
            <w:pPr>
              <w:spacing w:before="240" w:line="276" w:lineRule="auto"/>
              <w:rPr>
                <w:rFonts w:ascii="Arial" w:hAnsi="Arial" w:cs="Arial"/>
                <w:sz w:val="22"/>
                <w:szCs w:val="22"/>
              </w:rPr>
            </w:pPr>
          </w:p>
        </w:tc>
      </w:tr>
      <w:tr w:rsidR="0066467F" w:rsidRPr="004E3DC5" w:rsidTr="001B41E2">
        <w:tc>
          <w:tcPr>
            <w:tcW w:w="3050" w:type="dxa"/>
            <w:shd w:val="clear" w:color="auto" w:fill="auto"/>
          </w:tcPr>
          <w:p w:rsidR="0066467F" w:rsidRPr="004E3DC5" w:rsidRDefault="00FF0761" w:rsidP="00825DAA">
            <w:pPr>
              <w:spacing w:before="240" w:line="276" w:lineRule="auto"/>
              <w:rPr>
                <w:rFonts w:ascii="Arial" w:hAnsi="Arial" w:cs="Arial"/>
                <w:caps/>
                <w:sz w:val="22"/>
                <w:szCs w:val="22"/>
              </w:rPr>
            </w:pPr>
            <w:r w:rsidRPr="004E3DC5">
              <w:rPr>
                <w:rFonts w:ascii="Arial" w:hAnsi="Arial" w:cs="Arial"/>
                <w:sz w:val="22"/>
                <w:szCs w:val="22"/>
              </w:rPr>
              <w:t>Material de consumo</w:t>
            </w:r>
          </w:p>
        </w:tc>
        <w:tc>
          <w:tcPr>
            <w:tcW w:w="2977" w:type="dxa"/>
            <w:shd w:val="clear" w:color="auto" w:fill="auto"/>
          </w:tcPr>
          <w:p w:rsidR="0066467F" w:rsidRPr="004E3DC5" w:rsidRDefault="0066467F" w:rsidP="00825DAA">
            <w:pPr>
              <w:spacing w:before="240" w:line="276" w:lineRule="auto"/>
              <w:rPr>
                <w:rFonts w:ascii="Arial" w:hAnsi="Arial" w:cs="Arial"/>
                <w:sz w:val="22"/>
                <w:szCs w:val="22"/>
              </w:rPr>
            </w:pPr>
          </w:p>
        </w:tc>
        <w:tc>
          <w:tcPr>
            <w:tcW w:w="2978" w:type="dxa"/>
            <w:shd w:val="clear" w:color="auto" w:fill="auto"/>
          </w:tcPr>
          <w:p w:rsidR="0066467F" w:rsidRPr="004E3DC5" w:rsidRDefault="0066467F" w:rsidP="00825DAA">
            <w:pPr>
              <w:spacing w:before="240" w:line="276" w:lineRule="auto"/>
              <w:rPr>
                <w:rFonts w:ascii="Arial" w:hAnsi="Arial" w:cs="Arial"/>
                <w:sz w:val="22"/>
                <w:szCs w:val="22"/>
              </w:rPr>
            </w:pPr>
          </w:p>
        </w:tc>
      </w:tr>
      <w:tr w:rsidR="0066467F" w:rsidRPr="004E3DC5" w:rsidTr="001B41E2">
        <w:tc>
          <w:tcPr>
            <w:tcW w:w="3050" w:type="dxa"/>
            <w:shd w:val="clear" w:color="auto" w:fill="auto"/>
          </w:tcPr>
          <w:p w:rsidR="0066467F" w:rsidRPr="004E3DC5" w:rsidRDefault="00FF0761" w:rsidP="00825DAA">
            <w:pPr>
              <w:spacing w:before="240" w:line="276" w:lineRule="auto"/>
              <w:rPr>
                <w:rFonts w:ascii="Arial" w:hAnsi="Arial" w:cs="Arial"/>
                <w:caps/>
                <w:sz w:val="22"/>
                <w:szCs w:val="22"/>
              </w:rPr>
            </w:pPr>
            <w:r w:rsidRPr="004E3DC5">
              <w:rPr>
                <w:rFonts w:ascii="Arial" w:hAnsi="Arial" w:cs="Arial"/>
                <w:sz w:val="22"/>
                <w:szCs w:val="22"/>
              </w:rPr>
              <w:t>Despesas com locomoção</w:t>
            </w:r>
          </w:p>
        </w:tc>
        <w:tc>
          <w:tcPr>
            <w:tcW w:w="2977" w:type="dxa"/>
            <w:shd w:val="clear" w:color="auto" w:fill="auto"/>
          </w:tcPr>
          <w:p w:rsidR="0066467F" w:rsidRPr="004E3DC5" w:rsidRDefault="0066467F" w:rsidP="00825DAA">
            <w:pPr>
              <w:spacing w:before="240" w:line="276" w:lineRule="auto"/>
              <w:rPr>
                <w:rFonts w:ascii="Arial" w:hAnsi="Arial" w:cs="Arial"/>
                <w:sz w:val="22"/>
                <w:szCs w:val="22"/>
              </w:rPr>
            </w:pPr>
          </w:p>
        </w:tc>
        <w:tc>
          <w:tcPr>
            <w:tcW w:w="2978" w:type="dxa"/>
            <w:shd w:val="clear" w:color="auto" w:fill="auto"/>
          </w:tcPr>
          <w:p w:rsidR="0066467F" w:rsidRPr="004E3DC5" w:rsidRDefault="0066467F" w:rsidP="00825DAA">
            <w:pPr>
              <w:spacing w:before="240" w:line="276" w:lineRule="auto"/>
              <w:rPr>
                <w:rFonts w:ascii="Arial" w:hAnsi="Arial" w:cs="Arial"/>
                <w:sz w:val="22"/>
                <w:szCs w:val="22"/>
              </w:rPr>
            </w:pPr>
          </w:p>
        </w:tc>
      </w:tr>
      <w:tr w:rsidR="0066467F" w:rsidRPr="00FF0761" w:rsidTr="001B41E2">
        <w:tc>
          <w:tcPr>
            <w:tcW w:w="3050" w:type="dxa"/>
            <w:shd w:val="clear" w:color="auto" w:fill="auto"/>
          </w:tcPr>
          <w:p w:rsidR="0066467F" w:rsidRPr="00FF0761" w:rsidRDefault="0066467F" w:rsidP="00825DAA">
            <w:pPr>
              <w:spacing w:before="240" w:line="276" w:lineRule="auto"/>
              <w:jc w:val="center"/>
              <w:rPr>
                <w:rFonts w:ascii="Arial" w:hAnsi="Arial" w:cs="Arial"/>
                <w:sz w:val="22"/>
                <w:szCs w:val="22"/>
              </w:rPr>
            </w:pPr>
            <w:r w:rsidRPr="00FF0761">
              <w:rPr>
                <w:rFonts w:ascii="Arial" w:hAnsi="Arial" w:cs="Arial"/>
                <w:sz w:val="22"/>
                <w:szCs w:val="22"/>
              </w:rPr>
              <w:t>TOTAL</w:t>
            </w:r>
          </w:p>
        </w:tc>
        <w:tc>
          <w:tcPr>
            <w:tcW w:w="2977" w:type="dxa"/>
            <w:shd w:val="clear" w:color="auto" w:fill="auto"/>
          </w:tcPr>
          <w:p w:rsidR="0066467F" w:rsidRPr="00FF0761" w:rsidRDefault="0066467F" w:rsidP="00825DAA">
            <w:pPr>
              <w:spacing w:before="240" w:line="276" w:lineRule="auto"/>
              <w:rPr>
                <w:rFonts w:ascii="Arial" w:hAnsi="Arial" w:cs="Arial"/>
                <w:sz w:val="22"/>
                <w:szCs w:val="22"/>
              </w:rPr>
            </w:pPr>
          </w:p>
        </w:tc>
        <w:tc>
          <w:tcPr>
            <w:tcW w:w="2978" w:type="dxa"/>
            <w:shd w:val="clear" w:color="auto" w:fill="auto"/>
          </w:tcPr>
          <w:p w:rsidR="0066467F" w:rsidRPr="00FF0761" w:rsidRDefault="0066467F" w:rsidP="00825DAA">
            <w:pPr>
              <w:spacing w:before="240" w:line="276" w:lineRule="auto"/>
              <w:rPr>
                <w:rFonts w:ascii="Arial" w:hAnsi="Arial" w:cs="Arial"/>
                <w:sz w:val="22"/>
                <w:szCs w:val="22"/>
              </w:rPr>
            </w:pPr>
          </w:p>
        </w:tc>
      </w:tr>
    </w:tbl>
    <w:p w:rsidR="0066467F" w:rsidRPr="00D60F71" w:rsidRDefault="004F65D0" w:rsidP="00825DAA">
      <w:pPr>
        <w:spacing w:before="240" w:line="276" w:lineRule="auto"/>
        <w:jc w:val="both"/>
        <w:rPr>
          <w:rFonts w:ascii="Arial" w:hAnsi="Arial" w:cs="Arial"/>
          <w:b/>
        </w:rPr>
      </w:pPr>
      <w:r w:rsidRPr="00D60F71">
        <w:rPr>
          <w:rFonts w:ascii="Arial" w:hAnsi="Arial" w:cs="Arial"/>
          <w:b/>
        </w:rPr>
        <w:t>6 - CRONOGRAMAS DE DESEMBOL</w:t>
      </w:r>
      <w:r w:rsidR="0061381C" w:rsidRPr="00D60F71">
        <w:rPr>
          <w:rFonts w:ascii="Arial" w:hAnsi="Arial" w:cs="Arial"/>
          <w:b/>
        </w:rPr>
        <w:t>SO</w:t>
      </w:r>
      <w:r w:rsidRPr="00D60F71">
        <w:rPr>
          <w:rFonts w:ascii="Arial" w:hAnsi="Arial" w:cs="Arial"/>
          <w:b/>
        </w:rPr>
        <w:t xml:space="preserve"> </w:t>
      </w:r>
      <w:r w:rsidR="0061381C" w:rsidRPr="00D60F71">
        <w:rPr>
          <w:rFonts w:ascii="Arial" w:hAnsi="Arial" w:cs="Arial"/>
        </w:rPr>
        <w:t>(o repasse de c</w:t>
      </w:r>
      <w:r w:rsidRPr="00D60F71">
        <w:rPr>
          <w:rFonts w:ascii="Arial" w:hAnsi="Arial" w:cs="Arial"/>
        </w:rPr>
        <w:t xml:space="preserve">ada </w:t>
      </w:r>
      <w:r w:rsidR="00B53B45" w:rsidRPr="00D60F71">
        <w:rPr>
          <w:rFonts w:ascii="Arial" w:hAnsi="Arial" w:cs="Arial"/>
        </w:rPr>
        <w:t>p</w:t>
      </w:r>
      <w:r w:rsidRPr="00D60F71">
        <w:rPr>
          <w:rFonts w:ascii="Arial" w:hAnsi="Arial" w:cs="Arial"/>
        </w:rPr>
        <w:t>arcela corresponde a três (3) meses de execução</w:t>
      </w:r>
      <w:r w:rsidR="00B53B45" w:rsidRPr="00D60F71">
        <w:rPr>
          <w:rFonts w:ascii="Arial" w:hAnsi="Arial" w:cs="Arial"/>
        </w:rPr>
        <w:t xml:space="preserve"> do objeto</w:t>
      </w:r>
      <w:r w:rsidR="0061381C" w:rsidRPr="00D60F71">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476"/>
        <w:gridCol w:w="1476"/>
        <w:gridCol w:w="1476"/>
        <w:gridCol w:w="1476"/>
        <w:gridCol w:w="1476"/>
      </w:tblGrid>
      <w:tr w:rsidR="00FF7392" w:rsidRPr="00FF7392" w:rsidTr="00FF7392">
        <w:tc>
          <w:tcPr>
            <w:tcW w:w="0" w:type="auto"/>
            <w:shd w:val="clear" w:color="auto" w:fill="auto"/>
          </w:tcPr>
          <w:p w:rsidR="00FF7392" w:rsidRPr="00FF7392" w:rsidRDefault="00FF7392" w:rsidP="00825DAA">
            <w:pPr>
              <w:tabs>
                <w:tab w:val="left" w:pos="3105"/>
              </w:tabs>
              <w:spacing w:before="240" w:line="276" w:lineRule="auto"/>
              <w:jc w:val="center"/>
              <w:rPr>
                <w:rFonts w:ascii="Arial" w:hAnsi="Arial" w:cs="Arial"/>
                <w:sz w:val="22"/>
                <w:szCs w:val="22"/>
              </w:rPr>
            </w:pPr>
            <w:r w:rsidRPr="00FF7392">
              <w:rPr>
                <w:rFonts w:ascii="Arial" w:hAnsi="Arial" w:cs="Arial"/>
                <w:sz w:val="22"/>
                <w:szCs w:val="22"/>
              </w:rPr>
              <w:lastRenderedPageBreak/>
              <w:t>1ª Parcela</w:t>
            </w:r>
          </w:p>
        </w:tc>
        <w:tc>
          <w:tcPr>
            <w:tcW w:w="0" w:type="auto"/>
            <w:shd w:val="clear" w:color="auto" w:fill="auto"/>
          </w:tcPr>
          <w:p w:rsidR="00FF7392" w:rsidRPr="00FF7392" w:rsidRDefault="00FF7392" w:rsidP="00825DAA">
            <w:pPr>
              <w:tabs>
                <w:tab w:val="left" w:pos="3105"/>
              </w:tabs>
              <w:spacing w:before="240" w:line="276" w:lineRule="auto"/>
              <w:jc w:val="center"/>
              <w:rPr>
                <w:rFonts w:ascii="Arial" w:hAnsi="Arial" w:cs="Arial"/>
                <w:sz w:val="22"/>
                <w:szCs w:val="22"/>
              </w:rPr>
            </w:pPr>
            <w:r>
              <w:rPr>
                <w:rFonts w:ascii="Arial" w:hAnsi="Arial" w:cs="Arial"/>
                <w:sz w:val="22"/>
                <w:szCs w:val="22"/>
              </w:rPr>
              <w:t>2</w:t>
            </w:r>
            <w:r>
              <w:rPr>
                <w:rFonts w:ascii="Arial" w:hAnsi="Arial" w:cs="Arial"/>
                <w:sz w:val="20"/>
                <w:szCs w:val="22"/>
              </w:rPr>
              <w:t>ª</w:t>
            </w:r>
            <w:r w:rsidRPr="00FF7392">
              <w:rPr>
                <w:rFonts w:ascii="Arial" w:hAnsi="Arial" w:cs="Arial"/>
                <w:sz w:val="22"/>
                <w:szCs w:val="22"/>
              </w:rPr>
              <w:t xml:space="preserve"> Parcela</w:t>
            </w:r>
          </w:p>
        </w:tc>
        <w:tc>
          <w:tcPr>
            <w:tcW w:w="0" w:type="auto"/>
            <w:shd w:val="clear" w:color="auto" w:fill="auto"/>
          </w:tcPr>
          <w:p w:rsidR="00FF7392" w:rsidRPr="00FF7392" w:rsidRDefault="00FF7392" w:rsidP="00825DAA">
            <w:pPr>
              <w:tabs>
                <w:tab w:val="left" w:pos="3105"/>
              </w:tabs>
              <w:spacing w:before="240" w:line="276" w:lineRule="auto"/>
              <w:jc w:val="center"/>
              <w:rPr>
                <w:rFonts w:ascii="Arial" w:hAnsi="Arial" w:cs="Arial"/>
                <w:sz w:val="22"/>
                <w:szCs w:val="22"/>
              </w:rPr>
            </w:pPr>
            <w:r>
              <w:rPr>
                <w:rFonts w:ascii="Arial" w:hAnsi="Arial" w:cs="Arial"/>
                <w:sz w:val="22"/>
                <w:szCs w:val="22"/>
              </w:rPr>
              <w:t>3ª</w:t>
            </w:r>
            <w:r w:rsidRPr="00FF7392">
              <w:rPr>
                <w:rFonts w:ascii="Arial" w:hAnsi="Arial" w:cs="Arial"/>
                <w:sz w:val="22"/>
                <w:szCs w:val="22"/>
              </w:rPr>
              <w:t xml:space="preserve"> Parcela</w:t>
            </w:r>
          </w:p>
        </w:tc>
        <w:tc>
          <w:tcPr>
            <w:tcW w:w="0" w:type="auto"/>
            <w:shd w:val="clear" w:color="auto" w:fill="auto"/>
          </w:tcPr>
          <w:p w:rsidR="00FF7392" w:rsidRPr="00FF7392" w:rsidRDefault="00FF7392" w:rsidP="00825DAA">
            <w:pPr>
              <w:tabs>
                <w:tab w:val="left" w:pos="3105"/>
              </w:tabs>
              <w:spacing w:before="240" w:line="276" w:lineRule="auto"/>
              <w:jc w:val="center"/>
              <w:rPr>
                <w:rFonts w:ascii="Arial" w:hAnsi="Arial" w:cs="Arial"/>
                <w:sz w:val="22"/>
                <w:szCs w:val="22"/>
              </w:rPr>
            </w:pPr>
            <w:r w:rsidRPr="00FF7392">
              <w:rPr>
                <w:rFonts w:ascii="Arial" w:hAnsi="Arial" w:cs="Arial"/>
                <w:sz w:val="22"/>
                <w:szCs w:val="22"/>
              </w:rPr>
              <w:t>4ª Parcela</w:t>
            </w:r>
          </w:p>
        </w:tc>
        <w:tc>
          <w:tcPr>
            <w:tcW w:w="0" w:type="auto"/>
          </w:tcPr>
          <w:p w:rsidR="00FF7392" w:rsidRPr="00FF7392" w:rsidRDefault="00FF7392" w:rsidP="00825DAA">
            <w:pPr>
              <w:tabs>
                <w:tab w:val="left" w:pos="3105"/>
              </w:tabs>
              <w:spacing w:before="240" w:line="276" w:lineRule="auto"/>
              <w:jc w:val="center"/>
              <w:rPr>
                <w:rFonts w:ascii="Arial" w:hAnsi="Arial" w:cs="Arial"/>
                <w:sz w:val="22"/>
                <w:szCs w:val="22"/>
              </w:rPr>
            </w:pPr>
            <w:r>
              <w:rPr>
                <w:rFonts w:ascii="Arial" w:hAnsi="Arial" w:cs="Arial"/>
                <w:sz w:val="22"/>
                <w:szCs w:val="22"/>
              </w:rPr>
              <w:t>5</w:t>
            </w:r>
            <w:r w:rsidRPr="00FF7392">
              <w:rPr>
                <w:rFonts w:ascii="Arial" w:hAnsi="Arial" w:cs="Arial"/>
                <w:sz w:val="22"/>
                <w:szCs w:val="22"/>
              </w:rPr>
              <w:t>ª Parcela</w:t>
            </w:r>
          </w:p>
        </w:tc>
        <w:tc>
          <w:tcPr>
            <w:tcW w:w="0" w:type="auto"/>
          </w:tcPr>
          <w:p w:rsidR="00FF7392" w:rsidRPr="00FF7392" w:rsidRDefault="00FF7392" w:rsidP="00825DAA">
            <w:pPr>
              <w:tabs>
                <w:tab w:val="left" w:pos="3105"/>
              </w:tabs>
              <w:spacing w:before="240" w:line="276" w:lineRule="auto"/>
              <w:jc w:val="center"/>
              <w:rPr>
                <w:rFonts w:ascii="Arial" w:hAnsi="Arial" w:cs="Arial"/>
                <w:sz w:val="22"/>
                <w:szCs w:val="22"/>
              </w:rPr>
            </w:pPr>
            <w:r>
              <w:rPr>
                <w:rFonts w:ascii="Arial" w:hAnsi="Arial" w:cs="Arial"/>
                <w:sz w:val="22"/>
                <w:szCs w:val="22"/>
              </w:rPr>
              <w:t>6</w:t>
            </w:r>
            <w:r w:rsidRPr="00FF7392">
              <w:rPr>
                <w:rFonts w:ascii="Arial" w:hAnsi="Arial" w:cs="Arial"/>
                <w:sz w:val="22"/>
                <w:szCs w:val="22"/>
              </w:rPr>
              <w:t>ª Parcela</w:t>
            </w:r>
          </w:p>
        </w:tc>
      </w:tr>
      <w:tr w:rsidR="00FF7392" w:rsidRPr="00D60F71" w:rsidTr="00FF7392">
        <w:tc>
          <w:tcPr>
            <w:tcW w:w="0" w:type="auto"/>
            <w:shd w:val="clear" w:color="auto" w:fill="auto"/>
          </w:tcPr>
          <w:p w:rsidR="00FF7392" w:rsidRPr="00FF7392" w:rsidRDefault="00FF7392" w:rsidP="00825DAA">
            <w:pPr>
              <w:tabs>
                <w:tab w:val="left" w:pos="3105"/>
              </w:tabs>
              <w:spacing w:before="240" w:line="276" w:lineRule="auto"/>
              <w:jc w:val="both"/>
              <w:rPr>
                <w:rFonts w:ascii="Arial" w:hAnsi="Arial" w:cs="Arial"/>
                <w:sz w:val="22"/>
                <w:szCs w:val="22"/>
              </w:rPr>
            </w:pPr>
            <w:r w:rsidRPr="00FF7392">
              <w:rPr>
                <w:rFonts w:ascii="Arial" w:hAnsi="Arial" w:cs="Arial"/>
                <w:sz w:val="22"/>
                <w:szCs w:val="22"/>
              </w:rPr>
              <w:t>R$10.000,00</w:t>
            </w:r>
          </w:p>
        </w:tc>
        <w:tc>
          <w:tcPr>
            <w:tcW w:w="0" w:type="auto"/>
            <w:shd w:val="clear" w:color="auto" w:fill="auto"/>
          </w:tcPr>
          <w:p w:rsidR="00FF7392" w:rsidRPr="00FF7392" w:rsidRDefault="00FF7392" w:rsidP="00825DAA">
            <w:pPr>
              <w:tabs>
                <w:tab w:val="left" w:pos="3105"/>
              </w:tabs>
              <w:spacing w:before="240" w:line="276" w:lineRule="auto"/>
              <w:jc w:val="both"/>
              <w:rPr>
                <w:rFonts w:ascii="Arial" w:hAnsi="Arial" w:cs="Arial"/>
                <w:sz w:val="22"/>
                <w:szCs w:val="22"/>
              </w:rPr>
            </w:pPr>
            <w:r w:rsidRPr="00FF7392">
              <w:rPr>
                <w:rFonts w:ascii="Arial" w:hAnsi="Arial" w:cs="Arial"/>
                <w:sz w:val="22"/>
                <w:szCs w:val="22"/>
              </w:rPr>
              <w:t>R$10.000,00</w:t>
            </w:r>
          </w:p>
        </w:tc>
        <w:tc>
          <w:tcPr>
            <w:tcW w:w="0" w:type="auto"/>
            <w:shd w:val="clear" w:color="auto" w:fill="auto"/>
          </w:tcPr>
          <w:p w:rsidR="00FF7392" w:rsidRPr="00FF7392" w:rsidRDefault="00FF7392" w:rsidP="00825DAA">
            <w:pPr>
              <w:tabs>
                <w:tab w:val="left" w:pos="3105"/>
              </w:tabs>
              <w:spacing w:before="240" w:line="276" w:lineRule="auto"/>
              <w:jc w:val="both"/>
              <w:rPr>
                <w:rFonts w:ascii="Arial" w:hAnsi="Arial" w:cs="Arial"/>
                <w:sz w:val="22"/>
                <w:szCs w:val="22"/>
              </w:rPr>
            </w:pPr>
            <w:r w:rsidRPr="00FF7392">
              <w:rPr>
                <w:rFonts w:ascii="Arial" w:hAnsi="Arial" w:cs="Arial"/>
                <w:sz w:val="22"/>
                <w:szCs w:val="22"/>
              </w:rPr>
              <w:t>R$10.000,00</w:t>
            </w:r>
          </w:p>
        </w:tc>
        <w:tc>
          <w:tcPr>
            <w:tcW w:w="0" w:type="auto"/>
            <w:shd w:val="clear" w:color="auto" w:fill="auto"/>
          </w:tcPr>
          <w:p w:rsidR="00FF7392" w:rsidRPr="00FF7392" w:rsidRDefault="00FF7392" w:rsidP="00825DAA">
            <w:pPr>
              <w:tabs>
                <w:tab w:val="left" w:pos="3105"/>
              </w:tabs>
              <w:spacing w:before="240" w:line="276" w:lineRule="auto"/>
              <w:jc w:val="both"/>
              <w:rPr>
                <w:rFonts w:ascii="Arial" w:hAnsi="Arial" w:cs="Arial"/>
                <w:sz w:val="22"/>
                <w:szCs w:val="22"/>
              </w:rPr>
            </w:pPr>
            <w:r w:rsidRPr="00FF7392">
              <w:rPr>
                <w:rFonts w:ascii="Arial" w:hAnsi="Arial" w:cs="Arial"/>
                <w:sz w:val="22"/>
                <w:szCs w:val="22"/>
              </w:rPr>
              <w:t>R$10.000,00</w:t>
            </w:r>
          </w:p>
        </w:tc>
        <w:tc>
          <w:tcPr>
            <w:tcW w:w="0" w:type="auto"/>
          </w:tcPr>
          <w:p w:rsidR="00FF7392" w:rsidRPr="00FF7392" w:rsidRDefault="00FF7392" w:rsidP="00825DAA">
            <w:pPr>
              <w:tabs>
                <w:tab w:val="left" w:pos="3105"/>
              </w:tabs>
              <w:spacing w:before="240" w:line="276" w:lineRule="auto"/>
              <w:jc w:val="both"/>
              <w:rPr>
                <w:rFonts w:ascii="Arial" w:hAnsi="Arial" w:cs="Arial"/>
                <w:sz w:val="22"/>
                <w:szCs w:val="22"/>
              </w:rPr>
            </w:pPr>
            <w:r w:rsidRPr="00FF7392">
              <w:rPr>
                <w:rFonts w:ascii="Arial" w:hAnsi="Arial" w:cs="Arial"/>
                <w:sz w:val="22"/>
                <w:szCs w:val="22"/>
              </w:rPr>
              <w:t>R$10.000,00</w:t>
            </w:r>
          </w:p>
        </w:tc>
        <w:tc>
          <w:tcPr>
            <w:tcW w:w="0" w:type="auto"/>
          </w:tcPr>
          <w:p w:rsidR="00FF7392" w:rsidRPr="00FF7392" w:rsidRDefault="00FF7392" w:rsidP="00825DAA">
            <w:pPr>
              <w:tabs>
                <w:tab w:val="left" w:pos="3105"/>
              </w:tabs>
              <w:spacing w:before="240" w:line="276" w:lineRule="auto"/>
              <w:jc w:val="both"/>
              <w:rPr>
                <w:rFonts w:ascii="Arial" w:hAnsi="Arial" w:cs="Arial"/>
                <w:sz w:val="22"/>
                <w:szCs w:val="22"/>
              </w:rPr>
            </w:pPr>
            <w:r w:rsidRPr="00FF7392">
              <w:rPr>
                <w:rFonts w:ascii="Arial" w:hAnsi="Arial" w:cs="Arial"/>
                <w:sz w:val="22"/>
                <w:szCs w:val="22"/>
              </w:rPr>
              <w:t>R$10.000,00</w:t>
            </w:r>
          </w:p>
        </w:tc>
      </w:tr>
      <w:tr w:rsidR="00FF7392" w:rsidRPr="00D60F71" w:rsidTr="00FF7392">
        <w:tc>
          <w:tcPr>
            <w:tcW w:w="0" w:type="auto"/>
            <w:tcBorders>
              <w:top w:val="single" w:sz="4" w:space="0" w:color="auto"/>
              <w:left w:val="single" w:sz="4" w:space="0" w:color="auto"/>
              <w:bottom w:val="single" w:sz="4" w:space="0" w:color="auto"/>
              <w:right w:val="single" w:sz="4" w:space="0" w:color="auto"/>
            </w:tcBorders>
            <w:shd w:val="clear" w:color="auto" w:fill="auto"/>
          </w:tcPr>
          <w:p w:rsidR="00FF7392" w:rsidRPr="00FF7392" w:rsidRDefault="00FF7392" w:rsidP="00825DAA">
            <w:pPr>
              <w:tabs>
                <w:tab w:val="left" w:pos="3105"/>
              </w:tabs>
              <w:spacing w:before="240" w:line="276" w:lineRule="auto"/>
              <w:jc w:val="both"/>
              <w:rPr>
                <w:rFonts w:ascii="Arial" w:hAnsi="Arial" w:cs="Arial"/>
                <w:sz w:val="22"/>
                <w:szCs w:val="22"/>
              </w:rPr>
            </w:pPr>
            <w:r>
              <w:rPr>
                <w:rFonts w:ascii="Arial" w:hAnsi="Arial" w:cs="Arial"/>
                <w:sz w:val="22"/>
                <w:szCs w:val="22"/>
              </w:rPr>
              <w:t>7</w:t>
            </w:r>
            <w:r w:rsidRPr="00FF7392">
              <w:rPr>
                <w:rFonts w:ascii="Arial" w:hAnsi="Arial" w:cs="Arial"/>
                <w:sz w:val="22"/>
                <w:szCs w:val="22"/>
              </w:rPr>
              <w:t>ª Parcela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F7392" w:rsidRPr="00FF7392" w:rsidRDefault="00FF7392" w:rsidP="00825DAA">
            <w:pPr>
              <w:tabs>
                <w:tab w:val="left" w:pos="3105"/>
              </w:tabs>
              <w:spacing w:before="240" w:line="276" w:lineRule="auto"/>
              <w:jc w:val="both"/>
              <w:rPr>
                <w:rFonts w:ascii="Arial" w:hAnsi="Arial" w:cs="Arial"/>
                <w:sz w:val="22"/>
                <w:szCs w:val="22"/>
              </w:rPr>
            </w:pPr>
            <w:r>
              <w:rPr>
                <w:rFonts w:ascii="Arial" w:hAnsi="Arial" w:cs="Arial"/>
                <w:sz w:val="22"/>
                <w:szCs w:val="22"/>
              </w:rPr>
              <w:t>8ª</w:t>
            </w:r>
            <w:r w:rsidRPr="00FF7392">
              <w:rPr>
                <w:rFonts w:ascii="Arial" w:hAnsi="Arial" w:cs="Arial"/>
                <w:sz w:val="22"/>
                <w:szCs w:val="22"/>
              </w:rPr>
              <w:t xml:space="preserve"> Parcela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F7392" w:rsidRPr="00FF7392" w:rsidRDefault="00FF7392" w:rsidP="00825DAA">
            <w:pPr>
              <w:tabs>
                <w:tab w:val="left" w:pos="3105"/>
              </w:tabs>
              <w:spacing w:before="240" w:line="276" w:lineRule="auto"/>
              <w:jc w:val="both"/>
              <w:rPr>
                <w:rFonts w:ascii="Arial" w:hAnsi="Arial" w:cs="Arial"/>
                <w:sz w:val="22"/>
                <w:szCs w:val="22"/>
              </w:rPr>
            </w:pPr>
            <w:r>
              <w:rPr>
                <w:rFonts w:ascii="Arial" w:hAnsi="Arial" w:cs="Arial"/>
                <w:sz w:val="22"/>
                <w:szCs w:val="22"/>
              </w:rPr>
              <w:t>9ª</w:t>
            </w:r>
            <w:r w:rsidRPr="00FF7392">
              <w:rPr>
                <w:rFonts w:ascii="Arial" w:hAnsi="Arial" w:cs="Arial"/>
                <w:sz w:val="22"/>
                <w:szCs w:val="22"/>
              </w:rPr>
              <w:t xml:space="preserve"> Parcela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F7392" w:rsidRPr="00FF7392" w:rsidRDefault="00FF7392" w:rsidP="00825DAA">
            <w:pPr>
              <w:tabs>
                <w:tab w:val="left" w:pos="3105"/>
              </w:tabs>
              <w:spacing w:before="240" w:line="276" w:lineRule="auto"/>
              <w:jc w:val="both"/>
              <w:rPr>
                <w:rFonts w:ascii="Arial" w:hAnsi="Arial" w:cs="Arial"/>
                <w:sz w:val="22"/>
                <w:szCs w:val="22"/>
              </w:rPr>
            </w:pPr>
            <w:r>
              <w:rPr>
                <w:rFonts w:ascii="Arial" w:hAnsi="Arial" w:cs="Arial"/>
                <w:sz w:val="22"/>
                <w:szCs w:val="22"/>
              </w:rPr>
              <w:t>10</w:t>
            </w:r>
            <w:r w:rsidRPr="00FF7392">
              <w:rPr>
                <w:rFonts w:ascii="Arial" w:hAnsi="Arial" w:cs="Arial"/>
                <w:sz w:val="22"/>
                <w:szCs w:val="22"/>
              </w:rPr>
              <w:t>ª Parcela</w:t>
            </w:r>
          </w:p>
        </w:tc>
        <w:tc>
          <w:tcPr>
            <w:tcW w:w="0" w:type="auto"/>
            <w:tcBorders>
              <w:top w:val="single" w:sz="4" w:space="0" w:color="auto"/>
              <w:left w:val="single" w:sz="4" w:space="0" w:color="auto"/>
              <w:bottom w:val="single" w:sz="4" w:space="0" w:color="auto"/>
              <w:right w:val="single" w:sz="4" w:space="0" w:color="auto"/>
            </w:tcBorders>
          </w:tcPr>
          <w:p w:rsidR="00FF7392" w:rsidRPr="00FF7392" w:rsidRDefault="00FF7392" w:rsidP="00825DAA">
            <w:pPr>
              <w:tabs>
                <w:tab w:val="left" w:pos="3105"/>
              </w:tabs>
              <w:spacing w:before="240" w:line="276" w:lineRule="auto"/>
              <w:jc w:val="both"/>
              <w:rPr>
                <w:rFonts w:ascii="Arial" w:hAnsi="Arial" w:cs="Arial"/>
                <w:sz w:val="22"/>
                <w:szCs w:val="22"/>
              </w:rPr>
            </w:pPr>
            <w:r>
              <w:rPr>
                <w:rFonts w:ascii="Arial" w:hAnsi="Arial" w:cs="Arial"/>
                <w:sz w:val="22"/>
                <w:szCs w:val="22"/>
              </w:rPr>
              <w:t>11</w:t>
            </w:r>
            <w:r w:rsidRPr="00FF7392">
              <w:rPr>
                <w:rFonts w:ascii="Arial" w:hAnsi="Arial" w:cs="Arial"/>
                <w:sz w:val="22"/>
                <w:szCs w:val="22"/>
              </w:rPr>
              <w:t>ª Parcela</w:t>
            </w:r>
          </w:p>
        </w:tc>
        <w:tc>
          <w:tcPr>
            <w:tcW w:w="0" w:type="auto"/>
            <w:tcBorders>
              <w:top w:val="single" w:sz="4" w:space="0" w:color="auto"/>
              <w:left w:val="single" w:sz="4" w:space="0" w:color="auto"/>
              <w:bottom w:val="single" w:sz="4" w:space="0" w:color="auto"/>
              <w:right w:val="single" w:sz="4" w:space="0" w:color="auto"/>
            </w:tcBorders>
          </w:tcPr>
          <w:p w:rsidR="00FF7392" w:rsidRPr="00FF7392" w:rsidRDefault="00FF7392" w:rsidP="00825DAA">
            <w:pPr>
              <w:tabs>
                <w:tab w:val="left" w:pos="3105"/>
              </w:tabs>
              <w:spacing w:before="240" w:line="276" w:lineRule="auto"/>
              <w:jc w:val="both"/>
              <w:rPr>
                <w:rFonts w:ascii="Arial" w:hAnsi="Arial" w:cs="Arial"/>
                <w:sz w:val="22"/>
                <w:szCs w:val="22"/>
              </w:rPr>
            </w:pPr>
            <w:r>
              <w:rPr>
                <w:rFonts w:ascii="Arial" w:hAnsi="Arial" w:cs="Arial"/>
                <w:sz w:val="22"/>
                <w:szCs w:val="22"/>
              </w:rPr>
              <w:t>12</w:t>
            </w:r>
            <w:r w:rsidRPr="00FF7392">
              <w:rPr>
                <w:rFonts w:ascii="Arial" w:hAnsi="Arial" w:cs="Arial"/>
                <w:sz w:val="22"/>
                <w:szCs w:val="22"/>
              </w:rPr>
              <w:t>ª Parcela</w:t>
            </w:r>
          </w:p>
        </w:tc>
      </w:tr>
      <w:tr w:rsidR="00FF7392" w:rsidRPr="00D60F71" w:rsidTr="00FF7392">
        <w:tc>
          <w:tcPr>
            <w:tcW w:w="0" w:type="auto"/>
            <w:tcBorders>
              <w:top w:val="single" w:sz="4" w:space="0" w:color="auto"/>
              <w:left w:val="single" w:sz="4" w:space="0" w:color="auto"/>
              <w:bottom w:val="single" w:sz="4" w:space="0" w:color="auto"/>
              <w:right w:val="single" w:sz="4" w:space="0" w:color="auto"/>
            </w:tcBorders>
            <w:shd w:val="clear" w:color="auto" w:fill="auto"/>
          </w:tcPr>
          <w:p w:rsidR="00FF7392" w:rsidRPr="00FF7392" w:rsidRDefault="00FF7392" w:rsidP="00825DAA">
            <w:pPr>
              <w:tabs>
                <w:tab w:val="left" w:pos="3105"/>
              </w:tabs>
              <w:spacing w:before="240" w:line="276" w:lineRule="auto"/>
              <w:jc w:val="both"/>
              <w:rPr>
                <w:rFonts w:ascii="Arial" w:hAnsi="Arial" w:cs="Arial"/>
                <w:sz w:val="22"/>
                <w:szCs w:val="22"/>
              </w:rPr>
            </w:pPr>
            <w:r w:rsidRPr="00FF7392">
              <w:rPr>
                <w:rFonts w:ascii="Arial" w:hAnsi="Arial" w:cs="Arial"/>
                <w:sz w:val="22"/>
                <w:szCs w:val="22"/>
              </w:rPr>
              <w:t>R$10.000,00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F7392" w:rsidRPr="00FF7392" w:rsidRDefault="00FF7392" w:rsidP="00825DAA">
            <w:pPr>
              <w:tabs>
                <w:tab w:val="left" w:pos="3105"/>
              </w:tabs>
              <w:spacing w:before="240" w:line="276" w:lineRule="auto"/>
              <w:jc w:val="both"/>
              <w:rPr>
                <w:rFonts w:ascii="Arial" w:hAnsi="Arial" w:cs="Arial"/>
                <w:sz w:val="22"/>
                <w:szCs w:val="22"/>
              </w:rPr>
            </w:pPr>
            <w:r w:rsidRPr="00FF7392">
              <w:rPr>
                <w:rFonts w:ascii="Arial" w:hAnsi="Arial" w:cs="Arial"/>
                <w:sz w:val="22"/>
                <w:szCs w:val="22"/>
              </w:rPr>
              <w:t>R$10.000,00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F7392" w:rsidRPr="00FF7392" w:rsidRDefault="00FF7392" w:rsidP="00825DAA">
            <w:pPr>
              <w:tabs>
                <w:tab w:val="left" w:pos="3105"/>
              </w:tabs>
              <w:spacing w:before="240" w:line="276" w:lineRule="auto"/>
              <w:jc w:val="both"/>
              <w:rPr>
                <w:rFonts w:ascii="Arial" w:hAnsi="Arial" w:cs="Arial"/>
                <w:sz w:val="22"/>
                <w:szCs w:val="22"/>
              </w:rPr>
            </w:pPr>
            <w:r w:rsidRPr="00FF7392">
              <w:rPr>
                <w:rFonts w:ascii="Arial" w:hAnsi="Arial" w:cs="Arial"/>
                <w:sz w:val="22"/>
                <w:szCs w:val="22"/>
              </w:rPr>
              <w:t>R$10.000,00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F7392" w:rsidRPr="00FF7392" w:rsidRDefault="00FF7392" w:rsidP="00825DAA">
            <w:pPr>
              <w:tabs>
                <w:tab w:val="left" w:pos="3105"/>
              </w:tabs>
              <w:spacing w:before="240" w:line="276" w:lineRule="auto"/>
              <w:jc w:val="both"/>
              <w:rPr>
                <w:rFonts w:ascii="Arial" w:hAnsi="Arial" w:cs="Arial"/>
                <w:sz w:val="22"/>
                <w:szCs w:val="22"/>
              </w:rPr>
            </w:pPr>
            <w:r w:rsidRPr="00FF7392">
              <w:rPr>
                <w:rFonts w:ascii="Arial" w:hAnsi="Arial" w:cs="Arial"/>
                <w:sz w:val="22"/>
                <w:szCs w:val="22"/>
              </w:rPr>
              <w:t>R$10.000,00</w:t>
            </w:r>
          </w:p>
        </w:tc>
        <w:tc>
          <w:tcPr>
            <w:tcW w:w="0" w:type="auto"/>
            <w:tcBorders>
              <w:top w:val="single" w:sz="4" w:space="0" w:color="auto"/>
              <w:left w:val="single" w:sz="4" w:space="0" w:color="auto"/>
              <w:bottom w:val="single" w:sz="4" w:space="0" w:color="auto"/>
              <w:right w:val="single" w:sz="4" w:space="0" w:color="auto"/>
            </w:tcBorders>
          </w:tcPr>
          <w:p w:rsidR="00FF7392" w:rsidRPr="00FF7392" w:rsidRDefault="00FF7392" w:rsidP="00825DAA">
            <w:pPr>
              <w:tabs>
                <w:tab w:val="left" w:pos="3105"/>
              </w:tabs>
              <w:spacing w:before="240" w:line="276" w:lineRule="auto"/>
              <w:jc w:val="both"/>
              <w:rPr>
                <w:rFonts w:ascii="Arial" w:hAnsi="Arial" w:cs="Arial"/>
                <w:sz w:val="22"/>
                <w:szCs w:val="22"/>
              </w:rPr>
            </w:pPr>
            <w:r w:rsidRPr="00FF7392">
              <w:rPr>
                <w:rFonts w:ascii="Arial" w:hAnsi="Arial" w:cs="Arial"/>
                <w:sz w:val="22"/>
                <w:szCs w:val="22"/>
              </w:rPr>
              <w:t>R$10.000,00</w:t>
            </w:r>
          </w:p>
        </w:tc>
        <w:tc>
          <w:tcPr>
            <w:tcW w:w="0" w:type="auto"/>
            <w:tcBorders>
              <w:top w:val="single" w:sz="4" w:space="0" w:color="auto"/>
              <w:left w:val="single" w:sz="4" w:space="0" w:color="auto"/>
              <w:bottom w:val="single" w:sz="4" w:space="0" w:color="auto"/>
              <w:right w:val="single" w:sz="4" w:space="0" w:color="auto"/>
            </w:tcBorders>
          </w:tcPr>
          <w:p w:rsidR="00FF7392" w:rsidRPr="00FF7392" w:rsidRDefault="00FF7392" w:rsidP="00825DAA">
            <w:pPr>
              <w:tabs>
                <w:tab w:val="left" w:pos="3105"/>
              </w:tabs>
              <w:spacing w:before="240" w:line="276" w:lineRule="auto"/>
              <w:jc w:val="both"/>
              <w:rPr>
                <w:rFonts w:ascii="Arial" w:hAnsi="Arial" w:cs="Arial"/>
                <w:sz w:val="22"/>
                <w:szCs w:val="22"/>
              </w:rPr>
            </w:pPr>
            <w:r w:rsidRPr="00FF7392">
              <w:rPr>
                <w:rFonts w:ascii="Arial" w:hAnsi="Arial" w:cs="Arial"/>
                <w:sz w:val="22"/>
                <w:szCs w:val="22"/>
              </w:rPr>
              <w:t>R$10.000,00</w:t>
            </w:r>
          </w:p>
        </w:tc>
      </w:tr>
    </w:tbl>
    <w:p w:rsidR="001B2094" w:rsidRPr="00D60F71" w:rsidRDefault="001B2094" w:rsidP="00825DAA">
      <w:pPr>
        <w:tabs>
          <w:tab w:val="left" w:pos="3105"/>
        </w:tabs>
        <w:spacing w:before="240" w:line="276" w:lineRule="auto"/>
        <w:jc w:val="both"/>
        <w:rPr>
          <w:rFonts w:ascii="Arial" w:hAnsi="Arial" w:cs="Arial"/>
        </w:rPr>
      </w:pPr>
    </w:p>
    <w:p w:rsidR="0066467F" w:rsidRPr="00D60F71" w:rsidRDefault="0066467F" w:rsidP="00825DAA">
      <w:pPr>
        <w:tabs>
          <w:tab w:val="left" w:pos="3105"/>
        </w:tabs>
        <w:spacing w:before="240" w:line="276" w:lineRule="auto"/>
        <w:jc w:val="both"/>
        <w:rPr>
          <w:rFonts w:ascii="Arial" w:hAnsi="Arial" w:cs="Arial"/>
          <w:b/>
        </w:rPr>
      </w:pPr>
      <w:r w:rsidRPr="00D60F71">
        <w:rPr>
          <w:rFonts w:ascii="Arial" w:hAnsi="Arial" w:cs="Arial"/>
          <w:b/>
        </w:rPr>
        <w:t xml:space="preserve">7– DECLARAÇÃO </w:t>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005"/>
      </w:tblGrid>
      <w:tr w:rsidR="0066467F" w:rsidRPr="00D60F71" w:rsidTr="006D0E48">
        <w:tc>
          <w:tcPr>
            <w:tcW w:w="5000" w:type="pct"/>
          </w:tcPr>
          <w:p w:rsidR="0066467F" w:rsidRPr="00D60F71" w:rsidRDefault="0066467F" w:rsidP="00825DAA">
            <w:pPr>
              <w:pStyle w:val="Recuodecorpodetexto"/>
              <w:spacing w:before="240" w:after="0" w:line="276" w:lineRule="auto"/>
              <w:ind w:firstLine="709"/>
              <w:jc w:val="both"/>
              <w:rPr>
                <w:rFonts w:ascii="Arial" w:hAnsi="Arial" w:cs="Arial"/>
              </w:rPr>
            </w:pPr>
            <w:r w:rsidRPr="00D60F71">
              <w:rPr>
                <w:rFonts w:ascii="Arial" w:hAnsi="Arial" w:cs="Arial"/>
              </w:rPr>
              <w:t>Na qualidade de representante legal do Proponente, declaro para fins de prova junto a</w:t>
            </w:r>
            <w:r w:rsidR="00FB39F6" w:rsidRPr="00D60F71">
              <w:rPr>
                <w:rFonts w:ascii="Arial" w:hAnsi="Arial" w:cs="Arial"/>
              </w:rPr>
              <w:t xml:space="preserve"> Prefeitura Municipal de Belém e Fundação Papa João XXIII </w:t>
            </w:r>
            <w:r w:rsidR="001C543F" w:rsidRPr="00D60F71">
              <w:rPr>
                <w:rFonts w:ascii="Arial" w:hAnsi="Arial" w:cs="Arial"/>
              </w:rPr>
              <w:t>–</w:t>
            </w:r>
            <w:r w:rsidR="00FB39F6" w:rsidRPr="00D60F71">
              <w:rPr>
                <w:rFonts w:ascii="Arial" w:hAnsi="Arial" w:cs="Arial"/>
              </w:rPr>
              <w:t xml:space="preserve"> FUNPAPA</w:t>
            </w:r>
            <w:r w:rsidRPr="00D60F71">
              <w:rPr>
                <w:rFonts w:ascii="Arial" w:hAnsi="Arial" w:cs="Arial"/>
              </w:rPr>
              <w:t>, para os efeitos e sob as penas da lei, que inexiste qualquer débito em mora ou situação de inadimplên</w:t>
            </w:r>
            <w:r w:rsidR="001C543F" w:rsidRPr="00D60F71">
              <w:rPr>
                <w:rFonts w:ascii="Arial" w:hAnsi="Arial" w:cs="Arial"/>
              </w:rPr>
              <w:t>cia com o Tesouro Municipal ou qualquer órgão ou entidade da</w:t>
            </w:r>
            <w:r w:rsidRPr="00D60F71">
              <w:rPr>
                <w:rFonts w:ascii="Arial" w:hAnsi="Arial" w:cs="Arial"/>
              </w:rPr>
              <w:t xml:space="preserve"> Administração</w:t>
            </w:r>
            <w:r w:rsidR="001C543F" w:rsidRPr="00D60F71">
              <w:rPr>
                <w:rFonts w:ascii="Arial" w:hAnsi="Arial" w:cs="Arial"/>
              </w:rPr>
              <w:t xml:space="preserve"> </w:t>
            </w:r>
            <w:r w:rsidRPr="00D60F71">
              <w:rPr>
                <w:rFonts w:ascii="Arial" w:hAnsi="Arial" w:cs="Arial"/>
              </w:rPr>
              <w:t>Pública</w:t>
            </w:r>
            <w:proofErr w:type="gramStart"/>
            <w:r w:rsidRPr="00D60F71">
              <w:rPr>
                <w:rFonts w:ascii="Arial" w:hAnsi="Arial" w:cs="Arial"/>
              </w:rPr>
              <w:t xml:space="preserve">  </w:t>
            </w:r>
            <w:proofErr w:type="gramEnd"/>
            <w:r w:rsidRPr="00D60F71">
              <w:rPr>
                <w:rFonts w:ascii="Arial" w:hAnsi="Arial" w:cs="Arial"/>
              </w:rPr>
              <w:t>Municipal, Estadual e Federal, que  impeça  a  transferência  de  recursos oriundos  de dotações consignadas nos orçamentos do Município, Estado e União, na forma deste Plano de Trabalho.</w:t>
            </w:r>
          </w:p>
          <w:p w:rsidR="0066467F" w:rsidRPr="00D60F71" w:rsidRDefault="0066467F" w:rsidP="00825DAA">
            <w:pPr>
              <w:spacing w:before="240" w:line="276" w:lineRule="auto"/>
              <w:jc w:val="both"/>
              <w:rPr>
                <w:rFonts w:ascii="Arial" w:hAnsi="Arial" w:cs="Arial"/>
              </w:rPr>
            </w:pPr>
          </w:p>
          <w:p w:rsidR="0066467F" w:rsidRPr="00D60F71" w:rsidRDefault="0066467F" w:rsidP="00825DAA">
            <w:pPr>
              <w:spacing w:before="240" w:line="276" w:lineRule="auto"/>
              <w:jc w:val="center"/>
              <w:rPr>
                <w:rFonts w:ascii="Arial" w:hAnsi="Arial" w:cs="Arial"/>
              </w:rPr>
            </w:pPr>
            <w:r w:rsidRPr="00D60F71">
              <w:rPr>
                <w:rFonts w:ascii="Arial" w:hAnsi="Arial" w:cs="Arial"/>
              </w:rPr>
              <w:t>N. termos,</w:t>
            </w:r>
          </w:p>
          <w:p w:rsidR="0066467F" w:rsidRPr="00D60F71" w:rsidRDefault="0066467F" w:rsidP="00825DAA">
            <w:pPr>
              <w:spacing w:before="240" w:line="276" w:lineRule="auto"/>
              <w:jc w:val="center"/>
              <w:rPr>
                <w:rFonts w:ascii="Arial" w:hAnsi="Arial" w:cs="Arial"/>
              </w:rPr>
            </w:pPr>
            <w:r w:rsidRPr="00D60F71">
              <w:rPr>
                <w:rFonts w:ascii="Arial" w:hAnsi="Arial" w:cs="Arial"/>
              </w:rPr>
              <w:t>Pede deferimento,</w:t>
            </w:r>
          </w:p>
          <w:p w:rsidR="007E5FB9" w:rsidRDefault="0066467F" w:rsidP="001E13FD">
            <w:pPr>
              <w:jc w:val="both"/>
              <w:rPr>
                <w:rFonts w:ascii="Arial" w:hAnsi="Arial" w:cs="Arial"/>
              </w:rPr>
            </w:pPr>
            <w:r w:rsidRPr="00D60F71">
              <w:rPr>
                <w:rFonts w:ascii="Arial" w:hAnsi="Arial" w:cs="Arial"/>
              </w:rPr>
              <w:t xml:space="preserve">____________________________    </w:t>
            </w:r>
            <w:r w:rsidR="007E5FB9">
              <w:rPr>
                <w:rFonts w:ascii="Arial" w:hAnsi="Arial" w:cs="Arial"/>
              </w:rPr>
              <w:t xml:space="preserve">       </w:t>
            </w:r>
            <w:r w:rsidRPr="00D60F71">
              <w:rPr>
                <w:rFonts w:ascii="Arial" w:hAnsi="Arial" w:cs="Arial"/>
              </w:rPr>
              <w:t>______</w:t>
            </w:r>
            <w:r w:rsidR="007E5FB9">
              <w:rPr>
                <w:rFonts w:ascii="Arial" w:hAnsi="Arial" w:cs="Arial"/>
              </w:rPr>
              <w:t>________________________</w:t>
            </w:r>
          </w:p>
          <w:p w:rsidR="0066467F" w:rsidRDefault="007E5FB9" w:rsidP="001E13FD">
            <w:pPr>
              <w:jc w:val="both"/>
              <w:rPr>
                <w:rFonts w:ascii="Arial" w:hAnsi="Arial" w:cs="Arial"/>
              </w:rPr>
            </w:pPr>
            <w:r>
              <w:rPr>
                <w:rFonts w:ascii="Arial" w:hAnsi="Arial" w:cs="Arial"/>
              </w:rPr>
              <w:t>Belém</w:t>
            </w:r>
            <w:r w:rsidR="001E13FD">
              <w:rPr>
                <w:rFonts w:ascii="Arial" w:hAnsi="Arial" w:cs="Arial"/>
              </w:rPr>
              <w:t>/PA,</w:t>
            </w:r>
            <w:proofErr w:type="gramStart"/>
            <w:r w:rsidR="001E13FD">
              <w:rPr>
                <w:rFonts w:ascii="Arial" w:hAnsi="Arial" w:cs="Arial"/>
              </w:rPr>
              <w:t xml:space="preserve">   </w:t>
            </w:r>
            <w:proofErr w:type="gramEnd"/>
            <w:r w:rsidR="001E13FD">
              <w:rPr>
                <w:rFonts w:ascii="Arial" w:hAnsi="Arial" w:cs="Arial"/>
              </w:rPr>
              <w:t xml:space="preserve">de      </w:t>
            </w:r>
            <w:proofErr w:type="spellStart"/>
            <w:r w:rsidR="001E13FD">
              <w:rPr>
                <w:rFonts w:ascii="Arial" w:hAnsi="Arial" w:cs="Arial"/>
              </w:rPr>
              <w:t>de</w:t>
            </w:r>
            <w:proofErr w:type="spellEnd"/>
            <w:r w:rsidR="001E13FD">
              <w:rPr>
                <w:rFonts w:ascii="Arial" w:hAnsi="Arial" w:cs="Arial"/>
              </w:rPr>
              <w:t xml:space="preserve"> 20___</w:t>
            </w:r>
            <w:r>
              <w:rPr>
                <w:rFonts w:ascii="Arial" w:hAnsi="Arial" w:cs="Arial"/>
              </w:rPr>
              <w:t xml:space="preserve">        </w:t>
            </w:r>
            <w:r w:rsidR="0066467F" w:rsidRPr="00D60F71">
              <w:rPr>
                <w:rFonts w:ascii="Arial" w:hAnsi="Arial" w:cs="Arial"/>
              </w:rPr>
              <w:t xml:space="preserve">      </w:t>
            </w:r>
            <w:r>
              <w:rPr>
                <w:rFonts w:ascii="Arial" w:hAnsi="Arial" w:cs="Arial"/>
              </w:rPr>
              <w:t xml:space="preserve">            (representante da OSC</w:t>
            </w:r>
            <w:r w:rsidR="0066467F" w:rsidRPr="00D60F71">
              <w:rPr>
                <w:rFonts w:ascii="Arial" w:hAnsi="Arial" w:cs="Arial"/>
              </w:rPr>
              <w:t xml:space="preserve"> Proponente</w:t>
            </w:r>
            <w:r>
              <w:rPr>
                <w:rFonts w:ascii="Arial" w:hAnsi="Arial" w:cs="Arial"/>
              </w:rPr>
              <w:t>)</w:t>
            </w:r>
          </w:p>
          <w:p w:rsidR="001E13FD" w:rsidRPr="00D60F71" w:rsidRDefault="001E13FD" w:rsidP="001E13FD">
            <w:pPr>
              <w:jc w:val="both"/>
              <w:rPr>
                <w:rFonts w:ascii="Arial" w:hAnsi="Arial" w:cs="Arial"/>
              </w:rPr>
            </w:pPr>
          </w:p>
        </w:tc>
      </w:tr>
    </w:tbl>
    <w:p w:rsidR="001B2094" w:rsidRDefault="001B2094" w:rsidP="00825DAA">
      <w:pPr>
        <w:spacing w:before="240" w:line="276" w:lineRule="auto"/>
        <w:jc w:val="both"/>
        <w:rPr>
          <w:rFonts w:ascii="Arial" w:hAnsi="Arial" w:cs="Arial"/>
          <w:b/>
        </w:rPr>
      </w:pPr>
    </w:p>
    <w:p w:rsidR="0066467F" w:rsidRPr="00D60F71" w:rsidRDefault="0066467F" w:rsidP="00825DAA">
      <w:pPr>
        <w:spacing w:before="240" w:line="276" w:lineRule="auto"/>
        <w:jc w:val="both"/>
        <w:rPr>
          <w:rFonts w:ascii="Arial" w:hAnsi="Arial" w:cs="Arial"/>
        </w:rPr>
      </w:pPr>
      <w:r w:rsidRPr="00D60F71">
        <w:rPr>
          <w:rFonts w:ascii="Arial" w:hAnsi="Arial" w:cs="Arial"/>
          <w:b/>
        </w:rPr>
        <w:t>8</w:t>
      </w:r>
      <w:proofErr w:type="gramStart"/>
      <w:r w:rsidRPr="00D60F71">
        <w:rPr>
          <w:rFonts w:ascii="Arial" w:hAnsi="Arial" w:cs="Arial"/>
          <w:b/>
        </w:rPr>
        <w:t xml:space="preserve">  </w:t>
      </w:r>
      <w:proofErr w:type="gramEnd"/>
      <w:r w:rsidRPr="00D60F71">
        <w:rPr>
          <w:rFonts w:ascii="Arial" w:hAnsi="Arial" w:cs="Arial"/>
          <w:b/>
        </w:rPr>
        <w:t>-  APROVAÇÃO PELO CONCEDENTE</w:t>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005"/>
      </w:tblGrid>
      <w:tr w:rsidR="0066467F" w:rsidRPr="00D60F71" w:rsidTr="006D0E48">
        <w:tc>
          <w:tcPr>
            <w:tcW w:w="5000" w:type="pct"/>
          </w:tcPr>
          <w:p w:rsidR="0066467F" w:rsidRPr="00D60F71" w:rsidRDefault="001E13FD" w:rsidP="00825DAA">
            <w:pPr>
              <w:spacing w:before="240" w:line="276" w:lineRule="auto"/>
              <w:jc w:val="both"/>
              <w:rPr>
                <w:rFonts w:ascii="Arial" w:hAnsi="Arial" w:cs="Arial"/>
              </w:rPr>
            </w:pPr>
            <w:r>
              <w:rPr>
                <w:rFonts w:ascii="Arial" w:hAnsi="Arial" w:cs="Arial"/>
              </w:rPr>
              <w:t xml:space="preserve">      </w:t>
            </w:r>
            <w:r w:rsidR="0066467F" w:rsidRPr="00D60F71">
              <w:rPr>
                <w:rFonts w:ascii="Arial" w:hAnsi="Arial" w:cs="Arial"/>
              </w:rPr>
              <w:t>Aprovado.</w:t>
            </w:r>
          </w:p>
          <w:p w:rsidR="0066467F" w:rsidRPr="00D60F71" w:rsidRDefault="0066467F" w:rsidP="00825DAA">
            <w:pPr>
              <w:spacing w:before="240" w:line="276" w:lineRule="auto"/>
              <w:jc w:val="both"/>
              <w:rPr>
                <w:rFonts w:ascii="Arial" w:hAnsi="Arial" w:cs="Arial"/>
              </w:rPr>
            </w:pPr>
          </w:p>
          <w:p w:rsidR="007E5FB9" w:rsidRDefault="007E5FB9" w:rsidP="001E13FD">
            <w:pPr>
              <w:jc w:val="both"/>
              <w:rPr>
                <w:rFonts w:ascii="Arial" w:hAnsi="Arial" w:cs="Arial"/>
              </w:rPr>
            </w:pPr>
            <w:r w:rsidRPr="00D60F71">
              <w:rPr>
                <w:rFonts w:ascii="Arial" w:hAnsi="Arial" w:cs="Arial"/>
              </w:rPr>
              <w:t xml:space="preserve">____________________________    </w:t>
            </w:r>
            <w:r>
              <w:rPr>
                <w:rFonts w:ascii="Arial" w:hAnsi="Arial" w:cs="Arial"/>
              </w:rPr>
              <w:t xml:space="preserve">       </w:t>
            </w:r>
            <w:r w:rsidRPr="00D60F71">
              <w:rPr>
                <w:rFonts w:ascii="Arial" w:hAnsi="Arial" w:cs="Arial"/>
              </w:rPr>
              <w:t>______</w:t>
            </w:r>
            <w:r>
              <w:rPr>
                <w:rFonts w:ascii="Arial" w:hAnsi="Arial" w:cs="Arial"/>
              </w:rPr>
              <w:t>________________________</w:t>
            </w:r>
          </w:p>
          <w:p w:rsidR="007E5FB9" w:rsidRPr="00D60F71" w:rsidRDefault="007E5FB9" w:rsidP="001E13FD">
            <w:pPr>
              <w:jc w:val="both"/>
              <w:rPr>
                <w:rFonts w:ascii="Arial" w:hAnsi="Arial" w:cs="Arial"/>
              </w:rPr>
            </w:pPr>
            <w:r>
              <w:rPr>
                <w:rFonts w:ascii="Arial" w:hAnsi="Arial" w:cs="Arial"/>
              </w:rPr>
              <w:t>Belém/PA,</w:t>
            </w:r>
            <w:proofErr w:type="gramStart"/>
            <w:r>
              <w:rPr>
                <w:rFonts w:ascii="Arial" w:hAnsi="Arial" w:cs="Arial"/>
              </w:rPr>
              <w:t xml:space="preserve">   </w:t>
            </w:r>
            <w:proofErr w:type="gramEnd"/>
            <w:r>
              <w:rPr>
                <w:rFonts w:ascii="Arial" w:hAnsi="Arial" w:cs="Arial"/>
              </w:rPr>
              <w:t xml:space="preserve">de            </w:t>
            </w:r>
            <w:proofErr w:type="spellStart"/>
            <w:r>
              <w:rPr>
                <w:rFonts w:ascii="Arial" w:hAnsi="Arial" w:cs="Arial"/>
              </w:rPr>
              <w:t>de</w:t>
            </w:r>
            <w:proofErr w:type="spellEnd"/>
            <w:r>
              <w:rPr>
                <w:rFonts w:ascii="Arial" w:hAnsi="Arial" w:cs="Arial"/>
              </w:rPr>
              <w:t xml:space="preserve"> 20</w:t>
            </w:r>
            <w:r w:rsidR="001E13FD">
              <w:rPr>
                <w:rFonts w:ascii="Arial" w:hAnsi="Arial" w:cs="Arial"/>
              </w:rPr>
              <w:t xml:space="preserve"> ___</w:t>
            </w:r>
            <w:r>
              <w:rPr>
                <w:rFonts w:ascii="Arial" w:hAnsi="Arial" w:cs="Arial"/>
              </w:rPr>
              <w:t xml:space="preserve">        </w:t>
            </w:r>
            <w:r w:rsidRPr="00D60F71">
              <w:rPr>
                <w:rFonts w:ascii="Arial" w:hAnsi="Arial" w:cs="Arial"/>
              </w:rPr>
              <w:t xml:space="preserve">  </w:t>
            </w:r>
            <w:r>
              <w:rPr>
                <w:rFonts w:ascii="Arial" w:hAnsi="Arial" w:cs="Arial"/>
              </w:rPr>
              <w:t xml:space="preserve">    </w:t>
            </w:r>
            <w:r w:rsidRPr="00D60F71">
              <w:rPr>
                <w:rFonts w:ascii="Arial" w:hAnsi="Arial" w:cs="Arial"/>
              </w:rPr>
              <w:t xml:space="preserve">    </w:t>
            </w:r>
            <w:r>
              <w:rPr>
                <w:rFonts w:ascii="Arial" w:hAnsi="Arial" w:cs="Arial"/>
              </w:rPr>
              <w:t xml:space="preserve">            (Presidente da FUNPAPA)</w:t>
            </w:r>
          </w:p>
          <w:p w:rsidR="0066467F" w:rsidRPr="00D60F71" w:rsidRDefault="0066467F" w:rsidP="00825DAA">
            <w:pPr>
              <w:spacing w:before="240" w:line="276" w:lineRule="auto"/>
              <w:jc w:val="both"/>
              <w:rPr>
                <w:rFonts w:ascii="Arial" w:hAnsi="Arial" w:cs="Arial"/>
              </w:rPr>
            </w:pPr>
          </w:p>
        </w:tc>
      </w:tr>
    </w:tbl>
    <w:p w:rsidR="00BC7D37" w:rsidRPr="00D60F71" w:rsidRDefault="00BC7D37" w:rsidP="00825DAA">
      <w:pPr>
        <w:spacing w:before="240" w:line="276" w:lineRule="auto"/>
        <w:jc w:val="center"/>
        <w:rPr>
          <w:rFonts w:ascii="Arial" w:hAnsi="Arial" w:cs="Arial"/>
          <w:color w:val="0D0D0D" w:themeColor="text1" w:themeTint="F2"/>
        </w:rPr>
      </w:pPr>
      <w:r w:rsidRPr="00D60F71">
        <w:rPr>
          <w:rFonts w:ascii="Arial" w:hAnsi="Arial" w:cs="Arial"/>
          <w:color w:val="0D0D0D" w:themeColor="text1" w:themeTint="F2"/>
        </w:rPr>
        <w:br w:type="page"/>
      </w:r>
    </w:p>
    <w:p w:rsidR="000222AF" w:rsidRPr="00C65649" w:rsidRDefault="000222AF" w:rsidP="000222AF">
      <w:pPr>
        <w:spacing w:before="240" w:after="120" w:line="276" w:lineRule="auto"/>
        <w:ind w:right="-234"/>
        <w:jc w:val="center"/>
        <w:rPr>
          <w:rFonts w:ascii="Arial" w:hAnsi="Arial" w:cs="Arial"/>
          <w:b/>
        </w:rPr>
      </w:pPr>
      <w:r w:rsidRPr="00C65649">
        <w:rPr>
          <w:rFonts w:ascii="Arial" w:hAnsi="Arial" w:cs="Arial"/>
          <w:b/>
        </w:rPr>
        <w:lastRenderedPageBreak/>
        <w:t>ANEXO V</w:t>
      </w:r>
    </w:p>
    <w:p w:rsidR="000222AF" w:rsidRPr="00476E07" w:rsidRDefault="000222AF" w:rsidP="000222AF">
      <w:pPr>
        <w:suppressAutoHyphens w:val="0"/>
        <w:spacing w:before="240" w:after="120" w:line="276" w:lineRule="auto"/>
        <w:jc w:val="center"/>
        <w:rPr>
          <w:rFonts w:ascii="Arial" w:hAnsi="Arial" w:cs="Arial"/>
          <w:color w:val="FF0000"/>
        </w:rPr>
      </w:pPr>
      <w:r w:rsidRPr="00C65649">
        <w:rPr>
          <w:rFonts w:ascii="Arial" w:hAnsi="Arial" w:cs="Arial"/>
        </w:rPr>
        <w:t xml:space="preserve">REFERÊNCIAS PARA COLABORAÇÃO </w:t>
      </w:r>
    </w:p>
    <w:p w:rsidR="000222AF" w:rsidRPr="00C65649" w:rsidRDefault="000222AF" w:rsidP="000222AF">
      <w:pPr>
        <w:widowControl w:val="0"/>
        <w:tabs>
          <w:tab w:val="left" w:pos="567"/>
        </w:tabs>
        <w:autoSpaceDE w:val="0"/>
        <w:spacing w:before="240" w:after="120" w:line="276" w:lineRule="auto"/>
        <w:jc w:val="both"/>
        <w:rPr>
          <w:rFonts w:ascii="Arial" w:hAnsi="Arial" w:cs="Arial"/>
        </w:rPr>
      </w:pPr>
      <w:r w:rsidRPr="00C65649">
        <w:rPr>
          <w:rFonts w:ascii="Arial" w:hAnsi="Arial" w:cs="Arial"/>
        </w:rPr>
        <w:t>Orientações para elaboração da proposta e posterior preenchimento do plano de trabalho pela OSC</w:t>
      </w:r>
    </w:p>
    <w:p w:rsidR="000222AF" w:rsidRPr="00C65649" w:rsidRDefault="000222AF" w:rsidP="000222AF">
      <w:pPr>
        <w:widowControl w:val="0"/>
        <w:tabs>
          <w:tab w:val="left" w:pos="567"/>
        </w:tabs>
        <w:autoSpaceDE w:val="0"/>
        <w:spacing w:before="240" w:after="120" w:line="276" w:lineRule="auto"/>
        <w:jc w:val="both"/>
        <w:rPr>
          <w:rFonts w:ascii="Arial" w:hAnsi="Arial" w:cs="Arial"/>
        </w:rPr>
      </w:pPr>
      <w:r w:rsidRPr="00C65649">
        <w:rPr>
          <w:rFonts w:ascii="Arial" w:hAnsi="Arial" w:cs="Arial"/>
        </w:rPr>
        <w:t>(contém a definição prévia de objetivos, ações e indicadores que orientarão detalhadamente a elaboração da proposta e plano de trabalho).</w:t>
      </w:r>
    </w:p>
    <w:p w:rsidR="000222AF" w:rsidRPr="00476E07" w:rsidRDefault="000222AF" w:rsidP="000222AF">
      <w:pPr>
        <w:suppressAutoHyphens w:val="0"/>
        <w:spacing w:before="240" w:after="120" w:line="276" w:lineRule="auto"/>
        <w:jc w:val="both"/>
        <w:rPr>
          <w:rFonts w:ascii="Arial" w:hAnsi="Arial" w:cs="Arial"/>
          <w:b/>
          <w:bCs/>
        </w:rPr>
      </w:pPr>
      <w:r w:rsidRPr="00476E07">
        <w:rPr>
          <w:rFonts w:ascii="Arial" w:hAnsi="Arial" w:cs="Arial"/>
          <w:b/>
          <w:bCs/>
        </w:rPr>
        <w:t>DESCRIÇÃO DO SERVIÇO</w:t>
      </w:r>
    </w:p>
    <w:p w:rsidR="000222AF" w:rsidRPr="00476E07" w:rsidRDefault="000222AF" w:rsidP="000222AF">
      <w:pPr>
        <w:suppressAutoHyphens w:val="0"/>
        <w:spacing w:before="240" w:after="120" w:line="276" w:lineRule="auto"/>
        <w:jc w:val="both"/>
        <w:rPr>
          <w:rFonts w:ascii="Arial" w:hAnsi="Arial" w:cs="Arial"/>
          <w:b/>
          <w:bCs/>
        </w:rPr>
      </w:pPr>
      <w:r w:rsidRPr="00476E07">
        <w:rPr>
          <w:rFonts w:ascii="Arial" w:hAnsi="Arial" w:cs="Arial"/>
          <w:b/>
          <w:bCs/>
        </w:rPr>
        <w:t>1 - CARACTERIZAÇÃO DO SERVIÇO</w:t>
      </w:r>
    </w:p>
    <w:p w:rsidR="000222AF" w:rsidRPr="00476E07" w:rsidRDefault="000222AF" w:rsidP="000222AF">
      <w:pPr>
        <w:suppressAutoHyphens w:val="0"/>
        <w:spacing w:before="240" w:after="120" w:line="276" w:lineRule="auto"/>
        <w:jc w:val="both"/>
        <w:rPr>
          <w:rFonts w:ascii="Arial" w:hAnsi="Arial" w:cs="Arial"/>
          <w:bCs/>
        </w:rPr>
      </w:pPr>
      <w:r w:rsidRPr="00476E07">
        <w:rPr>
          <w:rFonts w:ascii="Arial" w:hAnsi="Arial" w:cs="Arial"/>
          <w:bCs/>
        </w:rPr>
        <w:t xml:space="preserve">O Acolhimento Instituição provisório e excepcional para crianças de </w:t>
      </w:r>
      <w:proofErr w:type="gramStart"/>
      <w:r w:rsidRPr="00476E07">
        <w:rPr>
          <w:rFonts w:ascii="Arial" w:hAnsi="Arial" w:cs="Arial"/>
          <w:bCs/>
        </w:rPr>
        <w:t>ambos</w:t>
      </w:r>
      <w:proofErr w:type="gramEnd"/>
      <w:r w:rsidRPr="00476E07">
        <w:rPr>
          <w:rFonts w:ascii="Arial" w:hAnsi="Arial" w:cs="Arial"/>
          <w:bCs/>
        </w:rPr>
        <w:t xml:space="preserve"> sexos, inclusive crianças e adolescentes com deficiência sob medida de proteção(Art. 98 do Estatuto da Criança e do Adolescentes) em situação de risco pessoal e social, cujas famílias ou responsáveis encontrem-se temporariamente impossibilitado de cumprir sua função de cuidado e proteção.</w:t>
      </w:r>
    </w:p>
    <w:p w:rsidR="000222AF" w:rsidRPr="00476E07" w:rsidRDefault="000222AF" w:rsidP="000222AF">
      <w:pPr>
        <w:suppressAutoHyphens w:val="0"/>
        <w:spacing w:before="240" w:after="120" w:line="276" w:lineRule="auto"/>
        <w:jc w:val="both"/>
        <w:rPr>
          <w:rFonts w:ascii="Arial" w:hAnsi="Arial" w:cs="Arial"/>
          <w:bCs/>
        </w:rPr>
      </w:pPr>
      <w:r w:rsidRPr="00476E07">
        <w:rPr>
          <w:rFonts w:ascii="Arial" w:hAnsi="Arial" w:cs="Arial"/>
          <w:bCs/>
        </w:rPr>
        <w:t>As unidades não devem distanciar-se excessivamente, do ponto de vista geográfico e sócio econômico, da comunidade de origem das crianças atendidas, Grupos de crianças com vínculos de parentesco – irmãos, primos e etc. – devem ser atendidos na mesma unidade. O acolhimento será feito até que seja possível o retorno à família de origem (nuclear ou extensa) ou colocação em família substituta. O Serviço deverá ser organizado segundo princípios, diretrizes e orientações do Estatuto da Criança e do Adolescente e das “Orientações Técnicas: Serviços de Acolhimento para Crianças e Adolescentes”.</w:t>
      </w:r>
    </w:p>
    <w:p w:rsidR="000222AF" w:rsidRPr="00476E07" w:rsidRDefault="000222AF" w:rsidP="000222AF">
      <w:pPr>
        <w:suppressAutoHyphens w:val="0"/>
        <w:spacing w:before="240" w:after="120" w:line="276" w:lineRule="auto"/>
        <w:jc w:val="both"/>
        <w:rPr>
          <w:rFonts w:ascii="Arial" w:hAnsi="Arial" w:cs="Arial"/>
          <w:bCs/>
        </w:rPr>
      </w:pPr>
      <w:r w:rsidRPr="00476E07">
        <w:rPr>
          <w:rFonts w:ascii="Arial" w:hAnsi="Arial" w:cs="Arial"/>
          <w:bCs/>
        </w:rPr>
        <w:t>Atendimento em unidade institucional semelhante a uma residência, destinada ao atendimento de grupos tá 20 crianças. Poderá contar com espaço especifico para acolhimento imediato e emergencial, com profissionais preparados</w:t>
      </w:r>
      <w:proofErr w:type="gramStart"/>
      <w:r w:rsidRPr="00476E07">
        <w:rPr>
          <w:rFonts w:ascii="Arial" w:hAnsi="Arial" w:cs="Arial"/>
          <w:bCs/>
        </w:rPr>
        <w:t xml:space="preserve">  </w:t>
      </w:r>
      <w:proofErr w:type="gramEnd"/>
      <w:r w:rsidRPr="00476E07">
        <w:rPr>
          <w:rFonts w:ascii="Arial" w:hAnsi="Arial" w:cs="Arial"/>
          <w:bCs/>
        </w:rPr>
        <w:t>para receber a criança/adolescente, em qualquer horário do dia ou da noite, enquanto realiza um estudo diagnóstico detalhado de cada situação para os encaminhamentos necessários</w:t>
      </w:r>
    </w:p>
    <w:p w:rsidR="000222AF" w:rsidRPr="00476E07" w:rsidRDefault="000222AF" w:rsidP="000222AF">
      <w:pPr>
        <w:suppressAutoHyphens w:val="0"/>
        <w:spacing w:before="240" w:after="120" w:line="276" w:lineRule="auto"/>
        <w:jc w:val="both"/>
        <w:rPr>
          <w:rFonts w:ascii="Arial" w:hAnsi="Arial" w:cs="Arial"/>
          <w:b/>
          <w:bCs/>
        </w:rPr>
      </w:pPr>
      <w:proofErr w:type="gramStart"/>
      <w:r w:rsidRPr="00476E07">
        <w:rPr>
          <w:rFonts w:ascii="Arial" w:hAnsi="Arial" w:cs="Arial"/>
          <w:b/>
          <w:bCs/>
        </w:rPr>
        <w:t>2 – PÚBLICO</w:t>
      </w:r>
      <w:proofErr w:type="gramEnd"/>
      <w:r w:rsidRPr="00476E07">
        <w:rPr>
          <w:rFonts w:ascii="Arial" w:hAnsi="Arial" w:cs="Arial"/>
          <w:b/>
          <w:bCs/>
        </w:rPr>
        <w:t xml:space="preserve"> ALVO </w:t>
      </w:r>
    </w:p>
    <w:p w:rsidR="000222AF" w:rsidRPr="0037411F" w:rsidRDefault="000222AF" w:rsidP="000222AF">
      <w:pPr>
        <w:suppressAutoHyphens w:val="0"/>
        <w:spacing w:before="240" w:after="120" w:line="276" w:lineRule="auto"/>
        <w:jc w:val="both"/>
        <w:rPr>
          <w:rFonts w:ascii="Arial" w:hAnsi="Arial" w:cs="Arial"/>
          <w:color w:val="000000"/>
        </w:rPr>
      </w:pPr>
      <w:r w:rsidRPr="0037411F">
        <w:rPr>
          <w:rFonts w:ascii="Arial" w:hAnsi="Arial" w:cs="Arial"/>
          <w:color w:val="000000"/>
        </w:rPr>
        <w:t xml:space="preserve">O Serviço de Acolhimento Institucional, objeto do presente Edital, tem como público </w:t>
      </w:r>
      <w:r>
        <w:rPr>
          <w:rFonts w:ascii="Arial" w:hAnsi="Arial" w:cs="Arial"/>
          <w:color w:val="000000"/>
        </w:rPr>
        <w:t xml:space="preserve">alvo </w:t>
      </w:r>
      <w:r w:rsidRPr="0037411F">
        <w:rPr>
          <w:rFonts w:ascii="Arial" w:hAnsi="Arial" w:cs="Arial"/>
          <w:color w:val="000000"/>
        </w:rPr>
        <w:t>crianças na faixa etária de 0 a 12 anos incompletos, afastadas do convívio familiar</w:t>
      </w:r>
      <w:r>
        <w:rPr>
          <w:rFonts w:ascii="Arial" w:hAnsi="Arial" w:cs="Arial"/>
          <w:color w:val="000000"/>
        </w:rPr>
        <w:t xml:space="preserve"> e sob medida de proteção (art. 98 </w:t>
      </w:r>
      <w:proofErr w:type="gramStart"/>
      <w:r>
        <w:rPr>
          <w:rFonts w:ascii="Arial" w:hAnsi="Arial" w:cs="Arial"/>
          <w:color w:val="000000"/>
        </w:rPr>
        <w:t>do ECA</w:t>
      </w:r>
      <w:proofErr w:type="gramEnd"/>
      <w:r>
        <w:rPr>
          <w:rFonts w:ascii="Arial" w:hAnsi="Arial" w:cs="Arial"/>
          <w:color w:val="000000"/>
        </w:rPr>
        <w:t>) e em situação de risco pessoal e social, cujas famílias encontrem-se temporariamente impossibilitadas de cumprir sua função de cuidado e proteção.</w:t>
      </w:r>
    </w:p>
    <w:p w:rsidR="000222AF" w:rsidRPr="00476E07" w:rsidRDefault="000222AF" w:rsidP="000222AF">
      <w:pPr>
        <w:suppressAutoHyphens w:val="0"/>
        <w:spacing w:before="240" w:after="120" w:line="276" w:lineRule="auto"/>
        <w:jc w:val="both"/>
        <w:rPr>
          <w:rFonts w:ascii="Arial" w:hAnsi="Arial" w:cs="Arial"/>
          <w:b/>
          <w:bCs/>
        </w:rPr>
      </w:pPr>
      <w:r w:rsidRPr="00476E07">
        <w:rPr>
          <w:rFonts w:ascii="Arial" w:hAnsi="Arial" w:cs="Arial"/>
          <w:b/>
          <w:bCs/>
        </w:rPr>
        <w:lastRenderedPageBreak/>
        <w:t>3 - OBJETIVO GERAL:</w:t>
      </w:r>
    </w:p>
    <w:p w:rsidR="000222AF" w:rsidRPr="00854FA0" w:rsidRDefault="000222AF" w:rsidP="000222AF">
      <w:pPr>
        <w:pStyle w:val="PargrafodaLista"/>
        <w:numPr>
          <w:ilvl w:val="0"/>
          <w:numId w:val="26"/>
        </w:numPr>
        <w:suppressAutoHyphens w:val="0"/>
        <w:spacing w:before="240" w:after="120" w:line="276" w:lineRule="auto"/>
        <w:ind w:left="284" w:hanging="284"/>
        <w:jc w:val="both"/>
        <w:rPr>
          <w:rFonts w:ascii="Arial" w:hAnsi="Arial" w:cs="Arial"/>
          <w:bCs/>
          <w:color w:val="000000"/>
        </w:rPr>
      </w:pPr>
      <w:r w:rsidRPr="00854FA0">
        <w:rPr>
          <w:rFonts w:ascii="Arial" w:hAnsi="Arial" w:cs="Arial"/>
        </w:rPr>
        <w:t>Acolher e garantir proteção integral;</w:t>
      </w:r>
    </w:p>
    <w:p w:rsidR="000222AF" w:rsidRPr="00854FA0" w:rsidRDefault="000222AF" w:rsidP="000222AF">
      <w:pPr>
        <w:pStyle w:val="PargrafodaLista"/>
        <w:numPr>
          <w:ilvl w:val="0"/>
          <w:numId w:val="26"/>
        </w:numPr>
        <w:suppressAutoHyphens w:val="0"/>
        <w:spacing w:before="240" w:after="120" w:line="276" w:lineRule="auto"/>
        <w:ind w:left="284" w:hanging="284"/>
        <w:jc w:val="both"/>
        <w:rPr>
          <w:rFonts w:ascii="Arial" w:hAnsi="Arial" w:cs="Arial"/>
          <w:bCs/>
          <w:color w:val="000000"/>
        </w:rPr>
      </w:pPr>
      <w:r w:rsidRPr="00854FA0">
        <w:rPr>
          <w:rFonts w:ascii="Arial" w:hAnsi="Arial" w:cs="Arial"/>
        </w:rPr>
        <w:t>Contribuir para a prevenção do agravamento de situações de negligência, violência e ruptura de vínculos;</w:t>
      </w:r>
    </w:p>
    <w:p w:rsidR="000222AF" w:rsidRPr="00854FA0" w:rsidRDefault="000222AF" w:rsidP="000222AF">
      <w:pPr>
        <w:pStyle w:val="PargrafodaLista"/>
        <w:numPr>
          <w:ilvl w:val="0"/>
          <w:numId w:val="26"/>
        </w:numPr>
        <w:suppressAutoHyphens w:val="0"/>
        <w:spacing w:before="240" w:after="120" w:line="276" w:lineRule="auto"/>
        <w:ind w:left="284" w:hanging="284"/>
        <w:jc w:val="both"/>
        <w:rPr>
          <w:rFonts w:ascii="Arial" w:hAnsi="Arial" w:cs="Arial"/>
          <w:bCs/>
          <w:color w:val="000000"/>
        </w:rPr>
      </w:pPr>
      <w:r w:rsidRPr="00854FA0">
        <w:rPr>
          <w:rFonts w:ascii="Arial" w:hAnsi="Arial" w:cs="Arial"/>
        </w:rPr>
        <w:t>Restabelecer vínculos familiares e/ou sociais;</w:t>
      </w:r>
    </w:p>
    <w:p w:rsidR="000222AF" w:rsidRPr="00854FA0" w:rsidRDefault="000222AF" w:rsidP="000222AF">
      <w:pPr>
        <w:pStyle w:val="PargrafodaLista"/>
        <w:numPr>
          <w:ilvl w:val="0"/>
          <w:numId w:val="26"/>
        </w:numPr>
        <w:suppressAutoHyphens w:val="0"/>
        <w:spacing w:before="240" w:after="120" w:line="276" w:lineRule="auto"/>
        <w:ind w:left="284" w:hanging="284"/>
        <w:jc w:val="both"/>
        <w:rPr>
          <w:rFonts w:ascii="Arial" w:hAnsi="Arial" w:cs="Arial"/>
          <w:bCs/>
          <w:color w:val="000000"/>
        </w:rPr>
      </w:pPr>
      <w:r w:rsidRPr="00854FA0">
        <w:rPr>
          <w:rFonts w:ascii="Arial" w:hAnsi="Arial" w:cs="Arial"/>
        </w:rPr>
        <w:t>Possibilitar a convivência comunitária;</w:t>
      </w:r>
    </w:p>
    <w:p w:rsidR="000222AF" w:rsidRPr="00854FA0" w:rsidRDefault="000222AF" w:rsidP="000222AF">
      <w:pPr>
        <w:pStyle w:val="PargrafodaLista"/>
        <w:numPr>
          <w:ilvl w:val="0"/>
          <w:numId w:val="26"/>
        </w:numPr>
        <w:suppressAutoHyphens w:val="0"/>
        <w:spacing w:before="240" w:after="120" w:line="276" w:lineRule="auto"/>
        <w:ind w:left="284" w:hanging="284"/>
        <w:jc w:val="both"/>
        <w:rPr>
          <w:rFonts w:ascii="Arial" w:hAnsi="Arial" w:cs="Arial"/>
          <w:bCs/>
          <w:color w:val="000000"/>
        </w:rPr>
      </w:pPr>
      <w:r w:rsidRPr="00854FA0">
        <w:rPr>
          <w:rFonts w:ascii="Arial" w:hAnsi="Arial" w:cs="Arial"/>
        </w:rPr>
        <w:t>Promover acesso à rede socioassistencial, aos demais órgãos do Sistema de Garantia de Direitos e às demais políticas públicas setoriais;</w:t>
      </w:r>
    </w:p>
    <w:p w:rsidR="000222AF" w:rsidRPr="000E392D" w:rsidRDefault="000222AF" w:rsidP="000222AF">
      <w:pPr>
        <w:pStyle w:val="PargrafodaLista"/>
        <w:numPr>
          <w:ilvl w:val="0"/>
          <w:numId w:val="26"/>
        </w:numPr>
        <w:suppressAutoHyphens w:val="0"/>
        <w:spacing w:before="240" w:after="120" w:line="276" w:lineRule="auto"/>
        <w:ind w:left="284" w:hanging="284"/>
        <w:jc w:val="both"/>
        <w:rPr>
          <w:rFonts w:ascii="Arial" w:hAnsi="Arial" w:cs="Arial"/>
          <w:bCs/>
          <w:color w:val="000000"/>
        </w:rPr>
      </w:pPr>
      <w:r w:rsidRPr="00854FA0">
        <w:rPr>
          <w:rFonts w:ascii="Arial" w:hAnsi="Arial" w:cs="Arial"/>
        </w:rPr>
        <w:t>Promover o acesso a programações culturais, de lazer, de esporte e ocupacional, internas e externas, relacionando-as a interesses, vivências, desejos e possibilidades do público.</w:t>
      </w:r>
    </w:p>
    <w:p w:rsidR="000222AF" w:rsidRPr="00476E07" w:rsidRDefault="000222AF" w:rsidP="000222AF">
      <w:pPr>
        <w:suppressAutoHyphens w:val="0"/>
        <w:spacing w:before="240" w:after="120" w:line="276" w:lineRule="auto"/>
        <w:jc w:val="both"/>
        <w:rPr>
          <w:rFonts w:ascii="Arial" w:hAnsi="Arial" w:cs="Arial"/>
          <w:b/>
          <w:bCs/>
        </w:rPr>
      </w:pPr>
      <w:r w:rsidRPr="00476E07">
        <w:rPr>
          <w:rFonts w:ascii="Arial" w:hAnsi="Arial" w:cs="Arial"/>
          <w:b/>
          <w:bCs/>
        </w:rPr>
        <w:t>4 - OBJETIVOS ESPECÍFICOS:</w:t>
      </w:r>
    </w:p>
    <w:p w:rsidR="000222AF" w:rsidRPr="00476E07" w:rsidRDefault="000222AF" w:rsidP="000222AF">
      <w:pPr>
        <w:spacing w:before="240" w:after="120" w:line="276" w:lineRule="auto"/>
        <w:jc w:val="both"/>
        <w:rPr>
          <w:rFonts w:ascii="Arial" w:hAnsi="Arial" w:cs="Arial"/>
        </w:rPr>
      </w:pPr>
      <w:r w:rsidRPr="00476E07">
        <w:rPr>
          <w:rFonts w:ascii="Arial" w:hAnsi="Arial" w:cs="Arial"/>
        </w:rPr>
        <w:t>a)</w:t>
      </w:r>
      <w:r>
        <w:rPr>
          <w:rFonts w:ascii="Arial" w:hAnsi="Arial" w:cs="Arial"/>
        </w:rPr>
        <w:t xml:space="preserve"> </w:t>
      </w:r>
      <w:r w:rsidRPr="00476E07">
        <w:rPr>
          <w:rFonts w:ascii="Arial" w:hAnsi="Arial" w:cs="Arial"/>
        </w:rPr>
        <w:t xml:space="preserve">Assegurar o cofinanciamento dos serviços de alta complexidade de crianças e adolescentes, abrigadas através de medidas protetivas de financiamento nos seus custos reais e metas atendidas, para que as </w:t>
      </w:r>
      <w:r>
        <w:rPr>
          <w:rFonts w:ascii="Arial" w:hAnsi="Arial" w:cs="Arial"/>
        </w:rPr>
        <w:t>entidades possam se viabilizar</w:t>
      </w:r>
      <w:r w:rsidRPr="00476E07">
        <w:rPr>
          <w:rFonts w:ascii="Arial" w:hAnsi="Arial" w:cs="Arial"/>
        </w:rPr>
        <w:t xml:space="preserve">. </w:t>
      </w:r>
    </w:p>
    <w:p w:rsidR="000222AF" w:rsidRPr="00476E07" w:rsidRDefault="000222AF" w:rsidP="000222AF">
      <w:pPr>
        <w:spacing w:before="240" w:after="120" w:line="276" w:lineRule="auto"/>
        <w:jc w:val="both"/>
        <w:rPr>
          <w:rFonts w:ascii="Arial" w:hAnsi="Arial" w:cs="Arial"/>
        </w:rPr>
      </w:pPr>
      <w:r w:rsidRPr="00476E07">
        <w:rPr>
          <w:rFonts w:ascii="Arial" w:hAnsi="Arial" w:cs="Arial"/>
        </w:rPr>
        <w:t>b)</w:t>
      </w:r>
      <w:r>
        <w:rPr>
          <w:rFonts w:ascii="Arial" w:hAnsi="Arial" w:cs="Arial"/>
        </w:rPr>
        <w:t xml:space="preserve"> </w:t>
      </w:r>
      <w:r w:rsidRPr="00476E07">
        <w:rPr>
          <w:rFonts w:ascii="Arial" w:hAnsi="Arial" w:cs="Arial"/>
        </w:rPr>
        <w:t>Atuar de forma articulada com as unidades públicas de educação, saúde e assistência social para viabilizar a integração intersetorial e a articulação em rede de atendimento com o serviço de CREAS, Conselho Tutelar e Sistema de Justiça.</w:t>
      </w:r>
    </w:p>
    <w:p w:rsidR="000222AF" w:rsidRPr="00476E07" w:rsidRDefault="000222AF" w:rsidP="000222AF">
      <w:pPr>
        <w:spacing w:before="240" w:after="120" w:line="276" w:lineRule="auto"/>
        <w:jc w:val="both"/>
        <w:rPr>
          <w:rFonts w:ascii="Arial" w:hAnsi="Arial" w:cs="Arial"/>
        </w:rPr>
      </w:pPr>
      <w:r w:rsidRPr="00476E07">
        <w:rPr>
          <w:rFonts w:ascii="Arial" w:hAnsi="Arial" w:cs="Arial"/>
        </w:rPr>
        <w:t>c)</w:t>
      </w:r>
      <w:r>
        <w:rPr>
          <w:rFonts w:ascii="Arial" w:hAnsi="Arial" w:cs="Arial"/>
        </w:rPr>
        <w:t xml:space="preserve"> </w:t>
      </w:r>
      <w:proofErr w:type="gramStart"/>
      <w:r w:rsidRPr="00476E07">
        <w:rPr>
          <w:rFonts w:ascii="Arial" w:hAnsi="Arial" w:cs="Arial"/>
        </w:rPr>
        <w:t>Implementar</w:t>
      </w:r>
      <w:proofErr w:type="gramEnd"/>
      <w:r w:rsidRPr="00476E07">
        <w:rPr>
          <w:rFonts w:ascii="Arial" w:hAnsi="Arial" w:cs="Arial"/>
        </w:rPr>
        <w:t xml:space="preserve"> a construção do PIA de forma coletiva integrando todos os serviços envolvidos no acolhimento e no atendimento da criança e do adolescente e sua família, buscando a reintegração familiar e social.</w:t>
      </w:r>
    </w:p>
    <w:p w:rsidR="000222AF" w:rsidRPr="00476E07" w:rsidRDefault="000222AF" w:rsidP="000222AF">
      <w:pPr>
        <w:tabs>
          <w:tab w:val="left" w:pos="993"/>
        </w:tabs>
        <w:spacing w:before="240" w:after="120" w:line="276" w:lineRule="auto"/>
        <w:jc w:val="both"/>
        <w:rPr>
          <w:rFonts w:ascii="Arial" w:hAnsi="Arial" w:cs="Arial"/>
          <w:lang w:eastAsia="pt-BR"/>
        </w:rPr>
      </w:pPr>
      <w:r w:rsidRPr="00476E07">
        <w:rPr>
          <w:rFonts w:ascii="Arial" w:hAnsi="Arial" w:cs="Arial"/>
          <w:lang w:eastAsia="pt-BR"/>
        </w:rPr>
        <w:t>d) Contribuir para a inserção, reinserção e permanência no sistema educacional.</w:t>
      </w:r>
    </w:p>
    <w:p w:rsidR="000222AF" w:rsidRDefault="000222AF" w:rsidP="000222AF">
      <w:pPr>
        <w:tabs>
          <w:tab w:val="left" w:pos="993"/>
        </w:tabs>
        <w:spacing w:before="240" w:after="120" w:line="276" w:lineRule="auto"/>
        <w:jc w:val="both"/>
        <w:rPr>
          <w:rFonts w:ascii="Arial" w:hAnsi="Arial" w:cs="Arial"/>
          <w:color w:val="0D0D0D" w:themeColor="text1" w:themeTint="F2"/>
          <w:lang w:eastAsia="pt-BR"/>
        </w:rPr>
      </w:pPr>
      <w:r w:rsidRPr="00476E07">
        <w:rPr>
          <w:rFonts w:ascii="Arial" w:hAnsi="Arial" w:cs="Arial"/>
          <w:lang w:eastAsia="pt-BR"/>
        </w:rPr>
        <w:t xml:space="preserve">e) </w:t>
      </w:r>
      <w:r w:rsidRPr="00476E07">
        <w:rPr>
          <w:rFonts w:ascii="Arial" w:hAnsi="Arial" w:cs="Arial"/>
        </w:rPr>
        <w:t>Preservar vínculos com a família de origem, salvo deter</w:t>
      </w:r>
      <w:r>
        <w:rPr>
          <w:rFonts w:ascii="Arial" w:hAnsi="Arial" w:cs="Arial"/>
        </w:rPr>
        <w:t>minação judicial em contrário;</w:t>
      </w:r>
    </w:p>
    <w:p w:rsidR="000222AF" w:rsidRPr="00476E07" w:rsidRDefault="000222AF" w:rsidP="000222AF">
      <w:pPr>
        <w:tabs>
          <w:tab w:val="left" w:pos="993"/>
        </w:tabs>
        <w:spacing w:before="240" w:after="120" w:line="276" w:lineRule="auto"/>
        <w:jc w:val="both"/>
        <w:rPr>
          <w:rFonts w:ascii="Arial" w:hAnsi="Arial" w:cs="Arial"/>
          <w:b/>
          <w:bCs/>
        </w:rPr>
      </w:pPr>
      <w:r w:rsidRPr="00476E07">
        <w:rPr>
          <w:rFonts w:ascii="Arial" w:hAnsi="Arial" w:cs="Arial"/>
          <w:b/>
          <w:bCs/>
        </w:rPr>
        <w:t>5 - FUNCIONAMENTO:</w:t>
      </w:r>
    </w:p>
    <w:p w:rsidR="000222AF" w:rsidRPr="0037411F" w:rsidRDefault="000222AF" w:rsidP="000222AF">
      <w:pPr>
        <w:suppressAutoHyphens w:val="0"/>
        <w:spacing w:before="240" w:after="120" w:line="276" w:lineRule="auto"/>
        <w:jc w:val="both"/>
        <w:rPr>
          <w:rFonts w:ascii="Arial" w:hAnsi="Arial" w:cs="Arial"/>
          <w:color w:val="000000"/>
        </w:rPr>
      </w:pPr>
      <w:r w:rsidRPr="0037411F">
        <w:rPr>
          <w:rFonts w:ascii="Arial" w:hAnsi="Arial" w:cs="Arial"/>
          <w:color w:val="000000"/>
        </w:rPr>
        <w:t xml:space="preserve">De acordo com a Tipificação Nacional de Serviços Socioassistenciais, </w:t>
      </w:r>
      <w:r>
        <w:rPr>
          <w:rFonts w:ascii="Arial" w:hAnsi="Arial" w:cs="Arial"/>
          <w:color w:val="000000"/>
        </w:rPr>
        <w:t>o período de funcionamento é ininterrupto (24 horas/dia).</w:t>
      </w:r>
    </w:p>
    <w:p w:rsidR="000222AF" w:rsidRPr="00476E07" w:rsidRDefault="000222AF" w:rsidP="000222AF">
      <w:pPr>
        <w:suppressAutoHyphens w:val="0"/>
        <w:spacing w:before="240" w:after="120" w:line="276" w:lineRule="auto"/>
        <w:jc w:val="both"/>
        <w:rPr>
          <w:rFonts w:ascii="Arial" w:hAnsi="Arial" w:cs="Arial"/>
          <w:b/>
          <w:bCs/>
        </w:rPr>
      </w:pPr>
      <w:r w:rsidRPr="00476E07">
        <w:rPr>
          <w:rFonts w:ascii="Arial" w:hAnsi="Arial" w:cs="Arial"/>
          <w:b/>
          <w:bCs/>
        </w:rPr>
        <w:t>6 - FORMAS DE ACESSO:</w:t>
      </w:r>
    </w:p>
    <w:p w:rsidR="000222AF" w:rsidRPr="00476E07" w:rsidRDefault="000222AF" w:rsidP="000222AF">
      <w:pPr>
        <w:suppressAutoHyphens w:val="0"/>
        <w:spacing w:before="240" w:after="120" w:line="276" w:lineRule="auto"/>
        <w:jc w:val="both"/>
        <w:rPr>
          <w:rFonts w:ascii="Arial" w:hAnsi="Arial" w:cs="Arial"/>
          <w:color w:val="000000"/>
        </w:rPr>
      </w:pPr>
      <w:r w:rsidRPr="00476E07">
        <w:rPr>
          <w:rFonts w:ascii="Arial" w:hAnsi="Arial" w:cs="Arial"/>
          <w:color w:val="000000"/>
        </w:rPr>
        <w:t xml:space="preserve">O Serviço de Acolhimento Institucional deve ocorrer por </w:t>
      </w:r>
      <w:r>
        <w:rPr>
          <w:rFonts w:ascii="Arial" w:hAnsi="Arial" w:cs="Arial"/>
          <w:color w:val="000000"/>
        </w:rPr>
        <w:t>determinação</w:t>
      </w:r>
      <w:r w:rsidRPr="00476E07">
        <w:rPr>
          <w:rFonts w:ascii="Arial" w:hAnsi="Arial" w:cs="Arial"/>
          <w:color w:val="000000"/>
        </w:rPr>
        <w:t xml:space="preserve"> judicial.</w:t>
      </w:r>
    </w:p>
    <w:p w:rsidR="000222AF" w:rsidRPr="00476E07" w:rsidRDefault="000222AF" w:rsidP="000222AF">
      <w:pPr>
        <w:suppressAutoHyphens w:val="0"/>
        <w:spacing w:before="240" w:after="120" w:line="276" w:lineRule="auto"/>
        <w:jc w:val="both"/>
        <w:rPr>
          <w:rFonts w:ascii="Arial" w:hAnsi="Arial" w:cs="Arial"/>
          <w:b/>
          <w:bCs/>
        </w:rPr>
      </w:pPr>
      <w:r w:rsidRPr="00476E07">
        <w:rPr>
          <w:rFonts w:ascii="Arial" w:hAnsi="Arial" w:cs="Arial"/>
          <w:b/>
          <w:bCs/>
        </w:rPr>
        <w:t>7 - UNIDADE:</w:t>
      </w:r>
    </w:p>
    <w:p w:rsidR="000222AF" w:rsidRPr="0011269A" w:rsidRDefault="000222AF" w:rsidP="000222AF">
      <w:pPr>
        <w:suppressAutoHyphens w:val="0"/>
        <w:spacing w:before="240" w:after="120" w:line="276" w:lineRule="auto"/>
        <w:jc w:val="both"/>
        <w:rPr>
          <w:rFonts w:ascii="Arial" w:hAnsi="Arial" w:cs="Arial"/>
          <w:color w:val="000000"/>
        </w:rPr>
      </w:pPr>
      <w:r>
        <w:rPr>
          <w:rFonts w:ascii="Arial" w:hAnsi="Arial" w:cs="Arial"/>
        </w:rPr>
        <w:lastRenderedPageBreak/>
        <w:t xml:space="preserve">O serviço deve </w:t>
      </w:r>
      <w:r w:rsidRPr="0011269A">
        <w:rPr>
          <w:rFonts w:ascii="Arial" w:hAnsi="Arial" w:cs="Arial"/>
        </w:rPr>
        <w:t>funcionar em unidade inserida na comunidade com características residenciais, ambiente acolhedor e estrutura física adequada, visando o desenvolvimento de relações mais próximas do ambiente familiar. As edificações devem ser organizadas de forma a atender aos requisitos previstos nos regulamentos existentes e às necessidades dos usuários, oferecendo condições de habitabilidade, higiene, salubridade, segurança, acessibilidade e privacidade.</w:t>
      </w:r>
    </w:p>
    <w:p w:rsidR="000222AF" w:rsidRDefault="000222AF" w:rsidP="000222AF">
      <w:pPr>
        <w:suppressAutoHyphens w:val="0"/>
        <w:spacing w:before="240" w:after="120" w:line="276" w:lineRule="auto"/>
        <w:jc w:val="both"/>
        <w:rPr>
          <w:rFonts w:ascii="Arial" w:hAnsi="Arial" w:cs="Arial"/>
          <w:bCs/>
          <w:color w:val="000000" w:themeColor="text1"/>
        </w:rPr>
      </w:pPr>
      <w:r w:rsidRPr="00476E07">
        <w:rPr>
          <w:rFonts w:ascii="Arial" w:hAnsi="Arial" w:cs="Arial"/>
          <w:b/>
          <w:bCs/>
        </w:rPr>
        <w:t xml:space="preserve">8 - ABRANGÊNCIA: </w:t>
      </w:r>
      <w:r w:rsidRPr="00476E07">
        <w:rPr>
          <w:rFonts w:ascii="Arial" w:hAnsi="Arial" w:cs="Arial"/>
          <w:bCs/>
          <w:color w:val="000000" w:themeColor="text1"/>
        </w:rPr>
        <w:t xml:space="preserve">Municipal </w:t>
      </w:r>
    </w:p>
    <w:p w:rsidR="000222AF" w:rsidRPr="00476E07" w:rsidRDefault="000222AF" w:rsidP="000222AF">
      <w:pPr>
        <w:suppressAutoHyphens w:val="0"/>
        <w:spacing w:before="240" w:after="120" w:line="276" w:lineRule="auto"/>
        <w:jc w:val="both"/>
        <w:rPr>
          <w:rFonts w:ascii="Arial" w:hAnsi="Arial" w:cs="Arial"/>
          <w:bCs/>
          <w:color w:val="000000" w:themeColor="text1"/>
        </w:rPr>
      </w:pPr>
      <w:r w:rsidRPr="00476E07">
        <w:rPr>
          <w:rFonts w:ascii="Arial" w:hAnsi="Arial" w:cs="Arial"/>
          <w:b/>
          <w:bCs/>
        </w:rPr>
        <w:t>9 - PROVISÕES INSTITUCIONAIS, FÍSICAS E MATERIAIS:</w:t>
      </w:r>
      <w:r w:rsidRPr="00476E07">
        <w:rPr>
          <w:rFonts w:ascii="Arial" w:hAnsi="Arial" w:cs="Arial"/>
          <w:bCs/>
          <w:color w:val="000000" w:themeColor="text1"/>
        </w:rPr>
        <w:t xml:space="preserve"> Espaço para moradia, endereço de referência, condições de repouso, espaço de estar e convívio, guarda de pertences, lavagem e secagem de roupas, banho e higiene pessoal, vestuário e pertences. Acessibilidade de acordo com as normas da ABNT.</w:t>
      </w:r>
    </w:p>
    <w:p w:rsidR="000222AF" w:rsidRPr="00476E07" w:rsidRDefault="000222AF" w:rsidP="000222AF">
      <w:pPr>
        <w:suppressAutoHyphens w:val="0"/>
        <w:spacing w:before="240" w:after="120" w:line="276" w:lineRule="auto"/>
        <w:jc w:val="both"/>
        <w:rPr>
          <w:rFonts w:ascii="Arial" w:hAnsi="Arial" w:cs="Arial"/>
          <w:b/>
          <w:bCs/>
        </w:rPr>
      </w:pPr>
      <w:proofErr w:type="gramStart"/>
      <w:r w:rsidRPr="00476E07">
        <w:rPr>
          <w:rFonts w:ascii="Arial" w:hAnsi="Arial" w:cs="Arial"/>
          <w:b/>
          <w:bCs/>
        </w:rPr>
        <w:t>10 - EQUIPE</w:t>
      </w:r>
      <w:proofErr w:type="gramEnd"/>
      <w:r w:rsidRPr="00476E07">
        <w:rPr>
          <w:rFonts w:ascii="Arial" w:hAnsi="Arial" w:cs="Arial"/>
          <w:b/>
          <w:bCs/>
        </w:rPr>
        <w:t xml:space="preserve"> TÉCNICA</w:t>
      </w:r>
    </w:p>
    <w:tbl>
      <w:tblPr>
        <w:tblStyle w:val="Tabelacomgrade"/>
        <w:tblW w:w="0" w:type="auto"/>
        <w:tblLook w:val="04A0" w:firstRow="1" w:lastRow="0" w:firstColumn="1" w:lastColumn="0" w:noHBand="0" w:noVBand="1"/>
      </w:tblPr>
      <w:tblGrid>
        <w:gridCol w:w="1991"/>
        <w:gridCol w:w="13"/>
        <w:gridCol w:w="7000"/>
      </w:tblGrid>
      <w:tr w:rsidR="000222AF" w:rsidRPr="00476E07" w:rsidTr="00FA6F83">
        <w:tc>
          <w:tcPr>
            <w:tcW w:w="9004" w:type="dxa"/>
            <w:gridSpan w:val="3"/>
          </w:tcPr>
          <w:p w:rsidR="000222AF" w:rsidRPr="00476E07" w:rsidRDefault="000222AF" w:rsidP="00FA6F83">
            <w:pPr>
              <w:suppressAutoHyphens w:val="0"/>
              <w:spacing w:before="240" w:after="120" w:line="276" w:lineRule="auto"/>
              <w:rPr>
                <w:rFonts w:ascii="Arial" w:hAnsi="Arial" w:cs="Arial"/>
                <w:color w:val="0D0D0D" w:themeColor="text1" w:themeTint="F2"/>
              </w:rPr>
            </w:pPr>
            <w:r w:rsidRPr="00476E07">
              <w:rPr>
                <w:rFonts w:ascii="Arial" w:hAnsi="Arial" w:cs="Arial"/>
                <w:b/>
                <w:bCs/>
                <w:color w:val="000000"/>
              </w:rPr>
              <w:t xml:space="preserve">PROTEÇÃO SOCIAL ESPECIAL DE ALTA COMPLEXIDADE - SERVIÇO DE ACOLHIMENTO INSTITUCIONAL </w:t>
            </w:r>
            <w:r w:rsidRPr="00476E07">
              <w:rPr>
                <w:rFonts w:ascii="Arial" w:hAnsi="Arial" w:cs="Arial"/>
                <w:bCs/>
                <w:color w:val="000000"/>
              </w:rPr>
              <w:t>(De acordo com a Norma Operacional Básica de Recursos Humanos e Resolução CNAS nº 9/2014)</w:t>
            </w:r>
          </w:p>
        </w:tc>
      </w:tr>
      <w:tr w:rsidR="000222AF" w:rsidRPr="00476E07" w:rsidTr="00FA6F83">
        <w:trPr>
          <w:trHeight w:val="704"/>
        </w:trPr>
        <w:tc>
          <w:tcPr>
            <w:tcW w:w="9004" w:type="dxa"/>
            <w:gridSpan w:val="3"/>
          </w:tcPr>
          <w:p w:rsidR="000222AF" w:rsidRPr="00476E07" w:rsidRDefault="000222AF" w:rsidP="00FA6F83">
            <w:pPr>
              <w:spacing w:before="240" w:after="120" w:line="276" w:lineRule="auto"/>
              <w:jc w:val="both"/>
              <w:rPr>
                <w:rFonts w:ascii="Arial" w:hAnsi="Arial" w:cs="Arial"/>
                <w:color w:val="000000"/>
              </w:rPr>
            </w:pPr>
            <w:r w:rsidRPr="00476E07">
              <w:rPr>
                <w:rFonts w:ascii="Arial" w:hAnsi="Arial" w:cs="Arial"/>
                <w:b/>
                <w:bCs/>
                <w:color w:val="000000"/>
              </w:rPr>
              <w:t>Coordenador</w:t>
            </w:r>
          </w:p>
        </w:tc>
      </w:tr>
      <w:tr w:rsidR="000222AF" w:rsidRPr="00476E07" w:rsidTr="00FA6F83">
        <w:trPr>
          <w:trHeight w:val="1500"/>
        </w:trPr>
        <w:tc>
          <w:tcPr>
            <w:tcW w:w="1991" w:type="dxa"/>
          </w:tcPr>
          <w:p w:rsidR="000222AF" w:rsidRPr="00476E07" w:rsidRDefault="000222AF" w:rsidP="00FA6F83">
            <w:pPr>
              <w:spacing w:before="240" w:after="120" w:line="276" w:lineRule="auto"/>
              <w:ind w:left="142"/>
              <w:jc w:val="both"/>
              <w:rPr>
                <w:rFonts w:ascii="Arial" w:hAnsi="Arial" w:cs="Arial"/>
                <w:b/>
                <w:bCs/>
                <w:color w:val="000000"/>
              </w:rPr>
            </w:pPr>
            <w:r w:rsidRPr="00476E07">
              <w:rPr>
                <w:rFonts w:ascii="Arial" w:hAnsi="Arial" w:cs="Arial"/>
                <w:b/>
                <w:bCs/>
                <w:color w:val="000000"/>
              </w:rPr>
              <w:t>Perfil</w:t>
            </w:r>
          </w:p>
          <w:p w:rsidR="000222AF" w:rsidRPr="00476E07" w:rsidRDefault="000222AF" w:rsidP="00FA6F83">
            <w:pPr>
              <w:rPr>
                <w:rFonts w:ascii="Arial" w:hAnsi="Arial" w:cs="Arial"/>
                <w:b/>
              </w:rPr>
            </w:pPr>
          </w:p>
        </w:tc>
        <w:tc>
          <w:tcPr>
            <w:tcW w:w="7013" w:type="dxa"/>
            <w:gridSpan w:val="2"/>
          </w:tcPr>
          <w:p w:rsidR="000222AF" w:rsidRPr="00476E07" w:rsidRDefault="000222AF" w:rsidP="000222AF">
            <w:pPr>
              <w:pStyle w:val="PargrafodaLista"/>
              <w:numPr>
                <w:ilvl w:val="0"/>
                <w:numId w:val="24"/>
              </w:numPr>
              <w:suppressAutoHyphens w:val="0"/>
              <w:spacing w:before="240" w:after="120" w:line="276" w:lineRule="auto"/>
              <w:ind w:left="0" w:firstLine="0"/>
              <w:jc w:val="both"/>
              <w:rPr>
                <w:rFonts w:ascii="Arial" w:hAnsi="Arial" w:cs="Arial"/>
                <w:color w:val="000000"/>
              </w:rPr>
            </w:pPr>
            <w:r w:rsidRPr="00476E07">
              <w:rPr>
                <w:rFonts w:ascii="Arial" w:hAnsi="Arial" w:cs="Arial"/>
                <w:color w:val="000000"/>
              </w:rPr>
              <w:t xml:space="preserve">Profissional com formação de nível superior e experiência em função </w:t>
            </w:r>
            <w:r>
              <w:rPr>
                <w:rFonts w:ascii="Arial" w:hAnsi="Arial" w:cs="Arial"/>
                <w:color w:val="000000"/>
              </w:rPr>
              <w:t>con</w:t>
            </w:r>
            <w:r w:rsidRPr="00476E07">
              <w:rPr>
                <w:rFonts w:ascii="Arial" w:hAnsi="Arial" w:cs="Arial"/>
                <w:color w:val="000000"/>
              </w:rPr>
              <w:t>gênere.</w:t>
            </w:r>
          </w:p>
          <w:p w:rsidR="000222AF" w:rsidRPr="00476E07" w:rsidRDefault="000222AF" w:rsidP="000222AF">
            <w:pPr>
              <w:pStyle w:val="PargrafodaLista"/>
              <w:numPr>
                <w:ilvl w:val="0"/>
                <w:numId w:val="24"/>
              </w:numPr>
              <w:spacing w:before="240" w:after="120" w:line="276" w:lineRule="auto"/>
              <w:ind w:left="0" w:firstLine="0"/>
              <w:jc w:val="both"/>
              <w:rPr>
                <w:rFonts w:ascii="Arial" w:hAnsi="Arial" w:cs="Arial"/>
                <w:color w:val="000000"/>
              </w:rPr>
            </w:pPr>
            <w:r w:rsidRPr="00476E07">
              <w:rPr>
                <w:rFonts w:ascii="Arial" w:hAnsi="Arial" w:cs="Arial"/>
                <w:color w:val="000000"/>
              </w:rPr>
              <w:t xml:space="preserve">Experiência na área e amplo conhecimento da rede de proteção </w:t>
            </w:r>
            <w:proofErr w:type="gramStart"/>
            <w:r w:rsidRPr="00476E07">
              <w:rPr>
                <w:rFonts w:ascii="Arial" w:hAnsi="Arial" w:cs="Arial"/>
                <w:color w:val="000000"/>
              </w:rPr>
              <w:t>a</w:t>
            </w:r>
            <w:proofErr w:type="gramEnd"/>
            <w:r w:rsidRPr="00476E07">
              <w:rPr>
                <w:rFonts w:ascii="Arial" w:hAnsi="Arial" w:cs="Arial"/>
                <w:color w:val="000000"/>
              </w:rPr>
              <w:t xml:space="preserve"> infância e juventude, políticas públicas e de rede de serviços da cidade e região.</w:t>
            </w:r>
          </w:p>
        </w:tc>
      </w:tr>
      <w:tr w:rsidR="000222AF" w:rsidRPr="00476E07" w:rsidTr="00FA6F83">
        <w:trPr>
          <w:trHeight w:val="240"/>
        </w:trPr>
        <w:tc>
          <w:tcPr>
            <w:tcW w:w="1991" w:type="dxa"/>
          </w:tcPr>
          <w:p w:rsidR="000222AF" w:rsidRPr="00476E07" w:rsidRDefault="000222AF" w:rsidP="00FA6F83">
            <w:pPr>
              <w:spacing w:before="240" w:after="120" w:line="276" w:lineRule="auto"/>
              <w:jc w:val="both"/>
              <w:rPr>
                <w:rFonts w:ascii="Arial" w:hAnsi="Arial" w:cs="Arial"/>
                <w:b/>
                <w:bCs/>
                <w:color w:val="000000"/>
              </w:rPr>
            </w:pPr>
            <w:r w:rsidRPr="00476E07">
              <w:rPr>
                <w:rFonts w:ascii="Arial" w:hAnsi="Arial" w:cs="Arial"/>
                <w:b/>
                <w:bCs/>
                <w:color w:val="000000"/>
              </w:rPr>
              <w:t>Quantidade</w:t>
            </w:r>
          </w:p>
        </w:tc>
        <w:tc>
          <w:tcPr>
            <w:tcW w:w="7013" w:type="dxa"/>
            <w:gridSpan w:val="2"/>
          </w:tcPr>
          <w:p w:rsidR="000222AF" w:rsidRPr="00476E07" w:rsidRDefault="000222AF" w:rsidP="00FA6F83">
            <w:pPr>
              <w:spacing w:before="240" w:after="120" w:line="276" w:lineRule="auto"/>
              <w:jc w:val="both"/>
              <w:rPr>
                <w:rFonts w:ascii="Arial" w:hAnsi="Arial" w:cs="Arial"/>
                <w:bCs/>
                <w:color w:val="000000"/>
              </w:rPr>
            </w:pPr>
            <w:r w:rsidRPr="00476E07">
              <w:rPr>
                <w:rFonts w:ascii="Arial" w:hAnsi="Arial" w:cs="Arial"/>
                <w:bCs/>
                <w:color w:val="000000"/>
              </w:rPr>
              <w:t>01 Profissional para cada serviço</w:t>
            </w:r>
          </w:p>
        </w:tc>
      </w:tr>
      <w:tr w:rsidR="000222AF" w:rsidRPr="00476E07" w:rsidTr="00FA6F83">
        <w:trPr>
          <w:trHeight w:val="525"/>
        </w:trPr>
        <w:tc>
          <w:tcPr>
            <w:tcW w:w="2004" w:type="dxa"/>
            <w:gridSpan w:val="2"/>
          </w:tcPr>
          <w:p w:rsidR="000222AF" w:rsidRPr="00476E07" w:rsidRDefault="000222AF" w:rsidP="00FA6F83">
            <w:pPr>
              <w:tabs>
                <w:tab w:val="left" w:pos="1080"/>
              </w:tabs>
              <w:suppressAutoHyphens w:val="0"/>
              <w:spacing w:before="240" w:after="120" w:line="276" w:lineRule="auto"/>
              <w:jc w:val="both"/>
              <w:rPr>
                <w:rFonts w:ascii="Arial" w:hAnsi="Arial" w:cs="Arial"/>
                <w:b/>
                <w:color w:val="0D0D0D" w:themeColor="text1" w:themeTint="F2"/>
              </w:rPr>
            </w:pPr>
            <w:r w:rsidRPr="00476E07">
              <w:rPr>
                <w:rFonts w:ascii="Arial" w:hAnsi="Arial" w:cs="Arial"/>
                <w:b/>
                <w:color w:val="0D0D0D" w:themeColor="text1" w:themeTint="F2"/>
              </w:rPr>
              <w:t>Principais Atividades</w:t>
            </w:r>
          </w:p>
          <w:p w:rsidR="000222AF" w:rsidRPr="00476E07" w:rsidRDefault="000222AF" w:rsidP="00FA6F83">
            <w:pPr>
              <w:tabs>
                <w:tab w:val="left" w:pos="1080"/>
              </w:tabs>
              <w:suppressAutoHyphens w:val="0"/>
              <w:spacing w:before="240" w:after="120" w:line="276" w:lineRule="auto"/>
              <w:jc w:val="both"/>
              <w:rPr>
                <w:rFonts w:ascii="Arial" w:hAnsi="Arial" w:cs="Arial"/>
                <w:color w:val="0D0D0D" w:themeColor="text1" w:themeTint="F2"/>
              </w:rPr>
            </w:pPr>
            <w:r w:rsidRPr="00476E07">
              <w:rPr>
                <w:rFonts w:ascii="Arial" w:hAnsi="Arial" w:cs="Arial"/>
                <w:b/>
                <w:color w:val="0D0D0D" w:themeColor="text1" w:themeTint="F2"/>
              </w:rPr>
              <w:t>Desenvolvidas</w:t>
            </w:r>
          </w:p>
        </w:tc>
        <w:tc>
          <w:tcPr>
            <w:tcW w:w="7000" w:type="dxa"/>
          </w:tcPr>
          <w:p w:rsidR="000222AF" w:rsidRPr="00476E07" w:rsidRDefault="000222AF" w:rsidP="000222AF">
            <w:pPr>
              <w:pStyle w:val="PargrafodaLista"/>
              <w:numPr>
                <w:ilvl w:val="0"/>
                <w:numId w:val="24"/>
              </w:numPr>
              <w:tabs>
                <w:tab w:val="left" w:pos="1080"/>
              </w:tabs>
              <w:suppressAutoHyphens w:val="0"/>
              <w:spacing w:before="240" w:after="120" w:line="276" w:lineRule="auto"/>
              <w:jc w:val="both"/>
              <w:rPr>
                <w:rFonts w:ascii="Arial" w:hAnsi="Arial" w:cs="Arial"/>
                <w:color w:val="0D0D0D" w:themeColor="text1" w:themeTint="F2"/>
              </w:rPr>
            </w:pPr>
            <w:r w:rsidRPr="00476E07">
              <w:rPr>
                <w:rFonts w:ascii="Arial" w:hAnsi="Arial" w:cs="Arial"/>
                <w:color w:val="0D0D0D" w:themeColor="text1" w:themeTint="F2"/>
              </w:rPr>
              <w:t>Gestão da entidade</w:t>
            </w:r>
          </w:p>
          <w:p w:rsidR="000222AF" w:rsidRPr="00476E07" w:rsidRDefault="000222AF" w:rsidP="000222AF">
            <w:pPr>
              <w:pStyle w:val="PargrafodaLista"/>
              <w:numPr>
                <w:ilvl w:val="0"/>
                <w:numId w:val="24"/>
              </w:numPr>
              <w:tabs>
                <w:tab w:val="left" w:pos="1080"/>
              </w:tabs>
              <w:suppressAutoHyphens w:val="0"/>
              <w:spacing w:before="240" w:after="120" w:line="276" w:lineRule="auto"/>
              <w:jc w:val="both"/>
              <w:rPr>
                <w:rFonts w:ascii="Arial" w:hAnsi="Arial" w:cs="Arial"/>
                <w:color w:val="0D0D0D" w:themeColor="text1" w:themeTint="F2"/>
              </w:rPr>
            </w:pPr>
            <w:r w:rsidRPr="00476E07">
              <w:rPr>
                <w:rFonts w:ascii="Arial" w:hAnsi="Arial" w:cs="Arial"/>
                <w:color w:val="0D0D0D" w:themeColor="text1" w:themeTint="F2"/>
              </w:rPr>
              <w:t xml:space="preserve">Elaboração em conjunto om a equipe técnica e </w:t>
            </w:r>
            <w:proofErr w:type="spellStart"/>
            <w:r w:rsidRPr="00476E07">
              <w:rPr>
                <w:rFonts w:ascii="Arial" w:hAnsi="Arial" w:cs="Arial"/>
                <w:color w:val="0D0D0D" w:themeColor="text1" w:themeTint="F2"/>
              </w:rPr>
              <w:t>demias</w:t>
            </w:r>
            <w:proofErr w:type="spellEnd"/>
            <w:r w:rsidRPr="00476E07">
              <w:rPr>
                <w:rFonts w:ascii="Arial" w:hAnsi="Arial" w:cs="Arial"/>
                <w:color w:val="0D0D0D" w:themeColor="text1" w:themeTint="F2"/>
              </w:rPr>
              <w:t xml:space="preserve"> colaboradores, do projeto político pedagógico do serviço.</w:t>
            </w:r>
          </w:p>
          <w:p w:rsidR="000222AF" w:rsidRPr="00476E07" w:rsidRDefault="000222AF" w:rsidP="000222AF">
            <w:pPr>
              <w:pStyle w:val="PargrafodaLista"/>
              <w:numPr>
                <w:ilvl w:val="0"/>
                <w:numId w:val="24"/>
              </w:numPr>
              <w:tabs>
                <w:tab w:val="left" w:pos="1080"/>
              </w:tabs>
              <w:suppressAutoHyphens w:val="0"/>
              <w:spacing w:before="240" w:after="120" w:line="276" w:lineRule="auto"/>
              <w:jc w:val="both"/>
              <w:rPr>
                <w:rFonts w:ascii="Arial" w:hAnsi="Arial" w:cs="Arial"/>
                <w:color w:val="0D0D0D" w:themeColor="text1" w:themeTint="F2"/>
              </w:rPr>
            </w:pPr>
            <w:r w:rsidRPr="00476E07">
              <w:rPr>
                <w:rFonts w:ascii="Arial" w:hAnsi="Arial" w:cs="Arial"/>
                <w:color w:val="0D0D0D" w:themeColor="text1" w:themeTint="F2"/>
              </w:rPr>
              <w:t>Organização da seleção e contratação de pessoal e supervisão dos trabalhos desenvolvidos.</w:t>
            </w:r>
          </w:p>
          <w:p w:rsidR="000222AF" w:rsidRPr="00476E07" w:rsidRDefault="000222AF" w:rsidP="000222AF">
            <w:pPr>
              <w:pStyle w:val="PargrafodaLista"/>
              <w:numPr>
                <w:ilvl w:val="0"/>
                <w:numId w:val="24"/>
              </w:numPr>
              <w:tabs>
                <w:tab w:val="left" w:pos="1080"/>
              </w:tabs>
              <w:suppressAutoHyphens w:val="0"/>
              <w:spacing w:before="240" w:after="120" w:line="276" w:lineRule="auto"/>
              <w:jc w:val="both"/>
              <w:rPr>
                <w:rFonts w:ascii="Arial" w:hAnsi="Arial" w:cs="Arial"/>
                <w:color w:val="0D0D0D" w:themeColor="text1" w:themeTint="F2"/>
              </w:rPr>
            </w:pPr>
            <w:r w:rsidRPr="00476E07">
              <w:rPr>
                <w:rFonts w:ascii="Arial" w:hAnsi="Arial" w:cs="Arial"/>
                <w:color w:val="0D0D0D" w:themeColor="text1" w:themeTint="F2"/>
              </w:rPr>
              <w:t>Articulação com a rede de serviços</w:t>
            </w:r>
          </w:p>
          <w:p w:rsidR="000222AF" w:rsidRPr="00476E07" w:rsidRDefault="000222AF" w:rsidP="000222AF">
            <w:pPr>
              <w:pStyle w:val="PargrafodaLista"/>
              <w:numPr>
                <w:ilvl w:val="0"/>
                <w:numId w:val="24"/>
              </w:numPr>
              <w:tabs>
                <w:tab w:val="left" w:pos="1080"/>
              </w:tabs>
              <w:suppressAutoHyphens w:val="0"/>
              <w:spacing w:before="240" w:after="120" w:line="276" w:lineRule="auto"/>
              <w:jc w:val="both"/>
              <w:rPr>
                <w:rFonts w:ascii="Arial" w:hAnsi="Arial" w:cs="Arial"/>
                <w:color w:val="0D0D0D" w:themeColor="text1" w:themeTint="F2"/>
              </w:rPr>
            </w:pPr>
            <w:r w:rsidRPr="00476E07">
              <w:rPr>
                <w:rFonts w:ascii="Arial" w:hAnsi="Arial" w:cs="Arial"/>
                <w:color w:val="0D0D0D" w:themeColor="text1" w:themeTint="F2"/>
              </w:rPr>
              <w:t>Articulação com o Sistema de Garantias de Direitos</w:t>
            </w:r>
          </w:p>
        </w:tc>
      </w:tr>
      <w:tr w:rsidR="000222AF" w:rsidRPr="00476E07" w:rsidTr="00FA6F83">
        <w:trPr>
          <w:trHeight w:val="217"/>
        </w:trPr>
        <w:tc>
          <w:tcPr>
            <w:tcW w:w="9004" w:type="dxa"/>
            <w:gridSpan w:val="3"/>
          </w:tcPr>
          <w:p w:rsidR="000222AF" w:rsidRPr="00476E07" w:rsidRDefault="000222AF" w:rsidP="00FA6F83">
            <w:pPr>
              <w:tabs>
                <w:tab w:val="left" w:pos="1080"/>
              </w:tabs>
              <w:spacing w:before="240" w:after="120" w:line="276" w:lineRule="auto"/>
              <w:jc w:val="both"/>
              <w:rPr>
                <w:rFonts w:ascii="Arial" w:hAnsi="Arial" w:cs="Arial"/>
                <w:b/>
                <w:bCs/>
                <w:color w:val="000000"/>
              </w:rPr>
            </w:pPr>
            <w:r w:rsidRPr="00476E07">
              <w:rPr>
                <w:rFonts w:ascii="Arial" w:hAnsi="Arial" w:cs="Arial"/>
                <w:b/>
                <w:bCs/>
                <w:color w:val="000000"/>
              </w:rPr>
              <w:t>EQUIPE TÉCNICA</w:t>
            </w:r>
          </w:p>
        </w:tc>
      </w:tr>
      <w:tr w:rsidR="000222AF" w:rsidRPr="00476E07" w:rsidTr="00FA6F83">
        <w:trPr>
          <w:trHeight w:val="549"/>
        </w:trPr>
        <w:tc>
          <w:tcPr>
            <w:tcW w:w="2004" w:type="dxa"/>
            <w:gridSpan w:val="2"/>
          </w:tcPr>
          <w:p w:rsidR="000222AF" w:rsidRPr="00476E07" w:rsidRDefault="000222AF" w:rsidP="00FA6F83">
            <w:pPr>
              <w:tabs>
                <w:tab w:val="left" w:pos="1080"/>
              </w:tabs>
              <w:spacing w:before="240" w:after="120" w:line="276" w:lineRule="auto"/>
              <w:jc w:val="both"/>
              <w:rPr>
                <w:rFonts w:ascii="Arial" w:hAnsi="Arial" w:cs="Arial"/>
                <w:b/>
                <w:bCs/>
                <w:color w:val="000000"/>
              </w:rPr>
            </w:pPr>
            <w:r w:rsidRPr="00476E07">
              <w:rPr>
                <w:rFonts w:ascii="Arial" w:hAnsi="Arial" w:cs="Arial"/>
                <w:b/>
                <w:bCs/>
                <w:color w:val="000000"/>
              </w:rPr>
              <w:lastRenderedPageBreak/>
              <w:t>Perfil</w:t>
            </w:r>
          </w:p>
        </w:tc>
        <w:tc>
          <w:tcPr>
            <w:tcW w:w="7000" w:type="dxa"/>
          </w:tcPr>
          <w:p w:rsidR="000222AF" w:rsidRPr="00476E07" w:rsidRDefault="000222AF" w:rsidP="000222AF">
            <w:pPr>
              <w:pStyle w:val="PargrafodaLista"/>
              <w:numPr>
                <w:ilvl w:val="0"/>
                <w:numId w:val="24"/>
              </w:numPr>
              <w:tabs>
                <w:tab w:val="left" w:pos="1080"/>
              </w:tabs>
              <w:spacing w:before="240" w:after="120" w:line="276" w:lineRule="auto"/>
              <w:jc w:val="both"/>
              <w:rPr>
                <w:rFonts w:ascii="Arial" w:hAnsi="Arial" w:cs="Arial"/>
                <w:bCs/>
                <w:color w:val="000000"/>
              </w:rPr>
            </w:pPr>
            <w:r w:rsidRPr="00476E07">
              <w:rPr>
                <w:rFonts w:ascii="Arial" w:hAnsi="Arial" w:cs="Arial"/>
                <w:bCs/>
                <w:color w:val="000000"/>
              </w:rPr>
              <w:t>Formação Mínima: Nível Superior</w:t>
            </w:r>
          </w:p>
          <w:p w:rsidR="000222AF" w:rsidRPr="00476E07" w:rsidRDefault="000222AF" w:rsidP="000222AF">
            <w:pPr>
              <w:pStyle w:val="PargrafodaLista"/>
              <w:numPr>
                <w:ilvl w:val="0"/>
                <w:numId w:val="24"/>
              </w:numPr>
              <w:tabs>
                <w:tab w:val="left" w:pos="1080"/>
              </w:tabs>
              <w:spacing w:before="240" w:after="120" w:line="276" w:lineRule="auto"/>
              <w:jc w:val="both"/>
              <w:rPr>
                <w:rFonts w:ascii="Arial" w:hAnsi="Arial" w:cs="Arial"/>
                <w:bCs/>
                <w:color w:val="000000"/>
              </w:rPr>
            </w:pPr>
            <w:r w:rsidRPr="00476E07">
              <w:rPr>
                <w:rFonts w:ascii="Arial" w:hAnsi="Arial" w:cs="Arial"/>
                <w:bCs/>
                <w:color w:val="000000"/>
              </w:rPr>
              <w:t xml:space="preserve">Experiência no atendimento a crianças, adolescentes e famílias em situação do </w:t>
            </w:r>
            <w:proofErr w:type="gramStart"/>
            <w:r w:rsidRPr="00476E07">
              <w:rPr>
                <w:rFonts w:ascii="Arial" w:hAnsi="Arial" w:cs="Arial"/>
                <w:bCs/>
                <w:color w:val="000000"/>
              </w:rPr>
              <w:t>risco</w:t>
            </w:r>
            <w:proofErr w:type="gramEnd"/>
          </w:p>
        </w:tc>
      </w:tr>
      <w:tr w:rsidR="000222AF" w:rsidRPr="00476E07" w:rsidTr="00FA6F83">
        <w:trPr>
          <w:trHeight w:val="1245"/>
        </w:trPr>
        <w:tc>
          <w:tcPr>
            <w:tcW w:w="2004" w:type="dxa"/>
            <w:gridSpan w:val="2"/>
          </w:tcPr>
          <w:p w:rsidR="000222AF" w:rsidRPr="00476E07" w:rsidRDefault="000222AF" w:rsidP="00FA6F83">
            <w:pPr>
              <w:tabs>
                <w:tab w:val="left" w:pos="1080"/>
              </w:tabs>
              <w:spacing w:before="240" w:after="120" w:line="276" w:lineRule="auto"/>
              <w:jc w:val="both"/>
              <w:rPr>
                <w:rFonts w:ascii="Arial" w:hAnsi="Arial" w:cs="Arial"/>
                <w:b/>
                <w:bCs/>
                <w:color w:val="000000"/>
              </w:rPr>
            </w:pPr>
            <w:r w:rsidRPr="00476E07">
              <w:rPr>
                <w:rFonts w:ascii="Arial" w:hAnsi="Arial" w:cs="Arial"/>
                <w:b/>
                <w:bCs/>
                <w:color w:val="000000"/>
              </w:rPr>
              <w:t>Quantidade</w:t>
            </w:r>
          </w:p>
        </w:tc>
        <w:tc>
          <w:tcPr>
            <w:tcW w:w="7000" w:type="dxa"/>
          </w:tcPr>
          <w:p w:rsidR="000222AF" w:rsidRPr="00476E07" w:rsidRDefault="000222AF" w:rsidP="000222AF">
            <w:pPr>
              <w:pStyle w:val="PargrafodaLista"/>
              <w:numPr>
                <w:ilvl w:val="0"/>
                <w:numId w:val="24"/>
              </w:numPr>
              <w:tabs>
                <w:tab w:val="left" w:pos="1080"/>
              </w:tabs>
              <w:spacing w:before="240" w:after="120" w:line="276" w:lineRule="auto"/>
              <w:jc w:val="both"/>
              <w:rPr>
                <w:rFonts w:ascii="Arial" w:hAnsi="Arial" w:cs="Arial"/>
                <w:bCs/>
                <w:color w:val="000000"/>
              </w:rPr>
            </w:pPr>
            <w:proofErr w:type="gramStart"/>
            <w:r w:rsidRPr="00476E07">
              <w:rPr>
                <w:rFonts w:ascii="Arial" w:hAnsi="Arial" w:cs="Arial"/>
                <w:bCs/>
                <w:color w:val="000000"/>
              </w:rPr>
              <w:t>2</w:t>
            </w:r>
            <w:proofErr w:type="gramEnd"/>
            <w:r w:rsidRPr="00476E07">
              <w:rPr>
                <w:rFonts w:ascii="Arial" w:hAnsi="Arial" w:cs="Arial"/>
                <w:bCs/>
                <w:color w:val="000000"/>
              </w:rPr>
              <w:t xml:space="preserve"> profissionais para atendimento até 20 crianças, adolescentes e famílias em situação de risco</w:t>
            </w:r>
          </w:p>
          <w:p w:rsidR="000222AF" w:rsidRPr="00476E07" w:rsidRDefault="000222AF" w:rsidP="000222AF">
            <w:pPr>
              <w:pStyle w:val="PargrafodaLista"/>
              <w:numPr>
                <w:ilvl w:val="0"/>
                <w:numId w:val="24"/>
              </w:numPr>
              <w:tabs>
                <w:tab w:val="left" w:pos="1080"/>
              </w:tabs>
              <w:spacing w:before="240" w:after="120" w:line="276" w:lineRule="auto"/>
              <w:jc w:val="both"/>
              <w:rPr>
                <w:rFonts w:ascii="Arial" w:hAnsi="Arial" w:cs="Arial"/>
                <w:bCs/>
                <w:color w:val="000000"/>
              </w:rPr>
            </w:pPr>
            <w:r w:rsidRPr="00476E07">
              <w:rPr>
                <w:rFonts w:ascii="Arial" w:hAnsi="Arial" w:cs="Arial"/>
                <w:bCs/>
                <w:color w:val="000000"/>
              </w:rPr>
              <w:t>Carga horária mínima indicada 30 horas semanais</w:t>
            </w:r>
          </w:p>
        </w:tc>
      </w:tr>
      <w:tr w:rsidR="000222AF" w:rsidRPr="00476E07" w:rsidTr="00FA6F83">
        <w:trPr>
          <w:trHeight w:val="405"/>
        </w:trPr>
        <w:tc>
          <w:tcPr>
            <w:tcW w:w="2004" w:type="dxa"/>
            <w:gridSpan w:val="2"/>
          </w:tcPr>
          <w:p w:rsidR="000222AF" w:rsidRPr="00476E07" w:rsidRDefault="000222AF" w:rsidP="00FA6F83">
            <w:pPr>
              <w:tabs>
                <w:tab w:val="left" w:pos="1080"/>
              </w:tabs>
              <w:spacing w:before="240" w:after="120" w:line="276" w:lineRule="auto"/>
              <w:jc w:val="both"/>
              <w:rPr>
                <w:rFonts w:ascii="Arial" w:hAnsi="Arial" w:cs="Arial"/>
                <w:b/>
                <w:bCs/>
                <w:color w:val="000000"/>
              </w:rPr>
            </w:pPr>
          </w:p>
          <w:p w:rsidR="000222AF" w:rsidRPr="00476E07" w:rsidRDefault="000222AF" w:rsidP="00FA6F83">
            <w:pPr>
              <w:tabs>
                <w:tab w:val="left" w:pos="1080"/>
              </w:tabs>
              <w:spacing w:before="240" w:after="120" w:line="276" w:lineRule="auto"/>
              <w:jc w:val="both"/>
              <w:rPr>
                <w:rFonts w:ascii="Arial" w:hAnsi="Arial" w:cs="Arial"/>
                <w:b/>
                <w:bCs/>
                <w:color w:val="000000"/>
              </w:rPr>
            </w:pPr>
          </w:p>
          <w:p w:rsidR="000222AF" w:rsidRPr="00476E07" w:rsidRDefault="000222AF" w:rsidP="00FA6F83">
            <w:pPr>
              <w:tabs>
                <w:tab w:val="left" w:pos="1080"/>
              </w:tabs>
              <w:spacing w:before="240" w:after="120" w:line="276" w:lineRule="auto"/>
              <w:jc w:val="both"/>
              <w:rPr>
                <w:rFonts w:ascii="Arial" w:hAnsi="Arial" w:cs="Arial"/>
                <w:b/>
                <w:bCs/>
                <w:color w:val="000000"/>
              </w:rPr>
            </w:pPr>
          </w:p>
          <w:p w:rsidR="000222AF" w:rsidRPr="00476E07" w:rsidRDefault="000222AF" w:rsidP="00FA6F83">
            <w:pPr>
              <w:tabs>
                <w:tab w:val="left" w:pos="1080"/>
              </w:tabs>
              <w:spacing w:before="240" w:after="120" w:line="276" w:lineRule="auto"/>
              <w:jc w:val="both"/>
              <w:rPr>
                <w:rFonts w:ascii="Arial" w:hAnsi="Arial" w:cs="Arial"/>
                <w:b/>
                <w:bCs/>
                <w:color w:val="000000"/>
              </w:rPr>
            </w:pPr>
          </w:p>
          <w:p w:rsidR="000222AF" w:rsidRPr="00476E07" w:rsidRDefault="000222AF" w:rsidP="00FA6F83">
            <w:pPr>
              <w:tabs>
                <w:tab w:val="left" w:pos="1080"/>
              </w:tabs>
              <w:spacing w:before="240" w:after="120" w:line="276" w:lineRule="auto"/>
              <w:jc w:val="both"/>
              <w:rPr>
                <w:rFonts w:ascii="Arial" w:hAnsi="Arial" w:cs="Arial"/>
                <w:b/>
                <w:bCs/>
                <w:color w:val="000000"/>
              </w:rPr>
            </w:pPr>
          </w:p>
          <w:p w:rsidR="000222AF" w:rsidRPr="00476E07" w:rsidRDefault="000222AF" w:rsidP="00FA6F83">
            <w:pPr>
              <w:tabs>
                <w:tab w:val="left" w:pos="1080"/>
              </w:tabs>
              <w:spacing w:before="240" w:after="120" w:line="276" w:lineRule="auto"/>
              <w:jc w:val="both"/>
              <w:rPr>
                <w:rFonts w:ascii="Arial" w:hAnsi="Arial" w:cs="Arial"/>
                <w:b/>
                <w:bCs/>
                <w:color w:val="000000"/>
              </w:rPr>
            </w:pPr>
            <w:r w:rsidRPr="00476E07">
              <w:rPr>
                <w:rFonts w:ascii="Arial" w:hAnsi="Arial" w:cs="Arial"/>
                <w:b/>
                <w:bCs/>
                <w:color w:val="000000"/>
              </w:rPr>
              <w:t>Principais Atividades Desenvolvidas</w:t>
            </w:r>
          </w:p>
        </w:tc>
        <w:tc>
          <w:tcPr>
            <w:tcW w:w="7000" w:type="dxa"/>
          </w:tcPr>
          <w:p w:rsidR="000222AF" w:rsidRPr="00476E07" w:rsidRDefault="000222AF" w:rsidP="000222AF">
            <w:pPr>
              <w:pStyle w:val="PargrafodaLista"/>
              <w:numPr>
                <w:ilvl w:val="0"/>
                <w:numId w:val="24"/>
              </w:numPr>
              <w:tabs>
                <w:tab w:val="left" w:pos="1080"/>
              </w:tabs>
              <w:spacing w:before="240" w:after="120" w:line="276" w:lineRule="auto"/>
              <w:jc w:val="both"/>
              <w:rPr>
                <w:rFonts w:ascii="Arial" w:hAnsi="Arial" w:cs="Arial"/>
                <w:bCs/>
                <w:color w:val="000000"/>
              </w:rPr>
            </w:pPr>
            <w:r w:rsidRPr="00476E07">
              <w:rPr>
                <w:rFonts w:ascii="Arial" w:hAnsi="Arial" w:cs="Arial"/>
                <w:bCs/>
                <w:color w:val="000000"/>
              </w:rPr>
              <w:t xml:space="preserve">Elaboração em conjunto com o/a </w:t>
            </w:r>
            <w:proofErr w:type="gramStart"/>
            <w:r w:rsidRPr="00476E07">
              <w:rPr>
                <w:rFonts w:ascii="Arial" w:hAnsi="Arial" w:cs="Arial"/>
                <w:bCs/>
                <w:color w:val="000000"/>
              </w:rPr>
              <w:t>Coordenador(</w:t>
            </w:r>
            <w:proofErr w:type="gramEnd"/>
            <w:r w:rsidRPr="00476E07">
              <w:rPr>
                <w:rFonts w:ascii="Arial" w:hAnsi="Arial" w:cs="Arial"/>
                <w:bCs/>
                <w:color w:val="000000"/>
              </w:rPr>
              <w:t>a) e demais colaboradores, do Projeto Político Pedagógico do serviço.</w:t>
            </w:r>
          </w:p>
          <w:p w:rsidR="000222AF" w:rsidRPr="00476E07" w:rsidRDefault="000222AF" w:rsidP="000222AF">
            <w:pPr>
              <w:pStyle w:val="PargrafodaLista"/>
              <w:numPr>
                <w:ilvl w:val="0"/>
                <w:numId w:val="24"/>
              </w:numPr>
              <w:tabs>
                <w:tab w:val="left" w:pos="1080"/>
              </w:tabs>
              <w:spacing w:before="240" w:after="120" w:line="276" w:lineRule="auto"/>
              <w:jc w:val="both"/>
              <w:rPr>
                <w:rFonts w:ascii="Arial" w:hAnsi="Arial" w:cs="Arial"/>
                <w:bCs/>
                <w:color w:val="000000"/>
              </w:rPr>
            </w:pPr>
            <w:r w:rsidRPr="00476E07">
              <w:rPr>
                <w:rFonts w:ascii="Arial" w:hAnsi="Arial" w:cs="Arial"/>
                <w:bCs/>
                <w:color w:val="000000"/>
              </w:rPr>
              <w:t xml:space="preserve">Acompanhamento psicossocial dos usuários e suas respectivas famílias, com vistas </w:t>
            </w:r>
            <w:proofErr w:type="gramStart"/>
            <w:r w:rsidRPr="00476E07">
              <w:rPr>
                <w:rFonts w:ascii="Arial" w:hAnsi="Arial" w:cs="Arial"/>
                <w:bCs/>
                <w:color w:val="000000"/>
              </w:rPr>
              <w:t>a</w:t>
            </w:r>
            <w:proofErr w:type="gramEnd"/>
            <w:r w:rsidRPr="00476E07">
              <w:rPr>
                <w:rFonts w:ascii="Arial" w:hAnsi="Arial" w:cs="Arial"/>
                <w:bCs/>
                <w:color w:val="000000"/>
              </w:rPr>
              <w:t xml:space="preserve"> reintegração </w:t>
            </w:r>
            <w:proofErr w:type="spellStart"/>
            <w:r w:rsidRPr="00476E07">
              <w:rPr>
                <w:rFonts w:ascii="Arial" w:hAnsi="Arial" w:cs="Arial"/>
                <w:bCs/>
                <w:color w:val="000000"/>
              </w:rPr>
              <w:t>famíliar</w:t>
            </w:r>
            <w:proofErr w:type="spellEnd"/>
            <w:r w:rsidRPr="00476E07">
              <w:rPr>
                <w:rFonts w:ascii="Arial" w:hAnsi="Arial" w:cs="Arial"/>
                <w:bCs/>
                <w:color w:val="000000"/>
              </w:rPr>
              <w:t>;</w:t>
            </w:r>
          </w:p>
          <w:p w:rsidR="000222AF" w:rsidRPr="00476E07" w:rsidRDefault="000222AF" w:rsidP="000222AF">
            <w:pPr>
              <w:pStyle w:val="PargrafodaLista"/>
              <w:numPr>
                <w:ilvl w:val="0"/>
                <w:numId w:val="24"/>
              </w:numPr>
              <w:tabs>
                <w:tab w:val="left" w:pos="1080"/>
              </w:tabs>
              <w:spacing w:before="240" w:after="120" w:line="276" w:lineRule="auto"/>
              <w:jc w:val="both"/>
              <w:rPr>
                <w:rFonts w:ascii="Arial" w:hAnsi="Arial" w:cs="Arial"/>
                <w:bCs/>
                <w:color w:val="000000"/>
              </w:rPr>
            </w:pPr>
            <w:r w:rsidRPr="00476E07">
              <w:rPr>
                <w:rFonts w:ascii="Arial" w:hAnsi="Arial" w:cs="Arial"/>
                <w:bCs/>
                <w:color w:val="000000"/>
              </w:rPr>
              <w:t>Apoio na seleção dos cuidadores/educadores e demais funcionários.</w:t>
            </w:r>
          </w:p>
          <w:p w:rsidR="000222AF" w:rsidRPr="00476E07" w:rsidRDefault="000222AF" w:rsidP="000222AF">
            <w:pPr>
              <w:pStyle w:val="PargrafodaLista"/>
              <w:numPr>
                <w:ilvl w:val="0"/>
                <w:numId w:val="24"/>
              </w:numPr>
              <w:tabs>
                <w:tab w:val="left" w:pos="1080"/>
              </w:tabs>
              <w:spacing w:before="240" w:after="120" w:line="276" w:lineRule="auto"/>
              <w:jc w:val="both"/>
              <w:rPr>
                <w:rFonts w:ascii="Arial" w:hAnsi="Arial" w:cs="Arial"/>
                <w:bCs/>
                <w:color w:val="000000"/>
              </w:rPr>
            </w:pPr>
            <w:r w:rsidRPr="00476E07">
              <w:rPr>
                <w:rFonts w:ascii="Arial" w:hAnsi="Arial" w:cs="Arial"/>
                <w:bCs/>
                <w:color w:val="000000"/>
              </w:rPr>
              <w:t>Apoio e acompanhamento do trabalho e desenvolvido pelos educadores/cuidadores</w:t>
            </w:r>
          </w:p>
          <w:p w:rsidR="000222AF" w:rsidRPr="00476E07" w:rsidRDefault="000222AF" w:rsidP="000222AF">
            <w:pPr>
              <w:pStyle w:val="PargrafodaLista"/>
              <w:numPr>
                <w:ilvl w:val="0"/>
                <w:numId w:val="24"/>
              </w:numPr>
              <w:tabs>
                <w:tab w:val="left" w:pos="1080"/>
              </w:tabs>
              <w:spacing w:before="240" w:after="120" w:line="276" w:lineRule="auto"/>
              <w:jc w:val="both"/>
              <w:rPr>
                <w:rFonts w:ascii="Arial" w:hAnsi="Arial" w:cs="Arial"/>
                <w:bCs/>
                <w:color w:val="000000"/>
              </w:rPr>
            </w:pPr>
            <w:r w:rsidRPr="00476E07">
              <w:rPr>
                <w:rFonts w:ascii="Arial" w:hAnsi="Arial" w:cs="Arial"/>
                <w:bCs/>
                <w:color w:val="000000"/>
              </w:rPr>
              <w:t xml:space="preserve">Encaminhamento, discussão e planejamento conjunto com outros atores da rede de serviços e do </w:t>
            </w:r>
            <w:proofErr w:type="spellStart"/>
            <w:r w:rsidRPr="00476E07">
              <w:rPr>
                <w:rFonts w:ascii="Arial" w:hAnsi="Arial" w:cs="Arial"/>
                <w:bCs/>
                <w:color w:val="000000"/>
              </w:rPr>
              <w:t>SGD</w:t>
            </w:r>
            <w:proofErr w:type="spellEnd"/>
            <w:r w:rsidRPr="00476E07">
              <w:rPr>
                <w:rFonts w:ascii="Arial" w:hAnsi="Arial" w:cs="Arial"/>
                <w:bCs/>
                <w:color w:val="000000"/>
              </w:rPr>
              <w:t xml:space="preserve"> das intervenções necessárias ao acompanhamento das crianças e adolescentes e suas famílias.</w:t>
            </w:r>
          </w:p>
          <w:p w:rsidR="000222AF" w:rsidRPr="00476E07" w:rsidRDefault="000222AF" w:rsidP="000222AF">
            <w:pPr>
              <w:pStyle w:val="PargrafodaLista"/>
              <w:numPr>
                <w:ilvl w:val="0"/>
                <w:numId w:val="24"/>
              </w:numPr>
              <w:tabs>
                <w:tab w:val="left" w:pos="1080"/>
              </w:tabs>
              <w:spacing w:before="240" w:after="120" w:line="276" w:lineRule="auto"/>
              <w:jc w:val="both"/>
              <w:rPr>
                <w:rFonts w:ascii="Arial" w:hAnsi="Arial" w:cs="Arial"/>
                <w:bCs/>
                <w:color w:val="000000"/>
              </w:rPr>
            </w:pPr>
            <w:r w:rsidRPr="00476E07">
              <w:rPr>
                <w:rFonts w:ascii="Arial" w:hAnsi="Arial" w:cs="Arial"/>
                <w:bCs/>
                <w:color w:val="000000"/>
              </w:rPr>
              <w:t xml:space="preserve">Organização das informações das crianças e adolescentes e respectivas famílias, na </w:t>
            </w:r>
            <w:r>
              <w:rPr>
                <w:rFonts w:ascii="Arial" w:hAnsi="Arial" w:cs="Arial"/>
                <w:bCs/>
                <w:color w:val="000000"/>
              </w:rPr>
              <w:t>forma de prontuário individual.</w:t>
            </w:r>
          </w:p>
          <w:p w:rsidR="000222AF" w:rsidRPr="00476E07" w:rsidRDefault="000222AF" w:rsidP="000222AF">
            <w:pPr>
              <w:pStyle w:val="PargrafodaLista"/>
              <w:numPr>
                <w:ilvl w:val="0"/>
                <w:numId w:val="24"/>
              </w:numPr>
              <w:tabs>
                <w:tab w:val="left" w:pos="1080"/>
              </w:tabs>
              <w:spacing w:before="240" w:after="120" w:line="276" w:lineRule="auto"/>
              <w:jc w:val="both"/>
              <w:rPr>
                <w:rFonts w:ascii="Arial" w:hAnsi="Arial" w:cs="Arial"/>
                <w:bCs/>
                <w:color w:val="000000"/>
              </w:rPr>
            </w:pPr>
            <w:r w:rsidRPr="00476E07">
              <w:rPr>
                <w:rFonts w:ascii="Arial" w:hAnsi="Arial" w:cs="Arial"/>
                <w:bCs/>
                <w:color w:val="000000"/>
              </w:rPr>
              <w:t xml:space="preserve">Elaboração encaminhamento e discussão com a autoridade judiciária e Ministério Público </w:t>
            </w:r>
            <w:r>
              <w:rPr>
                <w:rFonts w:ascii="Arial" w:hAnsi="Arial" w:cs="Arial"/>
                <w:bCs/>
                <w:color w:val="000000"/>
              </w:rPr>
              <w:t xml:space="preserve">de relatórios semestrais sobre </w:t>
            </w:r>
            <w:r w:rsidRPr="00476E07">
              <w:rPr>
                <w:rFonts w:ascii="Arial" w:hAnsi="Arial" w:cs="Arial"/>
                <w:bCs/>
                <w:color w:val="000000"/>
              </w:rPr>
              <w:t>a situação de cada criança apontando as possibil</w:t>
            </w:r>
            <w:r>
              <w:rPr>
                <w:rFonts w:ascii="Arial" w:hAnsi="Arial" w:cs="Arial"/>
                <w:bCs/>
                <w:color w:val="000000"/>
              </w:rPr>
              <w:t>i</w:t>
            </w:r>
            <w:r w:rsidRPr="00476E07">
              <w:rPr>
                <w:rFonts w:ascii="Arial" w:hAnsi="Arial" w:cs="Arial"/>
                <w:bCs/>
                <w:color w:val="000000"/>
              </w:rPr>
              <w:t>dades de reintegração familiar, ou a necessidade de aplicação de novas medidas ou quando esgotados os recursos de manutenção na família de origem, a necessidade de encaminhamento para adoção.</w:t>
            </w:r>
          </w:p>
          <w:p w:rsidR="000222AF" w:rsidRPr="00476E07" w:rsidRDefault="000222AF" w:rsidP="000222AF">
            <w:pPr>
              <w:pStyle w:val="PargrafodaLista"/>
              <w:numPr>
                <w:ilvl w:val="0"/>
                <w:numId w:val="24"/>
              </w:numPr>
              <w:tabs>
                <w:tab w:val="left" w:pos="1080"/>
              </w:tabs>
              <w:spacing w:before="240" w:after="120" w:line="276" w:lineRule="auto"/>
              <w:jc w:val="both"/>
              <w:rPr>
                <w:rFonts w:ascii="Arial" w:hAnsi="Arial" w:cs="Arial"/>
                <w:bCs/>
                <w:color w:val="000000"/>
              </w:rPr>
            </w:pPr>
            <w:r w:rsidRPr="00476E07">
              <w:rPr>
                <w:rFonts w:ascii="Arial" w:hAnsi="Arial" w:cs="Arial"/>
                <w:bCs/>
                <w:color w:val="000000"/>
              </w:rPr>
              <w:t xml:space="preserve">Preparação da criança para o desligamento em parceria com </w:t>
            </w:r>
            <w:proofErr w:type="gramStart"/>
            <w:r w:rsidRPr="00476E07">
              <w:rPr>
                <w:rFonts w:ascii="Arial" w:hAnsi="Arial" w:cs="Arial"/>
                <w:bCs/>
                <w:color w:val="000000"/>
              </w:rPr>
              <w:t>o(</w:t>
            </w:r>
            <w:proofErr w:type="gramEnd"/>
            <w:r w:rsidRPr="00476E07">
              <w:rPr>
                <w:rFonts w:ascii="Arial" w:hAnsi="Arial" w:cs="Arial"/>
                <w:bCs/>
                <w:color w:val="000000"/>
              </w:rPr>
              <w:t>a) cuidador(a)/Educador(a) de referência</w:t>
            </w:r>
          </w:p>
          <w:p w:rsidR="000222AF" w:rsidRDefault="000222AF" w:rsidP="000222AF">
            <w:pPr>
              <w:pStyle w:val="PargrafodaLista"/>
              <w:numPr>
                <w:ilvl w:val="0"/>
                <w:numId w:val="24"/>
              </w:numPr>
              <w:tabs>
                <w:tab w:val="left" w:pos="1080"/>
              </w:tabs>
              <w:spacing w:before="240" w:after="120" w:line="276" w:lineRule="auto"/>
              <w:jc w:val="both"/>
              <w:rPr>
                <w:rFonts w:ascii="Arial" w:hAnsi="Arial" w:cs="Arial"/>
                <w:bCs/>
                <w:color w:val="000000"/>
              </w:rPr>
            </w:pPr>
            <w:r w:rsidRPr="00476E07">
              <w:rPr>
                <w:rFonts w:ascii="Arial" w:hAnsi="Arial" w:cs="Arial"/>
                <w:bCs/>
                <w:color w:val="000000"/>
              </w:rPr>
              <w:t>Mediação em parceria com o educador/cuidador de referência do processo de aproximação e fortalecimento da construção do vínculo com a família de origem ou adotiva, quando for o caso.</w:t>
            </w:r>
          </w:p>
          <w:p w:rsidR="000222AF" w:rsidRPr="00C65649" w:rsidRDefault="000222AF" w:rsidP="00FA6F83">
            <w:pPr>
              <w:tabs>
                <w:tab w:val="left" w:pos="1080"/>
              </w:tabs>
              <w:spacing w:before="240" w:after="120" w:line="276" w:lineRule="auto"/>
              <w:jc w:val="both"/>
              <w:rPr>
                <w:rFonts w:ascii="Arial" w:hAnsi="Arial" w:cs="Arial"/>
                <w:bCs/>
                <w:color w:val="000000"/>
              </w:rPr>
            </w:pPr>
          </w:p>
        </w:tc>
      </w:tr>
      <w:tr w:rsidR="000222AF" w:rsidRPr="00476E07" w:rsidTr="00FA6F83">
        <w:trPr>
          <w:trHeight w:val="1072"/>
        </w:trPr>
        <w:tc>
          <w:tcPr>
            <w:tcW w:w="2004" w:type="dxa"/>
            <w:gridSpan w:val="2"/>
          </w:tcPr>
          <w:p w:rsidR="000222AF" w:rsidRPr="00476E07" w:rsidRDefault="000222AF" w:rsidP="00FA6F83">
            <w:pPr>
              <w:suppressAutoHyphens w:val="0"/>
              <w:spacing w:before="240" w:after="120" w:line="276" w:lineRule="auto"/>
              <w:jc w:val="both"/>
              <w:rPr>
                <w:rFonts w:ascii="Arial" w:hAnsi="Arial" w:cs="Arial"/>
                <w:b/>
                <w:bCs/>
                <w:color w:val="000000"/>
              </w:rPr>
            </w:pPr>
            <w:r w:rsidRPr="00476E07">
              <w:rPr>
                <w:rFonts w:ascii="Arial" w:hAnsi="Arial" w:cs="Arial"/>
                <w:b/>
                <w:bCs/>
                <w:color w:val="000000"/>
              </w:rPr>
              <w:lastRenderedPageBreak/>
              <w:t>Educador Social/cuidador</w:t>
            </w:r>
            <w:r w:rsidRPr="00476E07">
              <w:rPr>
                <w:rFonts w:ascii="Arial" w:hAnsi="Arial" w:cs="Arial"/>
                <w:color w:val="0D0D0D" w:themeColor="text1" w:themeTint="F2"/>
              </w:rPr>
              <w:tab/>
            </w:r>
          </w:p>
        </w:tc>
        <w:tc>
          <w:tcPr>
            <w:tcW w:w="7000" w:type="dxa"/>
          </w:tcPr>
          <w:p w:rsidR="000222AF" w:rsidRPr="00476E07" w:rsidRDefault="000222AF" w:rsidP="00FA6F83">
            <w:pPr>
              <w:tabs>
                <w:tab w:val="left" w:pos="1080"/>
              </w:tabs>
              <w:spacing w:before="240" w:after="120" w:line="276" w:lineRule="auto"/>
              <w:jc w:val="both"/>
              <w:rPr>
                <w:rFonts w:ascii="Arial" w:hAnsi="Arial" w:cs="Arial"/>
                <w:b/>
                <w:bCs/>
                <w:color w:val="000000"/>
              </w:rPr>
            </w:pPr>
          </w:p>
        </w:tc>
      </w:tr>
      <w:tr w:rsidR="000222AF" w:rsidRPr="00476E07" w:rsidTr="00FA6F83">
        <w:trPr>
          <w:trHeight w:val="1290"/>
        </w:trPr>
        <w:tc>
          <w:tcPr>
            <w:tcW w:w="2004" w:type="dxa"/>
            <w:gridSpan w:val="2"/>
          </w:tcPr>
          <w:p w:rsidR="000222AF" w:rsidRPr="00476E07" w:rsidRDefault="000222AF" w:rsidP="00FA6F83">
            <w:pPr>
              <w:suppressAutoHyphens w:val="0"/>
              <w:spacing w:before="240" w:after="120" w:line="276" w:lineRule="auto"/>
              <w:jc w:val="both"/>
              <w:rPr>
                <w:rFonts w:ascii="Arial" w:hAnsi="Arial" w:cs="Arial"/>
                <w:color w:val="0D0D0D" w:themeColor="text1" w:themeTint="F2"/>
              </w:rPr>
            </w:pPr>
            <w:r w:rsidRPr="00476E07">
              <w:rPr>
                <w:rFonts w:ascii="Arial" w:hAnsi="Arial" w:cs="Arial"/>
                <w:color w:val="0D0D0D" w:themeColor="text1" w:themeTint="F2"/>
              </w:rPr>
              <w:t>Perfil</w:t>
            </w:r>
          </w:p>
          <w:p w:rsidR="000222AF" w:rsidRPr="00476E07" w:rsidRDefault="000222AF" w:rsidP="00FA6F83">
            <w:pPr>
              <w:spacing w:before="240" w:after="120" w:line="276" w:lineRule="auto"/>
              <w:jc w:val="both"/>
              <w:rPr>
                <w:rFonts w:ascii="Arial" w:hAnsi="Arial" w:cs="Arial"/>
                <w:b/>
                <w:bCs/>
                <w:color w:val="000000"/>
              </w:rPr>
            </w:pPr>
          </w:p>
        </w:tc>
        <w:tc>
          <w:tcPr>
            <w:tcW w:w="7000" w:type="dxa"/>
          </w:tcPr>
          <w:p w:rsidR="000222AF" w:rsidRPr="00476E07" w:rsidRDefault="000222AF" w:rsidP="000222AF">
            <w:pPr>
              <w:pStyle w:val="PargrafodaLista"/>
              <w:numPr>
                <w:ilvl w:val="0"/>
                <w:numId w:val="24"/>
              </w:numPr>
              <w:suppressAutoHyphens w:val="0"/>
              <w:spacing w:before="240" w:after="120" w:line="276" w:lineRule="auto"/>
              <w:ind w:left="75" w:firstLine="0"/>
              <w:jc w:val="both"/>
              <w:rPr>
                <w:rFonts w:ascii="Arial" w:hAnsi="Arial" w:cs="Arial"/>
                <w:color w:val="0D0D0D" w:themeColor="text1" w:themeTint="F2"/>
              </w:rPr>
            </w:pPr>
            <w:r w:rsidRPr="00476E07">
              <w:rPr>
                <w:rFonts w:ascii="Arial" w:hAnsi="Arial" w:cs="Arial"/>
                <w:color w:val="0D0D0D" w:themeColor="text1" w:themeTint="F2"/>
              </w:rPr>
              <w:t>Formação Mínima: Nível médio e capacitação específica</w:t>
            </w:r>
          </w:p>
          <w:p w:rsidR="000222AF" w:rsidRPr="00476E07" w:rsidRDefault="000222AF" w:rsidP="000222AF">
            <w:pPr>
              <w:pStyle w:val="PargrafodaLista"/>
              <w:numPr>
                <w:ilvl w:val="0"/>
                <w:numId w:val="24"/>
              </w:numPr>
              <w:spacing w:before="240" w:after="120" w:line="276" w:lineRule="auto"/>
              <w:ind w:left="75" w:firstLine="0"/>
              <w:jc w:val="both"/>
              <w:rPr>
                <w:rFonts w:ascii="Arial" w:hAnsi="Arial" w:cs="Arial"/>
                <w:b/>
                <w:bCs/>
                <w:color w:val="000000"/>
              </w:rPr>
            </w:pPr>
            <w:r w:rsidRPr="00476E07">
              <w:rPr>
                <w:rFonts w:ascii="Arial" w:hAnsi="Arial" w:cs="Arial"/>
                <w:color w:val="0D0D0D" w:themeColor="text1" w:themeTint="F2"/>
              </w:rPr>
              <w:t>Desejável experiência em atendimento a crianças e adolescentes.</w:t>
            </w:r>
          </w:p>
        </w:tc>
      </w:tr>
      <w:tr w:rsidR="000222AF" w:rsidRPr="00476E07" w:rsidTr="00FA6F83">
        <w:trPr>
          <w:trHeight w:val="1290"/>
        </w:trPr>
        <w:tc>
          <w:tcPr>
            <w:tcW w:w="2004" w:type="dxa"/>
            <w:gridSpan w:val="2"/>
          </w:tcPr>
          <w:p w:rsidR="000222AF" w:rsidRPr="00476E07" w:rsidRDefault="000222AF" w:rsidP="00FA6F83">
            <w:pPr>
              <w:suppressAutoHyphens w:val="0"/>
              <w:spacing w:before="240" w:after="120" w:line="276" w:lineRule="auto"/>
              <w:jc w:val="both"/>
              <w:rPr>
                <w:rFonts w:ascii="Arial" w:hAnsi="Arial" w:cs="Arial"/>
                <w:color w:val="0D0D0D" w:themeColor="text1" w:themeTint="F2"/>
              </w:rPr>
            </w:pPr>
          </w:p>
          <w:p w:rsidR="000222AF" w:rsidRPr="00476E07" w:rsidRDefault="000222AF" w:rsidP="00FA6F83">
            <w:pPr>
              <w:suppressAutoHyphens w:val="0"/>
              <w:spacing w:before="240" w:after="120" w:line="276" w:lineRule="auto"/>
              <w:jc w:val="both"/>
              <w:rPr>
                <w:rFonts w:ascii="Arial" w:hAnsi="Arial" w:cs="Arial"/>
                <w:color w:val="0D0D0D" w:themeColor="text1" w:themeTint="F2"/>
              </w:rPr>
            </w:pPr>
          </w:p>
          <w:p w:rsidR="000222AF" w:rsidRPr="00476E07" w:rsidRDefault="000222AF" w:rsidP="00FA6F83">
            <w:pPr>
              <w:suppressAutoHyphens w:val="0"/>
              <w:spacing w:before="240" w:after="120" w:line="276" w:lineRule="auto"/>
              <w:jc w:val="both"/>
              <w:rPr>
                <w:rFonts w:ascii="Arial" w:hAnsi="Arial" w:cs="Arial"/>
                <w:color w:val="0D0D0D" w:themeColor="text1" w:themeTint="F2"/>
              </w:rPr>
            </w:pPr>
            <w:r w:rsidRPr="00476E07">
              <w:rPr>
                <w:rFonts w:ascii="Arial" w:hAnsi="Arial" w:cs="Arial"/>
                <w:color w:val="0D0D0D" w:themeColor="text1" w:themeTint="F2"/>
              </w:rPr>
              <w:t>Quantidade</w:t>
            </w:r>
          </w:p>
        </w:tc>
        <w:tc>
          <w:tcPr>
            <w:tcW w:w="7000" w:type="dxa"/>
          </w:tcPr>
          <w:p w:rsidR="000222AF" w:rsidRPr="00476E07" w:rsidRDefault="000222AF" w:rsidP="000222AF">
            <w:pPr>
              <w:pStyle w:val="PargrafodaLista"/>
              <w:numPr>
                <w:ilvl w:val="0"/>
                <w:numId w:val="24"/>
              </w:numPr>
              <w:suppressAutoHyphens w:val="0"/>
              <w:spacing w:before="240" w:after="120" w:line="276" w:lineRule="auto"/>
              <w:jc w:val="both"/>
              <w:rPr>
                <w:rFonts w:ascii="Arial" w:hAnsi="Arial" w:cs="Arial"/>
                <w:color w:val="0D0D0D" w:themeColor="text1" w:themeTint="F2"/>
              </w:rPr>
            </w:pPr>
            <w:proofErr w:type="gramStart"/>
            <w:r w:rsidRPr="00476E07">
              <w:rPr>
                <w:rFonts w:ascii="Arial" w:hAnsi="Arial" w:cs="Arial"/>
                <w:color w:val="0D0D0D" w:themeColor="text1" w:themeTint="F2"/>
              </w:rPr>
              <w:t>1</w:t>
            </w:r>
            <w:proofErr w:type="gramEnd"/>
            <w:r w:rsidRPr="00476E07">
              <w:rPr>
                <w:rFonts w:ascii="Arial" w:hAnsi="Arial" w:cs="Arial"/>
                <w:color w:val="0D0D0D" w:themeColor="text1" w:themeTint="F2"/>
              </w:rPr>
              <w:t xml:space="preserve"> profissional para até 10 usuários, por turno</w:t>
            </w:r>
          </w:p>
          <w:p w:rsidR="000222AF" w:rsidRPr="00476E07" w:rsidRDefault="000222AF" w:rsidP="000222AF">
            <w:pPr>
              <w:pStyle w:val="PargrafodaLista"/>
              <w:numPr>
                <w:ilvl w:val="0"/>
                <w:numId w:val="24"/>
              </w:numPr>
              <w:suppressAutoHyphens w:val="0"/>
              <w:spacing w:before="240" w:after="120" w:line="276" w:lineRule="auto"/>
              <w:jc w:val="both"/>
              <w:rPr>
                <w:rFonts w:ascii="Arial" w:hAnsi="Arial" w:cs="Arial"/>
                <w:color w:val="0D0D0D" w:themeColor="text1" w:themeTint="F2"/>
              </w:rPr>
            </w:pPr>
            <w:r w:rsidRPr="00476E07">
              <w:rPr>
                <w:rFonts w:ascii="Arial" w:hAnsi="Arial" w:cs="Arial"/>
                <w:color w:val="0D0D0D" w:themeColor="text1" w:themeTint="F2"/>
              </w:rPr>
              <w:t>A quantidade de profissionais deverá ser aumentada quando houver usuá</w:t>
            </w:r>
            <w:r>
              <w:rPr>
                <w:rFonts w:ascii="Arial" w:hAnsi="Arial" w:cs="Arial"/>
                <w:color w:val="0D0D0D" w:themeColor="text1" w:themeTint="F2"/>
              </w:rPr>
              <w:t>rios que demandem atenção especí</w:t>
            </w:r>
            <w:r w:rsidRPr="00476E07">
              <w:rPr>
                <w:rFonts w:ascii="Arial" w:hAnsi="Arial" w:cs="Arial"/>
                <w:color w:val="0D0D0D" w:themeColor="text1" w:themeTint="F2"/>
              </w:rPr>
              <w:t>fica</w:t>
            </w:r>
            <w:r>
              <w:rPr>
                <w:rFonts w:ascii="Arial" w:hAnsi="Arial" w:cs="Arial"/>
                <w:color w:val="0D0D0D" w:themeColor="text1" w:themeTint="F2"/>
              </w:rPr>
              <w:t xml:space="preserve"> (com necessidades especiais</w:t>
            </w:r>
            <w:r w:rsidRPr="00476E07">
              <w:rPr>
                <w:rFonts w:ascii="Arial" w:hAnsi="Arial" w:cs="Arial"/>
                <w:color w:val="0D0D0D" w:themeColor="text1" w:themeTint="F2"/>
              </w:rPr>
              <w:t xml:space="preserve"> de s</w:t>
            </w:r>
            <w:r>
              <w:rPr>
                <w:rFonts w:ascii="Arial" w:hAnsi="Arial" w:cs="Arial"/>
                <w:color w:val="0D0D0D" w:themeColor="text1" w:themeTint="F2"/>
              </w:rPr>
              <w:t>aúde ou idade inferior a 01 ano)</w:t>
            </w:r>
          </w:p>
          <w:p w:rsidR="000222AF" w:rsidRPr="00476E07" w:rsidRDefault="000222AF" w:rsidP="000222AF">
            <w:pPr>
              <w:pStyle w:val="PargrafodaLista"/>
              <w:numPr>
                <w:ilvl w:val="0"/>
                <w:numId w:val="25"/>
              </w:numPr>
              <w:suppressAutoHyphens w:val="0"/>
              <w:spacing w:before="240" w:after="120" w:line="276" w:lineRule="auto"/>
              <w:jc w:val="both"/>
              <w:rPr>
                <w:rFonts w:ascii="Arial" w:hAnsi="Arial" w:cs="Arial"/>
                <w:color w:val="0D0D0D" w:themeColor="text1" w:themeTint="F2"/>
              </w:rPr>
            </w:pPr>
            <w:proofErr w:type="gramStart"/>
            <w:r w:rsidRPr="00476E07">
              <w:rPr>
                <w:rFonts w:ascii="Arial" w:hAnsi="Arial" w:cs="Arial"/>
                <w:color w:val="0D0D0D" w:themeColor="text1" w:themeTint="F2"/>
              </w:rPr>
              <w:t>1</w:t>
            </w:r>
            <w:proofErr w:type="gramEnd"/>
            <w:r w:rsidRPr="00476E07">
              <w:rPr>
                <w:rFonts w:ascii="Arial" w:hAnsi="Arial" w:cs="Arial"/>
                <w:color w:val="0D0D0D" w:themeColor="text1" w:themeTint="F2"/>
              </w:rPr>
              <w:t xml:space="preserve"> cuidador para cada 08 usuários, quando houver 1 usuário de demanda específicas</w:t>
            </w:r>
          </w:p>
          <w:p w:rsidR="000222AF" w:rsidRPr="00476E07" w:rsidRDefault="000222AF" w:rsidP="000222AF">
            <w:pPr>
              <w:pStyle w:val="PargrafodaLista"/>
              <w:numPr>
                <w:ilvl w:val="0"/>
                <w:numId w:val="25"/>
              </w:numPr>
              <w:suppressAutoHyphens w:val="0"/>
              <w:spacing w:before="240" w:after="120" w:line="276" w:lineRule="auto"/>
              <w:jc w:val="both"/>
              <w:rPr>
                <w:rFonts w:ascii="Arial" w:hAnsi="Arial" w:cs="Arial"/>
                <w:color w:val="0D0D0D" w:themeColor="text1" w:themeTint="F2"/>
              </w:rPr>
            </w:pPr>
            <w:proofErr w:type="gramStart"/>
            <w:r w:rsidRPr="00476E07">
              <w:rPr>
                <w:rFonts w:ascii="Arial" w:hAnsi="Arial" w:cs="Arial"/>
                <w:color w:val="0D0D0D" w:themeColor="text1" w:themeTint="F2"/>
              </w:rPr>
              <w:t>1</w:t>
            </w:r>
            <w:proofErr w:type="gramEnd"/>
            <w:r w:rsidRPr="00476E07">
              <w:rPr>
                <w:rFonts w:ascii="Arial" w:hAnsi="Arial" w:cs="Arial"/>
                <w:color w:val="0D0D0D" w:themeColor="text1" w:themeTint="F2"/>
              </w:rPr>
              <w:t xml:space="preserve"> cuidador para cada 6 usuários, quando houver 2 ou mais usuário com demanda específicas</w:t>
            </w:r>
          </w:p>
        </w:tc>
      </w:tr>
      <w:tr w:rsidR="000222AF" w:rsidRPr="00476E07" w:rsidTr="00FA6F83">
        <w:trPr>
          <w:trHeight w:val="1290"/>
        </w:trPr>
        <w:tc>
          <w:tcPr>
            <w:tcW w:w="2004" w:type="dxa"/>
            <w:gridSpan w:val="2"/>
          </w:tcPr>
          <w:p w:rsidR="000222AF" w:rsidRPr="00476E07" w:rsidRDefault="000222AF" w:rsidP="00FA6F83">
            <w:pPr>
              <w:suppressAutoHyphens w:val="0"/>
              <w:spacing w:before="240" w:after="120" w:line="276" w:lineRule="auto"/>
              <w:jc w:val="both"/>
              <w:rPr>
                <w:rFonts w:ascii="Arial" w:hAnsi="Arial" w:cs="Arial"/>
                <w:color w:val="0D0D0D" w:themeColor="text1" w:themeTint="F2"/>
              </w:rPr>
            </w:pPr>
            <w:r w:rsidRPr="00476E07">
              <w:rPr>
                <w:rFonts w:ascii="Arial" w:hAnsi="Arial" w:cs="Arial"/>
                <w:color w:val="0D0D0D" w:themeColor="text1" w:themeTint="F2"/>
              </w:rPr>
              <w:t>Principais Atividades Desenvolvidas</w:t>
            </w:r>
          </w:p>
        </w:tc>
        <w:tc>
          <w:tcPr>
            <w:tcW w:w="7000" w:type="dxa"/>
          </w:tcPr>
          <w:p w:rsidR="000222AF" w:rsidRPr="00476E07" w:rsidRDefault="000222AF" w:rsidP="000222AF">
            <w:pPr>
              <w:pStyle w:val="PargrafodaLista"/>
              <w:numPr>
                <w:ilvl w:val="0"/>
                <w:numId w:val="24"/>
              </w:numPr>
              <w:suppressAutoHyphens w:val="0"/>
              <w:spacing w:before="240" w:after="120" w:line="276" w:lineRule="auto"/>
              <w:jc w:val="both"/>
              <w:rPr>
                <w:rFonts w:ascii="Arial" w:hAnsi="Arial" w:cs="Arial"/>
                <w:color w:val="0D0D0D" w:themeColor="text1" w:themeTint="F2"/>
              </w:rPr>
            </w:pPr>
            <w:r w:rsidRPr="00476E07">
              <w:rPr>
                <w:rFonts w:ascii="Arial" w:hAnsi="Arial" w:cs="Arial"/>
                <w:color w:val="0D0D0D" w:themeColor="text1" w:themeTint="F2"/>
              </w:rPr>
              <w:t>Cuidados básicos com alimentação, higiene e proteção;</w:t>
            </w:r>
          </w:p>
          <w:p w:rsidR="000222AF" w:rsidRPr="00476E07" w:rsidRDefault="000222AF" w:rsidP="000222AF">
            <w:pPr>
              <w:pStyle w:val="PargrafodaLista"/>
              <w:numPr>
                <w:ilvl w:val="0"/>
                <w:numId w:val="24"/>
              </w:numPr>
              <w:suppressAutoHyphens w:val="0"/>
              <w:spacing w:before="240" w:after="120" w:line="276" w:lineRule="auto"/>
              <w:jc w:val="both"/>
              <w:rPr>
                <w:rFonts w:ascii="Arial" w:hAnsi="Arial" w:cs="Arial"/>
                <w:color w:val="0D0D0D" w:themeColor="text1" w:themeTint="F2"/>
              </w:rPr>
            </w:pPr>
            <w:r w:rsidRPr="00476E07">
              <w:rPr>
                <w:rFonts w:ascii="Arial" w:hAnsi="Arial" w:cs="Arial"/>
                <w:color w:val="0D0D0D" w:themeColor="text1" w:themeTint="F2"/>
              </w:rPr>
              <w:t xml:space="preserve">Organização do </w:t>
            </w:r>
            <w:proofErr w:type="gramStart"/>
            <w:r w:rsidRPr="00476E07">
              <w:rPr>
                <w:rFonts w:ascii="Arial" w:hAnsi="Arial" w:cs="Arial"/>
                <w:color w:val="0D0D0D" w:themeColor="text1" w:themeTint="F2"/>
              </w:rPr>
              <w:t>ambiente(</w:t>
            </w:r>
            <w:proofErr w:type="gramEnd"/>
            <w:r w:rsidRPr="00476E07">
              <w:rPr>
                <w:rFonts w:ascii="Arial" w:hAnsi="Arial" w:cs="Arial"/>
                <w:color w:val="0D0D0D" w:themeColor="text1" w:themeTint="F2"/>
              </w:rPr>
              <w:t>espaço físico e atividades adequadas ao grau de desenvolvimento de cada criança;</w:t>
            </w:r>
          </w:p>
          <w:p w:rsidR="000222AF" w:rsidRPr="00476E07" w:rsidRDefault="000222AF" w:rsidP="000222AF">
            <w:pPr>
              <w:pStyle w:val="PargrafodaLista"/>
              <w:numPr>
                <w:ilvl w:val="0"/>
                <w:numId w:val="24"/>
              </w:numPr>
              <w:suppressAutoHyphens w:val="0"/>
              <w:spacing w:before="240" w:after="120" w:line="276" w:lineRule="auto"/>
              <w:jc w:val="both"/>
              <w:rPr>
                <w:rFonts w:ascii="Arial" w:hAnsi="Arial" w:cs="Arial"/>
                <w:color w:val="0D0D0D" w:themeColor="text1" w:themeTint="F2"/>
              </w:rPr>
            </w:pPr>
            <w:r w:rsidRPr="00476E07">
              <w:rPr>
                <w:rFonts w:ascii="Arial" w:hAnsi="Arial" w:cs="Arial"/>
                <w:color w:val="0D0D0D" w:themeColor="text1" w:themeTint="F2"/>
              </w:rPr>
              <w:t xml:space="preserve">Auxilio </w:t>
            </w:r>
            <w:proofErr w:type="gramStart"/>
            <w:r w:rsidRPr="00476E07">
              <w:rPr>
                <w:rFonts w:ascii="Arial" w:hAnsi="Arial" w:cs="Arial"/>
                <w:color w:val="0D0D0D" w:themeColor="text1" w:themeTint="F2"/>
              </w:rPr>
              <w:t>à</w:t>
            </w:r>
            <w:proofErr w:type="gramEnd"/>
            <w:r w:rsidRPr="00476E07">
              <w:rPr>
                <w:rFonts w:ascii="Arial" w:hAnsi="Arial" w:cs="Arial"/>
                <w:color w:val="0D0D0D" w:themeColor="text1" w:themeTint="F2"/>
              </w:rPr>
              <w:t xml:space="preserve"> criança para lidar com sua história de vida, fortalecimento da </w:t>
            </w:r>
            <w:proofErr w:type="spellStart"/>
            <w:r w:rsidRPr="00476E07">
              <w:rPr>
                <w:rFonts w:ascii="Arial" w:hAnsi="Arial" w:cs="Arial"/>
                <w:color w:val="0D0D0D" w:themeColor="text1" w:themeTint="F2"/>
              </w:rPr>
              <w:t>auto-estima</w:t>
            </w:r>
            <w:proofErr w:type="spellEnd"/>
            <w:r w:rsidRPr="00476E07">
              <w:rPr>
                <w:rFonts w:ascii="Arial" w:hAnsi="Arial" w:cs="Arial"/>
                <w:color w:val="0D0D0D" w:themeColor="text1" w:themeTint="F2"/>
              </w:rPr>
              <w:t xml:space="preserve"> e construção da identidade;</w:t>
            </w:r>
          </w:p>
          <w:p w:rsidR="000222AF" w:rsidRPr="00476E07" w:rsidRDefault="000222AF" w:rsidP="000222AF">
            <w:pPr>
              <w:pStyle w:val="PargrafodaLista"/>
              <w:numPr>
                <w:ilvl w:val="0"/>
                <w:numId w:val="24"/>
              </w:numPr>
              <w:suppressAutoHyphens w:val="0"/>
              <w:spacing w:before="240" w:after="120" w:line="276" w:lineRule="auto"/>
              <w:jc w:val="both"/>
              <w:rPr>
                <w:rFonts w:ascii="Arial" w:hAnsi="Arial" w:cs="Arial"/>
                <w:color w:val="0D0D0D" w:themeColor="text1" w:themeTint="F2"/>
              </w:rPr>
            </w:pPr>
            <w:r w:rsidRPr="00476E07">
              <w:rPr>
                <w:rFonts w:ascii="Arial" w:hAnsi="Arial" w:cs="Arial"/>
                <w:color w:val="0D0D0D" w:themeColor="text1" w:themeTint="F2"/>
              </w:rPr>
              <w:t xml:space="preserve">Organização de fotografias e registros individuais sobre o desenvolvimento de cada criança, de modo </w:t>
            </w:r>
            <w:proofErr w:type="gramStart"/>
            <w:r w:rsidRPr="00476E07">
              <w:rPr>
                <w:rFonts w:ascii="Arial" w:hAnsi="Arial" w:cs="Arial"/>
                <w:color w:val="0D0D0D" w:themeColor="text1" w:themeTint="F2"/>
              </w:rPr>
              <w:t>a</w:t>
            </w:r>
            <w:proofErr w:type="gramEnd"/>
            <w:r w:rsidRPr="00476E07">
              <w:rPr>
                <w:rFonts w:ascii="Arial" w:hAnsi="Arial" w:cs="Arial"/>
                <w:color w:val="0D0D0D" w:themeColor="text1" w:themeTint="F2"/>
              </w:rPr>
              <w:t xml:space="preserve"> </w:t>
            </w:r>
            <w:proofErr w:type="spellStart"/>
            <w:r w:rsidRPr="00476E07">
              <w:rPr>
                <w:rFonts w:ascii="Arial" w:hAnsi="Arial" w:cs="Arial"/>
                <w:color w:val="0D0D0D" w:themeColor="text1" w:themeTint="F2"/>
              </w:rPr>
              <w:t>presevar</w:t>
            </w:r>
            <w:proofErr w:type="spellEnd"/>
            <w:r w:rsidRPr="00476E07">
              <w:rPr>
                <w:rFonts w:ascii="Arial" w:hAnsi="Arial" w:cs="Arial"/>
                <w:color w:val="0D0D0D" w:themeColor="text1" w:themeTint="F2"/>
              </w:rPr>
              <w:t xml:space="preserve"> a sua história de vida;</w:t>
            </w:r>
          </w:p>
          <w:p w:rsidR="000222AF" w:rsidRPr="00476E07" w:rsidRDefault="000222AF" w:rsidP="000222AF">
            <w:pPr>
              <w:pStyle w:val="PargrafodaLista"/>
              <w:numPr>
                <w:ilvl w:val="0"/>
                <w:numId w:val="24"/>
              </w:numPr>
              <w:suppressAutoHyphens w:val="0"/>
              <w:spacing w:before="240" w:after="120" w:line="276" w:lineRule="auto"/>
              <w:jc w:val="both"/>
              <w:rPr>
                <w:rFonts w:ascii="Arial" w:hAnsi="Arial" w:cs="Arial"/>
                <w:color w:val="0D0D0D" w:themeColor="text1" w:themeTint="F2"/>
              </w:rPr>
            </w:pPr>
            <w:r w:rsidRPr="00476E07">
              <w:rPr>
                <w:rFonts w:ascii="Arial" w:hAnsi="Arial" w:cs="Arial"/>
                <w:color w:val="0D0D0D" w:themeColor="text1" w:themeTint="F2"/>
              </w:rPr>
              <w:t xml:space="preserve">Acompanhamento nos serviços de saúde, escola e </w:t>
            </w:r>
            <w:proofErr w:type="spellStart"/>
            <w:r w:rsidRPr="00476E07">
              <w:rPr>
                <w:rFonts w:ascii="Arial" w:hAnsi="Arial" w:cs="Arial"/>
                <w:color w:val="0D0D0D" w:themeColor="text1" w:themeTint="F2"/>
              </w:rPr>
              <w:t>outrso</w:t>
            </w:r>
            <w:proofErr w:type="spellEnd"/>
            <w:r w:rsidRPr="00476E07">
              <w:rPr>
                <w:rFonts w:ascii="Arial" w:hAnsi="Arial" w:cs="Arial"/>
                <w:color w:val="0D0D0D" w:themeColor="text1" w:themeTint="F2"/>
              </w:rPr>
              <w:t xml:space="preserve"> serviços requeridos no cotidiano. Quando se mostrar necessário e pertinente, um profissional de nível superior deverá também participar desse acompanhamento;</w:t>
            </w:r>
          </w:p>
          <w:p w:rsidR="000222AF" w:rsidRPr="00476E07" w:rsidRDefault="000222AF" w:rsidP="000222AF">
            <w:pPr>
              <w:pStyle w:val="PargrafodaLista"/>
              <w:numPr>
                <w:ilvl w:val="0"/>
                <w:numId w:val="24"/>
              </w:numPr>
              <w:suppressAutoHyphens w:val="0"/>
              <w:spacing w:before="240" w:after="120" w:line="276" w:lineRule="auto"/>
              <w:jc w:val="both"/>
              <w:rPr>
                <w:rFonts w:ascii="Arial" w:hAnsi="Arial" w:cs="Arial"/>
                <w:color w:val="0D0D0D" w:themeColor="text1" w:themeTint="F2"/>
              </w:rPr>
            </w:pPr>
            <w:r w:rsidRPr="00476E07">
              <w:rPr>
                <w:rFonts w:ascii="Arial" w:hAnsi="Arial" w:cs="Arial"/>
                <w:color w:val="0D0D0D" w:themeColor="text1" w:themeTint="F2"/>
              </w:rPr>
              <w:t>Apoio na preparação da criança para o desligamento sendo para tanto orientado e supervisionado por um profissional de nível superior.</w:t>
            </w:r>
          </w:p>
        </w:tc>
      </w:tr>
    </w:tbl>
    <w:p w:rsidR="000222AF" w:rsidRPr="00476E07" w:rsidRDefault="000222AF" w:rsidP="000222AF">
      <w:pPr>
        <w:suppressAutoHyphens w:val="0"/>
        <w:spacing w:before="240" w:after="120" w:line="276" w:lineRule="auto"/>
        <w:jc w:val="both"/>
        <w:rPr>
          <w:rFonts w:ascii="Arial" w:hAnsi="Arial" w:cs="Arial"/>
        </w:rPr>
      </w:pPr>
    </w:p>
    <w:p w:rsidR="000222AF" w:rsidRPr="00476E07" w:rsidRDefault="000222AF" w:rsidP="000222AF">
      <w:pPr>
        <w:suppressAutoHyphens w:val="0"/>
        <w:spacing w:before="240" w:after="120" w:line="276" w:lineRule="auto"/>
        <w:jc w:val="both"/>
        <w:rPr>
          <w:rFonts w:ascii="Arial" w:hAnsi="Arial" w:cs="Arial"/>
          <w:b/>
          <w:bCs/>
        </w:rPr>
      </w:pPr>
      <w:r w:rsidRPr="00476E07">
        <w:rPr>
          <w:rFonts w:ascii="Arial" w:hAnsi="Arial" w:cs="Arial"/>
          <w:b/>
          <w:bCs/>
        </w:rPr>
        <w:t>11 – AÇÕES OFERTADAS PELO SERVIÇO</w:t>
      </w:r>
    </w:p>
    <w:p w:rsidR="000222AF" w:rsidRPr="00476E07" w:rsidRDefault="000222AF" w:rsidP="000222AF">
      <w:pPr>
        <w:spacing w:line="276" w:lineRule="auto"/>
        <w:jc w:val="both"/>
        <w:rPr>
          <w:rFonts w:ascii="Arial" w:hAnsi="Arial" w:cs="Arial"/>
        </w:rPr>
      </w:pPr>
      <w:r w:rsidRPr="00476E07">
        <w:rPr>
          <w:rFonts w:ascii="Arial" w:hAnsi="Arial" w:cs="Arial"/>
          <w:b/>
        </w:rPr>
        <w:t>Trabalho Social essencial ao serviço</w:t>
      </w:r>
      <w:r w:rsidRPr="00476E07">
        <w:rPr>
          <w:rFonts w:ascii="Arial" w:hAnsi="Arial" w:cs="Arial"/>
        </w:rPr>
        <w:t xml:space="preserve">: Acolhida/Recepção; escuta; desenvolvimento do convívio familiar, grupal e social; estudo Social; apoio à </w:t>
      </w:r>
      <w:r w:rsidRPr="00476E07">
        <w:rPr>
          <w:rFonts w:ascii="Arial" w:hAnsi="Arial" w:cs="Arial"/>
        </w:rPr>
        <w:lastRenderedPageBreak/>
        <w:t xml:space="preserve">família na sua função protetiva; cuidados pessoais; orientação e encaminhamentos sobre/para a rede de serviços locais com resolutividade; construção de plano individual e/ou familiar de atendimento; orientação sociofamiliar; protocolos; acompanhamento e monitoramento dos encaminhamentos realizados; referência e contrarreferência; elaboração de relatórios e/ou prontuários; trabalho interdisciplinar; diagnóstico socioeconômico; Informação, comunicação e defesa de direitos; orientação para acesso </w:t>
      </w:r>
      <w:proofErr w:type="gramStart"/>
      <w:r w:rsidRPr="00476E07">
        <w:rPr>
          <w:rFonts w:ascii="Arial" w:hAnsi="Arial" w:cs="Arial"/>
        </w:rPr>
        <w:t>a</w:t>
      </w:r>
      <w:proofErr w:type="gramEnd"/>
      <w:r w:rsidRPr="00476E07">
        <w:rPr>
          <w:rFonts w:ascii="Arial" w:hAnsi="Arial" w:cs="Arial"/>
        </w:rPr>
        <w:t xml:space="preserve"> documentação pessoal; atividades de convívio e de organização da vida cotidiana; inserção em projetos/programas de capacitação e preparação para o trabalho; estímulo ao convívio familiar, grupal e social; mobilização, identificação da família extensa ou ampliada; mobilização para o exercício da cidadania; articulação da rede de serviços socioassistenciais; articulação com os serviços de outras políticas públicas setoriais e de defesa de direitos; articulação interinstitucional com os demais órgãos do Sistema de Garantia de Direitos; monitoramento e avaliação do serviço; organização de banco de dados e informações sobre o serviço, sobre organizações governamentais e não governamentais e sobre o Sistema de Garantia de Direitos.</w:t>
      </w:r>
    </w:p>
    <w:p w:rsidR="000222AF" w:rsidRPr="00476E07" w:rsidRDefault="000222AF" w:rsidP="000222AF">
      <w:pPr>
        <w:suppressAutoHyphens w:val="0"/>
        <w:spacing w:before="240" w:after="120" w:line="276" w:lineRule="auto"/>
        <w:jc w:val="both"/>
        <w:rPr>
          <w:rFonts w:ascii="Arial" w:hAnsi="Arial" w:cs="Arial"/>
          <w:b/>
          <w:bCs/>
        </w:rPr>
      </w:pPr>
      <w:r w:rsidRPr="00476E07">
        <w:rPr>
          <w:rFonts w:ascii="Arial" w:hAnsi="Arial" w:cs="Arial"/>
          <w:b/>
          <w:bCs/>
        </w:rPr>
        <w:t xml:space="preserve">12 - AQUISIÇÕES DOS USUÁRIOS: </w:t>
      </w:r>
    </w:p>
    <w:p w:rsidR="000222AF" w:rsidRDefault="000222AF" w:rsidP="000222AF">
      <w:pPr>
        <w:spacing w:line="276" w:lineRule="auto"/>
        <w:jc w:val="both"/>
        <w:rPr>
          <w:rFonts w:ascii="Arial" w:hAnsi="Arial" w:cs="Arial"/>
        </w:rPr>
      </w:pPr>
      <w:r w:rsidRPr="00E40E42">
        <w:rPr>
          <w:rFonts w:ascii="Arial" w:hAnsi="Arial" w:cs="Arial"/>
        </w:rPr>
        <w:t xml:space="preserve">SEGURANÇA DE ACOLHIDA: </w:t>
      </w:r>
    </w:p>
    <w:p w:rsidR="000222AF" w:rsidRDefault="000222AF" w:rsidP="000222AF">
      <w:pPr>
        <w:pStyle w:val="PargrafodaLista"/>
        <w:numPr>
          <w:ilvl w:val="0"/>
          <w:numId w:val="27"/>
        </w:numPr>
        <w:spacing w:line="276" w:lineRule="auto"/>
        <w:ind w:left="284" w:hanging="284"/>
        <w:jc w:val="both"/>
        <w:rPr>
          <w:rFonts w:ascii="Arial" w:hAnsi="Arial" w:cs="Arial"/>
        </w:rPr>
      </w:pPr>
      <w:r w:rsidRPr="000E539F">
        <w:rPr>
          <w:rFonts w:ascii="Arial" w:hAnsi="Arial" w:cs="Arial"/>
        </w:rPr>
        <w:t>Ser acolhido em condições de dignidade;</w:t>
      </w:r>
    </w:p>
    <w:p w:rsidR="000222AF" w:rsidRDefault="000222AF" w:rsidP="000222AF">
      <w:pPr>
        <w:pStyle w:val="PargrafodaLista"/>
        <w:numPr>
          <w:ilvl w:val="0"/>
          <w:numId w:val="27"/>
        </w:numPr>
        <w:spacing w:line="276" w:lineRule="auto"/>
        <w:ind w:left="284" w:hanging="284"/>
        <w:jc w:val="both"/>
        <w:rPr>
          <w:rFonts w:ascii="Arial" w:hAnsi="Arial" w:cs="Arial"/>
        </w:rPr>
      </w:pPr>
      <w:r w:rsidRPr="000E539F">
        <w:rPr>
          <w:rFonts w:ascii="Arial" w:hAnsi="Arial" w:cs="Arial"/>
        </w:rPr>
        <w:t>Ter sua identidade, integridade e história de via preservada;</w:t>
      </w:r>
    </w:p>
    <w:p w:rsidR="000222AF" w:rsidRDefault="000222AF" w:rsidP="000222AF">
      <w:pPr>
        <w:pStyle w:val="PargrafodaLista"/>
        <w:numPr>
          <w:ilvl w:val="0"/>
          <w:numId w:val="27"/>
        </w:numPr>
        <w:spacing w:line="276" w:lineRule="auto"/>
        <w:ind w:left="284" w:hanging="284"/>
        <w:jc w:val="both"/>
        <w:rPr>
          <w:rFonts w:ascii="Arial" w:hAnsi="Arial" w:cs="Arial"/>
        </w:rPr>
      </w:pPr>
      <w:r w:rsidRPr="000E539F">
        <w:rPr>
          <w:rFonts w:ascii="Arial" w:hAnsi="Arial" w:cs="Arial"/>
        </w:rPr>
        <w:t>Ter acesso a espaço com padrões de qualidade quanto a: higiene, acessibilidade, habitabilidade, salubridade, segurança e conforto;</w:t>
      </w:r>
    </w:p>
    <w:p w:rsidR="000222AF" w:rsidRDefault="000222AF" w:rsidP="000222AF">
      <w:pPr>
        <w:pStyle w:val="PargrafodaLista"/>
        <w:numPr>
          <w:ilvl w:val="0"/>
          <w:numId w:val="27"/>
        </w:numPr>
        <w:spacing w:line="276" w:lineRule="auto"/>
        <w:ind w:left="284" w:hanging="284"/>
        <w:jc w:val="both"/>
        <w:rPr>
          <w:rFonts w:ascii="Arial" w:hAnsi="Arial" w:cs="Arial"/>
        </w:rPr>
      </w:pPr>
      <w:r w:rsidRPr="000E539F">
        <w:rPr>
          <w:rFonts w:ascii="Arial" w:hAnsi="Arial" w:cs="Arial"/>
        </w:rPr>
        <w:t xml:space="preserve">Ter acesso </w:t>
      </w:r>
      <w:proofErr w:type="gramStart"/>
      <w:r w:rsidRPr="000E539F">
        <w:rPr>
          <w:rFonts w:ascii="Arial" w:hAnsi="Arial" w:cs="Arial"/>
        </w:rPr>
        <w:t>a</w:t>
      </w:r>
      <w:proofErr w:type="gramEnd"/>
      <w:r w:rsidRPr="000E539F">
        <w:rPr>
          <w:rFonts w:ascii="Arial" w:hAnsi="Arial" w:cs="Arial"/>
        </w:rPr>
        <w:t xml:space="preserve"> alimentação em padrões nutricionais adequados e adaptados a necessidades específicas;</w:t>
      </w:r>
    </w:p>
    <w:p w:rsidR="000222AF" w:rsidRPr="000E539F" w:rsidRDefault="000222AF" w:rsidP="000222AF">
      <w:pPr>
        <w:pStyle w:val="PargrafodaLista"/>
        <w:numPr>
          <w:ilvl w:val="0"/>
          <w:numId w:val="27"/>
        </w:numPr>
        <w:spacing w:line="276" w:lineRule="auto"/>
        <w:ind w:left="284" w:hanging="284"/>
        <w:jc w:val="both"/>
        <w:rPr>
          <w:rFonts w:ascii="Arial" w:hAnsi="Arial" w:cs="Arial"/>
        </w:rPr>
      </w:pPr>
      <w:r w:rsidRPr="000E539F">
        <w:rPr>
          <w:rFonts w:ascii="Arial" w:hAnsi="Arial" w:cs="Arial"/>
        </w:rPr>
        <w:t xml:space="preserve">Ter acesso </w:t>
      </w:r>
      <w:proofErr w:type="gramStart"/>
      <w:r w:rsidRPr="000E539F">
        <w:rPr>
          <w:rFonts w:ascii="Arial" w:hAnsi="Arial" w:cs="Arial"/>
        </w:rPr>
        <w:t>a</w:t>
      </w:r>
      <w:proofErr w:type="gramEnd"/>
      <w:r w:rsidRPr="000E539F">
        <w:rPr>
          <w:rFonts w:ascii="Arial" w:hAnsi="Arial" w:cs="Arial"/>
        </w:rPr>
        <w:t xml:space="preserve"> ambiência acolhedora e espaços reservados a manutenção da privacidade do usuário e guarda dos pertences pessoais.</w:t>
      </w:r>
    </w:p>
    <w:p w:rsidR="000222AF" w:rsidRDefault="000222AF" w:rsidP="000222AF">
      <w:pPr>
        <w:spacing w:line="276" w:lineRule="auto"/>
        <w:jc w:val="both"/>
        <w:rPr>
          <w:rFonts w:ascii="Arial" w:hAnsi="Arial" w:cs="Arial"/>
        </w:rPr>
      </w:pPr>
    </w:p>
    <w:p w:rsidR="000222AF" w:rsidRDefault="000222AF" w:rsidP="000222AF">
      <w:pPr>
        <w:spacing w:line="276" w:lineRule="auto"/>
        <w:jc w:val="both"/>
        <w:rPr>
          <w:rFonts w:ascii="Arial" w:hAnsi="Arial" w:cs="Arial"/>
        </w:rPr>
      </w:pPr>
      <w:r>
        <w:rPr>
          <w:rFonts w:ascii="Arial" w:hAnsi="Arial" w:cs="Arial"/>
        </w:rPr>
        <w:t>ESPECÍFICA:</w:t>
      </w:r>
    </w:p>
    <w:p w:rsidR="000222AF" w:rsidRDefault="000222AF" w:rsidP="000222AF">
      <w:pPr>
        <w:spacing w:line="276" w:lineRule="auto"/>
        <w:jc w:val="both"/>
        <w:rPr>
          <w:rFonts w:ascii="Arial" w:hAnsi="Arial" w:cs="Arial"/>
        </w:rPr>
      </w:pPr>
      <w:r>
        <w:rPr>
          <w:rFonts w:ascii="Arial" w:hAnsi="Arial" w:cs="Arial"/>
        </w:rPr>
        <w:t>Para crianças: ter ambiente e condições favoráveis ao processo de desenvolvimento peculiar da criança.</w:t>
      </w:r>
    </w:p>
    <w:p w:rsidR="000222AF" w:rsidRPr="00D27684" w:rsidRDefault="000222AF" w:rsidP="000222AF">
      <w:pPr>
        <w:spacing w:line="276" w:lineRule="auto"/>
        <w:jc w:val="both"/>
        <w:rPr>
          <w:rFonts w:ascii="Arial" w:hAnsi="Arial" w:cs="Arial"/>
        </w:rPr>
      </w:pPr>
    </w:p>
    <w:p w:rsidR="000222AF" w:rsidRDefault="000222AF" w:rsidP="000222AF">
      <w:pPr>
        <w:spacing w:line="276" w:lineRule="auto"/>
        <w:jc w:val="both"/>
        <w:rPr>
          <w:rFonts w:ascii="Arial" w:hAnsi="Arial" w:cs="Arial"/>
        </w:rPr>
      </w:pPr>
      <w:r>
        <w:rPr>
          <w:rFonts w:ascii="Arial" w:hAnsi="Arial" w:cs="Arial"/>
        </w:rPr>
        <w:t>SEGURANÇA DE CONVÍVIO OU VIVÊNCIA FAMILIAR, COMUNITÁRIA E SOCIAL:</w:t>
      </w:r>
    </w:p>
    <w:p w:rsidR="000222AF" w:rsidRDefault="000222AF" w:rsidP="000222AF">
      <w:pPr>
        <w:pStyle w:val="PargrafodaLista"/>
        <w:numPr>
          <w:ilvl w:val="0"/>
          <w:numId w:val="28"/>
        </w:numPr>
        <w:spacing w:line="276" w:lineRule="auto"/>
        <w:ind w:left="284" w:hanging="284"/>
        <w:jc w:val="both"/>
        <w:rPr>
          <w:rFonts w:ascii="Arial" w:hAnsi="Arial" w:cs="Arial"/>
        </w:rPr>
      </w:pPr>
      <w:r w:rsidRPr="005079C8">
        <w:rPr>
          <w:rFonts w:ascii="Arial" w:hAnsi="Arial" w:cs="Arial"/>
        </w:rPr>
        <w:t xml:space="preserve">Ter acesso a benefícios, programas, outros serviços socioassistenciais e demais serviços públicos; </w:t>
      </w:r>
    </w:p>
    <w:p w:rsidR="000222AF" w:rsidRPr="005079C8" w:rsidRDefault="000222AF" w:rsidP="000222AF">
      <w:pPr>
        <w:pStyle w:val="PargrafodaLista"/>
        <w:numPr>
          <w:ilvl w:val="0"/>
          <w:numId w:val="28"/>
        </w:numPr>
        <w:spacing w:line="276" w:lineRule="auto"/>
        <w:ind w:left="284" w:hanging="284"/>
        <w:jc w:val="both"/>
        <w:rPr>
          <w:rFonts w:ascii="Arial" w:hAnsi="Arial" w:cs="Arial"/>
        </w:rPr>
      </w:pPr>
      <w:r w:rsidRPr="005079C8">
        <w:rPr>
          <w:rFonts w:ascii="Arial" w:hAnsi="Arial" w:cs="Arial"/>
        </w:rPr>
        <w:t xml:space="preserve">Ter assegurado o convívio familiar, comunitário e/ou social. </w:t>
      </w:r>
    </w:p>
    <w:p w:rsidR="000222AF" w:rsidRDefault="000222AF" w:rsidP="000222AF">
      <w:pPr>
        <w:spacing w:line="276" w:lineRule="auto"/>
        <w:jc w:val="both"/>
        <w:rPr>
          <w:rFonts w:ascii="Arial" w:hAnsi="Arial" w:cs="Arial"/>
        </w:rPr>
      </w:pPr>
    </w:p>
    <w:p w:rsidR="000222AF" w:rsidRDefault="000222AF" w:rsidP="000222AF">
      <w:pPr>
        <w:spacing w:line="276" w:lineRule="auto"/>
        <w:jc w:val="both"/>
        <w:rPr>
          <w:rFonts w:ascii="Arial" w:hAnsi="Arial" w:cs="Arial"/>
        </w:rPr>
      </w:pPr>
      <w:r>
        <w:rPr>
          <w:rFonts w:ascii="Arial" w:hAnsi="Arial" w:cs="Arial"/>
        </w:rPr>
        <w:t>SEGURANÇA DE DESENVOLVIMENTO DE AUTONOMIA INDIVIDUAL, FAMILIAR E SOCIAL:</w:t>
      </w:r>
    </w:p>
    <w:p w:rsidR="000222AF" w:rsidRDefault="000222AF" w:rsidP="000222AF">
      <w:pPr>
        <w:pStyle w:val="PargrafodaLista"/>
        <w:numPr>
          <w:ilvl w:val="0"/>
          <w:numId w:val="29"/>
        </w:numPr>
        <w:tabs>
          <w:tab w:val="left" w:pos="284"/>
        </w:tabs>
        <w:spacing w:line="276" w:lineRule="auto"/>
        <w:ind w:left="142" w:hanging="142"/>
        <w:jc w:val="both"/>
        <w:rPr>
          <w:rFonts w:ascii="Arial" w:hAnsi="Arial" w:cs="Arial"/>
        </w:rPr>
      </w:pPr>
      <w:r w:rsidRPr="005079C8">
        <w:rPr>
          <w:rFonts w:ascii="Arial" w:hAnsi="Arial" w:cs="Arial"/>
        </w:rPr>
        <w:lastRenderedPageBreak/>
        <w:t xml:space="preserve">Ter endereço institucional para utilização como referência; </w:t>
      </w:r>
    </w:p>
    <w:p w:rsidR="000222AF" w:rsidRDefault="000222AF" w:rsidP="000222AF">
      <w:pPr>
        <w:pStyle w:val="PargrafodaLista"/>
        <w:numPr>
          <w:ilvl w:val="0"/>
          <w:numId w:val="29"/>
        </w:numPr>
        <w:tabs>
          <w:tab w:val="left" w:pos="284"/>
        </w:tabs>
        <w:spacing w:line="276" w:lineRule="auto"/>
        <w:ind w:left="142" w:hanging="142"/>
        <w:jc w:val="both"/>
        <w:rPr>
          <w:rFonts w:ascii="Arial" w:hAnsi="Arial" w:cs="Arial"/>
        </w:rPr>
      </w:pPr>
      <w:r w:rsidRPr="005079C8">
        <w:rPr>
          <w:rFonts w:ascii="Arial" w:hAnsi="Arial" w:cs="Arial"/>
        </w:rPr>
        <w:t xml:space="preserve">Ter vivências pautadas pelo respeito a si próprio e aos outros, fundamentadas em princípios éticos de justiça e cidadania; </w:t>
      </w:r>
    </w:p>
    <w:p w:rsidR="000222AF" w:rsidRDefault="000222AF" w:rsidP="000222AF">
      <w:pPr>
        <w:pStyle w:val="PargrafodaLista"/>
        <w:numPr>
          <w:ilvl w:val="0"/>
          <w:numId w:val="29"/>
        </w:numPr>
        <w:tabs>
          <w:tab w:val="left" w:pos="284"/>
        </w:tabs>
        <w:spacing w:line="276" w:lineRule="auto"/>
        <w:ind w:left="142" w:hanging="142"/>
        <w:jc w:val="both"/>
        <w:rPr>
          <w:rFonts w:ascii="Arial" w:hAnsi="Arial" w:cs="Arial"/>
        </w:rPr>
      </w:pPr>
      <w:r w:rsidRPr="005079C8">
        <w:rPr>
          <w:rFonts w:ascii="Arial" w:hAnsi="Arial" w:cs="Arial"/>
        </w:rPr>
        <w:t xml:space="preserve">Ter acesso a atividades, segundo suas necessidades, interesses e possibilidades; </w:t>
      </w:r>
    </w:p>
    <w:p w:rsidR="000222AF" w:rsidRDefault="000222AF" w:rsidP="000222AF">
      <w:pPr>
        <w:pStyle w:val="PargrafodaLista"/>
        <w:numPr>
          <w:ilvl w:val="0"/>
          <w:numId w:val="29"/>
        </w:numPr>
        <w:tabs>
          <w:tab w:val="left" w:pos="284"/>
        </w:tabs>
        <w:spacing w:line="276" w:lineRule="auto"/>
        <w:ind w:left="142" w:hanging="142"/>
        <w:jc w:val="both"/>
        <w:rPr>
          <w:rFonts w:ascii="Arial" w:hAnsi="Arial" w:cs="Arial"/>
        </w:rPr>
      </w:pPr>
      <w:r w:rsidRPr="005079C8">
        <w:rPr>
          <w:rFonts w:ascii="Arial" w:hAnsi="Arial" w:cs="Arial"/>
        </w:rPr>
        <w:t xml:space="preserve">Ter respeitados os seus direitos de opinião e decisão; </w:t>
      </w:r>
    </w:p>
    <w:p w:rsidR="000222AF" w:rsidRDefault="000222AF" w:rsidP="000222AF">
      <w:pPr>
        <w:pStyle w:val="PargrafodaLista"/>
        <w:numPr>
          <w:ilvl w:val="0"/>
          <w:numId w:val="29"/>
        </w:numPr>
        <w:tabs>
          <w:tab w:val="left" w:pos="284"/>
        </w:tabs>
        <w:spacing w:line="276" w:lineRule="auto"/>
        <w:ind w:left="142" w:hanging="142"/>
        <w:jc w:val="both"/>
        <w:rPr>
          <w:rFonts w:ascii="Arial" w:hAnsi="Arial" w:cs="Arial"/>
        </w:rPr>
      </w:pPr>
      <w:r w:rsidRPr="005079C8">
        <w:rPr>
          <w:rFonts w:ascii="Arial" w:hAnsi="Arial" w:cs="Arial"/>
        </w:rPr>
        <w:t>Ter acesso a espaços próprios e personalizados;</w:t>
      </w:r>
    </w:p>
    <w:p w:rsidR="000222AF" w:rsidRDefault="000222AF" w:rsidP="000222AF">
      <w:pPr>
        <w:pStyle w:val="PargrafodaLista"/>
        <w:numPr>
          <w:ilvl w:val="0"/>
          <w:numId w:val="29"/>
        </w:numPr>
        <w:tabs>
          <w:tab w:val="left" w:pos="284"/>
        </w:tabs>
        <w:spacing w:line="276" w:lineRule="auto"/>
        <w:ind w:left="142" w:hanging="142"/>
        <w:jc w:val="both"/>
        <w:rPr>
          <w:rFonts w:ascii="Arial" w:hAnsi="Arial" w:cs="Arial"/>
        </w:rPr>
      </w:pPr>
      <w:r w:rsidRPr="00C45243">
        <w:rPr>
          <w:rFonts w:ascii="Arial" w:hAnsi="Arial" w:cs="Arial"/>
        </w:rPr>
        <w:t xml:space="preserve">Ter acesso </w:t>
      </w:r>
      <w:proofErr w:type="gramStart"/>
      <w:r w:rsidRPr="00C45243">
        <w:rPr>
          <w:rFonts w:ascii="Arial" w:hAnsi="Arial" w:cs="Arial"/>
        </w:rPr>
        <w:t>a</w:t>
      </w:r>
      <w:proofErr w:type="gramEnd"/>
      <w:r w:rsidRPr="00C45243">
        <w:rPr>
          <w:rFonts w:ascii="Arial" w:hAnsi="Arial" w:cs="Arial"/>
        </w:rPr>
        <w:t xml:space="preserve"> documentação civil; </w:t>
      </w:r>
    </w:p>
    <w:p w:rsidR="000222AF" w:rsidRDefault="000222AF" w:rsidP="000222AF">
      <w:pPr>
        <w:pStyle w:val="PargrafodaLista"/>
        <w:numPr>
          <w:ilvl w:val="0"/>
          <w:numId w:val="29"/>
        </w:numPr>
        <w:tabs>
          <w:tab w:val="left" w:pos="284"/>
        </w:tabs>
        <w:spacing w:line="276" w:lineRule="auto"/>
        <w:ind w:left="142" w:hanging="142"/>
        <w:jc w:val="both"/>
        <w:rPr>
          <w:rFonts w:ascii="Arial" w:hAnsi="Arial" w:cs="Arial"/>
        </w:rPr>
      </w:pPr>
      <w:r w:rsidRPr="00C45243">
        <w:rPr>
          <w:rFonts w:ascii="Arial" w:hAnsi="Arial" w:cs="Arial"/>
        </w:rPr>
        <w:t xml:space="preserve">Ser ouvido e expressar necessidades, interesses e possibilidades; </w:t>
      </w:r>
    </w:p>
    <w:p w:rsidR="000222AF" w:rsidRDefault="000222AF" w:rsidP="000222AF">
      <w:pPr>
        <w:pStyle w:val="PargrafodaLista"/>
        <w:numPr>
          <w:ilvl w:val="0"/>
          <w:numId w:val="29"/>
        </w:numPr>
        <w:tabs>
          <w:tab w:val="left" w:pos="284"/>
        </w:tabs>
        <w:spacing w:line="276" w:lineRule="auto"/>
        <w:ind w:left="142" w:hanging="142"/>
        <w:jc w:val="both"/>
        <w:rPr>
          <w:rFonts w:ascii="Arial" w:hAnsi="Arial" w:cs="Arial"/>
        </w:rPr>
      </w:pPr>
      <w:r w:rsidRPr="00C45243">
        <w:rPr>
          <w:rFonts w:ascii="Arial" w:hAnsi="Arial" w:cs="Arial"/>
        </w:rPr>
        <w:t>Ter ampliada a capacidade protetiva da família e a superação de suas dificuldades;</w:t>
      </w:r>
    </w:p>
    <w:p w:rsidR="000222AF" w:rsidRPr="00C45243" w:rsidRDefault="000222AF" w:rsidP="000222AF">
      <w:pPr>
        <w:pStyle w:val="PargrafodaLista"/>
        <w:numPr>
          <w:ilvl w:val="0"/>
          <w:numId w:val="29"/>
        </w:numPr>
        <w:tabs>
          <w:tab w:val="left" w:pos="709"/>
        </w:tabs>
        <w:spacing w:line="276" w:lineRule="auto"/>
        <w:ind w:left="284" w:hanging="284"/>
        <w:jc w:val="both"/>
        <w:rPr>
          <w:rFonts w:ascii="Arial" w:hAnsi="Arial" w:cs="Arial"/>
        </w:rPr>
      </w:pPr>
      <w:r w:rsidRPr="00C45243">
        <w:rPr>
          <w:rFonts w:ascii="Arial" w:hAnsi="Arial" w:cs="Arial"/>
        </w:rPr>
        <w:t>Ser preparado para o desligamento do serviço.</w:t>
      </w:r>
    </w:p>
    <w:p w:rsidR="000222AF" w:rsidRDefault="000222AF" w:rsidP="000222AF">
      <w:pPr>
        <w:spacing w:line="276" w:lineRule="auto"/>
        <w:jc w:val="both"/>
        <w:rPr>
          <w:rFonts w:ascii="Arial" w:hAnsi="Arial" w:cs="Arial"/>
        </w:rPr>
      </w:pPr>
    </w:p>
    <w:p w:rsidR="000222AF" w:rsidRPr="00426099" w:rsidRDefault="000222AF" w:rsidP="000222AF">
      <w:pPr>
        <w:spacing w:line="276" w:lineRule="auto"/>
        <w:jc w:val="both"/>
        <w:rPr>
          <w:rFonts w:ascii="Arial" w:hAnsi="Arial" w:cs="Arial"/>
        </w:rPr>
      </w:pPr>
      <w:r w:rsidRPr="00426099">
        <w:rPr>
          <w:rFonts w:ascii="Arial" w:hAnsi="Arial" w:cs="Arial"/>
        </w:rPr>
        <w:t>ESPECÍFICAS:</w:t>
      </w:r>
      <w:r>
        <w:rPr>
          <w:rFonts w:ascii="Arial" w:hAnsi="Arial" w:cs="Arial"/>
        </w:rPr>
        <w:t xml:space="preserve"> </w:t>
      </w:r>
      <w:r w:rsidRPr="00426099">
        <w:rPr>
          <w:rFonts w:ascii="Arial" w:hAnsi="Arial" w:cs="Arial"/>
        </w:rPr>
        <w:t>Garantir colocação em família substituta, sempre que houver a impossibilidade do reestabelecimento e/ou a preservação de vínculos com a família de origem.</w:t>
      </w:r>
    </w:p>
    <w:p w:rsidR="000222AF" w:rsidRPr="00476E07" w:rsidRDefault="000222AF" w:rsidP="000222AF">
      <w:pPr>
        <w:suppressAutoHyphens w:val="0"/>
        <w:spacing w:before="240" w:after="120" w:line="276" w:lineRule="auto"/>
        <w:jc w:val="both"/>
        <w:rPr>
          <w:rFonts w:ascii="Arial" w:hAnsi="Arial" w:cs="Arial"/>
          <w:b/>
          <w:bCs/>
        </w:rPr>
      </w:pPr>
      <w:r w:rsidRPr="00476E07">
        <w:rPr>
          <w:rFonts w:ascii="Arial" w:hAnsi="Arial" w:cs="Arial"/>
          <w:b/>
          <w:bCs/>
        </w:rPr>
        <w:t xml:space="preserve">13 - </w:t>
      </w:r>
      <w:r w:rsidRPr="00476E07">
        <w:rPr>
          <w:rFonts w:ascii="Arial" w:hAnsi="Arial" w:cs="Arial"/>
          <w:b/>
          <w:bCs/>
          <w:caps/>
        </w:rPr>
        <w:t>Resultados Esperados</w:t>
      </w:r>
      <w:r w:rsidRPr="00476E07">
        <w:rPr>
          <w:rFonts w:ascii="Arial" w:hAnsi="Arial" w:cs="Arial"/>
          <w:b/>
          <w:bCs/>
        </w:rPr>
        <w:t xml:space="preserve">: </w:t>
      </w:r>
    </w:p>
    <w:p w:rsidR="000222AF" w:rsidRPr="00476E07" w:rsidRDefault="000222AF" w:rsidP="000222AF">
      <w:pPr>
        <w:spacing w:line="276" w:lineRule="auto"/>
        <w:jc w:val="both"/>
        <w:rPr>
          <w:rFonts w:ascii="Arial" w:hAnsi="Arial" w:cs="Arial"/>
        </w:rPr>
      </w:pPr>
      <w:r w:rsidRPr="00476E07">
        <w:rPr>
          <w:rFonts w:ascii="Arial" w:hAnsi="Arial" w:cs="Arial"/>
        </w:rPr>
        <w:t>- Redução das violações dos direitos socioassistenciais, seus agravamentos ou reincidência;</w:t>
      </w:r>
    </w:p>
    <w:p w:rsidR="000222AF" w:rsidRPr="00476E07" w:rsidRDefault="000222AF" w:rsidP="000222AF">
      <w:pPr>
        <w:spacing w:line="276" w:lineRule="auto"/>
        <w:jc w:val="both"/>
        <w:rPr>
          <w:rFonts w:ascii="Arial" w:hAnsi="Arial" w:cs="Arial"/>
        </w:rPr>
      </w:pPr>
      <w:r w:rsidRPr="00476E07">
        <w:rPr>
          <w:rFonts w:ascii="Arial" w:hAnsi="Arial" w:cs="Arial"/>
        </w:rPr>
        <w:t xml:space="preserve"> - Redução da presença de pessoas em situação de rua e de abandono; </w:t>
      </w:r>
    </w:p>
    <w:p w:rsidR="000222AF" w:rsidRPr="00476E07" w:rsidRDefault="000222AF" w:rsidP="000222AF">
      <w:pPr>
        <w:spacing w:line="276" w:lineRule="auto"/>
        <w:jc w:val="both"/>
        <w:rPr>
          <w:rFonts w:ascii="Arial" w:hAnsi="Arial" w:cs="Arial"/>
        </w:rPr>
      </w:pPr>
      <w:r w:rsidRPr="00476E07">
        <w:rPr>
          <w:rFonts w:ascii="Arial" w:hAnsi="Arial" w:cs="Arial"/>
        </w:rPr>
        <w:t xml:space="preserve">- Indivíduos e famílias protegidas; </w:t>
      </w:r>
    </w:p>
    <w:p w:rsidR="000222AF" w:rsidRPr="00476E07" w:rsidRDefault="000222AF" w:rsidP="000222AF">
      <w:pPr>
        <w:spacing w:line="276" w:lineRule="auto"/>
        <w:jc w:val="both"/>
        <w:rPr>
          <w:rFonts w:ascii="Arial" w:hAnsi="Arial" w:cs="Arial"/>
        </w:rPr>
      </w:pPr>
      <w:r w:rsidRPr="00476E07">
        <w:rPr>
          <w:rFonts w:ascii="Arial" w:hAnsi="Arial" w:cs="Arial"/>
        </w:rPr>
        <w:t xml:space="preserve">- Construção da autonomia; </w:t>
      </w:r>
    </w:p>
    <w:p w:rsidR="000222AF" w:rsidRPr="00476E07" w:rsidRDefault="000222AF" w:rsidP="000222AF">
      <w:pPr>
        <w:spacing w:line="276" w:lineRule="auto"/>
        <w:jc w:val="both"/>
        <w:rPr>
          <w:rFonts w:ascii="Arial" w:hAnsi="Arial" w:cs="Arial"/>
        </w:rPr>
      </w:pPr>
      <w:r w:rsidRPr="00476E07">
        <w:rPr>
          <w:rFonts w:ascii="Arial" w:hAnsi="Arial" w:cs="Arial"/>
        </w:rPr>
        <w:t xml:space="preserve">- Indivíduos e famílias incluídas em serviços e com acesso a oportunidades; </w:t>
      </w:r>
    </w:p>
    <w:p w:rsidR="000222AF" w:rsidRPr="00476E07" w:rsidRDefault="000222AF" w:rsidP="000222AF">
      <w:pPr>
        <w:spacing w:line="276" w:lineRule="auto"/>
        <w:jc w:val="both"/>
        <w:rPr>
          <w:rFonts w:ascii="Arial" w:hAnsi="Arial" w:cs="Arial"/>
        </w:rPr>
      </w:pPr>
      <w:r w:rsidRPr="00476E07">
        <w:rPr>
          <w:rFonts w:ascii="Arial" w:hAnsi="Arial" w:cs="Arial"/>
        </w:rPr>
        <w:t>- Rompimento do ciclo da violência doméstica e familiar.</w:t>
      </w:r>
    </w:p>
    <w:p w:rsidR="000222AF" w:rsidRDefault="000222AF" w:rsidP="000222AF">
      <w:pPr>
        <w:suppressAutoHyphens w:val="0"/>
        <w:spacing w:before="240" w:after="120" w:line="276" w:lineRule="auto"/>
        <w:jc w:val="both"/>
        <w:rPr>
          <w:rFonts w:ascii="Arial" w:hAnsi="Arial" w:cs="Arial"/>
          <w:b/>
          <w:bCs/>
        </w:rPr>
      </w:pPr>
      <w:r w:rsidRPr="00476E07">
        <w:rPr>
          <w:rFonts w:ascii="Arial" w:hAnsi="Arial" w:cs="Arial"/>
          <w:b/>
          <w:bCs/>
        </w:rPr>
        <w:t>14 - INDICADORES DE RESULTADOS:</w:t>
      </w:r>
    </w:p>
    <w:p w:rsidR="000222AF" w:rsidRPr="0037411F" w:rsidRDefault="000222AF" w:rsidP="000222AF">
      <w:pPr>
        <w:pStyle w:val="PargrafodaLista"/>
        <w:numPr>
          <w:ilvl w:val="0"/>
          <w:numId w:val="15"/>
        </w:numPr>
        <w:suppressAutoHyphens w:val="0"/>
        <w:spacing w:before="240" w:after="120" w:line="276" w:lineRule="auto"/>
        <w:ind w:left="426" w:hanging="284"/>
        <w:jc w:val="both"/>
        <w:rPr>
          <w:rFonts w:ascii="Arial" w:hAnsi="Arial" w:cs="Arial"/>
          <w:b/>
          <w:bCs/>
          <w:color w:val="000000"/>
        </w:rPr>
      </w:pPr>
      <w:r w:rsidRPr="0037411F">
        <w:rPr>
          <w:rFonts w:ascii="Arial" w:hAnsi="Arial" w:cs="Arial"/>
          <w:bCs/>
          <w:color w:val="000000"/>
        </w:rPr>
        <w:t xml:space="preserve">Percentual </w:t>
      </w:r>
      <w:r>
        <w:rPr>
          <w:rFonts w:ascii="Arial" w:hAnsi="Arial" w:cs="Arial"/>
          <w:bCs/>
          <w:color w:val="000000"/>
        </w:rPr>
        <w:t>de crianças que retornaram à família de origem/extensa ou substituta (calculado em relação ao número de crianças que ingressaram no mês somado as já residentes)</w:t>
      </w:r>
      <w:r w:rsidRPr="0037411F">
        <w:rPr>
          <w:rFonts w:ascii="Arial" w:hAnsi="Arial" w:cs="Arial"/>
          <w:bCs/>
          <w:color w:val="000000"/>
        </w:rPr>
        <w:t xml:space="preserve"> – </w:t>
      </w:r>
      <w:r w:rsidRPr="0037411F">
        <w:rPr>
          <w:rFonts w:ascii="Arial" w:hAnsi="Arial" w:cs="Arial"/>
          <w:b/>
          <w:bCs/>
          <w:color w:val="000000"/>
        </w:rPr>
        <w:t>META:</w:t>
      </w:r>
      <w:r>
        <w:rPr>
          <w:rFonts w:ascii="Arial" w:hAnsi="Arial" w:cs="Arial"/>
          <w:b/>
          <w:bCs/>
          <w:color w:val="000000"/>
        </w:rPr>
        <w:t xml:space="preserve"> igual ou superior a 80</w:t>
      </w:r>
      <w:r w:rsidRPr="0037411F">
        <w:rPr>
          <w:rFonts w:ascii="Arial" w:hAnsi="Arial" w:cs="Arial"/>
          <w:b/>
          <w:bCs/>
          <w:color w:val="000000"/>
        </w:rPr>
        <w:t>%</w:t>
      </w:r>
    </w:p>
    <w:p w:rsidR="000222AF" w:rsidRPr="0037411F" w:rsidRDefault="000222AF" w:rsidP="000222AF">
      <w:pPr>
        <w:pStyle w:val="PargrafodaLista"/>
        <w:numPr>
          <w:ilvl w:val="0"/>
          <w:numId w:val="15"/>
        </w:numPr>
        <w:suppressAutoHyphens w:val="0"/>
        <w:spacing w:before="240" w:after="120" w:line="276" w:lineRule="auto"/>
        <w:ind w:left="426" w:hanging="284"/>
        <w:jc w:val="both"/>
        <w:rPr>
          <w:rFonts w:ascii="Arial" w:hAnsi="Arial" w:cs="Arial"/>
          <w:bCs/>
          <w:color w:val="000000"/>
        </w:rPr>
      </w:pPr>
      <w:r>
        <w:rPr>
          <w:rFonts w:ascii="Arial" w:hAnsi="Arial" w:cs="Arial"/>
          <w:bCs/>
          <w:color w:val="000000"/>
        </w:rPr>
        <w:t>Percentual de famílias de crianças acolhidas inserida</w:t>
      </w:r>
      <w:r w:rsidRPr="0037411F">
        <w:rPr>
          <w:rFonts w:ascii="Arial" w:hAnsi="Arial" w:cs="Arial"/>
          <w:bCs/>
          <w:color w:val="000000"/>
        </w:rPr>
        <w:t xml:space="preserve">s no Cadastro Único – </w:t>
      </w:r>
      <w:r>
        <w:rPr>
          <w:rFonts w:ascii="Arial" w:hAnsi="Arial" w:cs="Arial"/>
          <w:b/>
          <w:bCs/>
          <w:color w:val="000000"/>
        </w:rPr>
        <w:t>META: 9</w:t>
      </w:r>
      <w:r w:rsidRPr="0037411F">
        <w:rPr>
          <w:rFonts w:ascii="Arial" w:hAnsi="Arial" w:cs="Arial"/>
          <w:b/>
          <w:bCs/>
          <w:color w:val="000000"/>
        </w:rPr>
        <w:t xml:space="preserve">0% </w:t>
      </w:r>
    </w:p>
    <w:p w:rsidR="000222AF" w:rsidRPr="0037411F" w:rsidRDefault="000222AF" w:rsidP="000222AF">
      <w:pPr>
        <w:pStyle w:val="PargrafodaLista"/>
        <w:numPr>
          <w:ilvl w:val="0"/>
          <w:numId w:val="15"/>
        </w:numPr>
        <w:suppressAutoHyphens w:val="0"/>
        <w:spacing w:before="240" w:after="120" w:line="276" w:lineRule="auto"/>
        <w:ind w:left="426" w:hanging="284"/>
        <w:jc w:val="both"/>
        <w:rPr>
          <w:rFonts w:ascii="Arial" w:hAnsi="Arial" w:cs="Arial"/>
          <w:bCs/>
          <w:color w:val="000000"/>
        </w:rPr>
      </w:pPr>
      <w:r w:rsidRPr="0037411F">
        <w:rPr>
          <w:rFonts w:ascii="Arial" w:hAnsi="Arial" w:cs="Arial"/>
          <w:bCs/>
          <w:color w:val="000000"/>
        </w:rPr>
        <w:t xml:space="preserve">Percentual de </w:t>
      </w:r>
      <w:r>
        <w:rPr>
          <w:rFonts w:ascii="Arial" w:hAnsi="Arial" w:cs="Arial"/>
          <w:bCs/>
          <w:color w:val="000000"/>
        </w:rPr>
        <w:t xml:space="preserve">crianças, na faixa </w:t>
      </w:r>
      <w:proofErr w:type="gramStart"/>
      <w:r>
        <w:rPr>
          <w:rFonts w:ascii="Arial" w:hAnsi="Arial" w:cs="Arial"/>
          <w:bCs/>
          <w:color w:val="000000"/>
        </w:rPr>
        <w:t>etária de 02 a 12 anos incompletos</w:t>
      </w:r>
      <w:proofErr w:type="gramEnd"/>
      <w:r>
        <w:rPr>
          <w:rFonts w:ascii="Arial" w:hAnsi="Arial" w:cs="Arial"/>
          <w:bCs/>
          <w:color w:val="000000"/>
        </w:rPr>
        <w:t>, inseridas na rede formal de ensino</w:t>
      </w:r>
      <w:r w:rsidRPr="0037411F">
        <w:rPr>
          <w:rFonts w:ascii="Arial" w:hAnsi="Arial" w:cs="Arial"/>
          <w:bCs/>
          <w:color w:val="000000"/>
        </w:rPr>
        <w:t xml:space="preserve"> – </w:t>
      </w:r>
      <w:r w:rsidRPr="0037411F">
        <w:rPr>
          <w:rFonts w:ascii="Arial" w:hAnsi="Arial" w:cs="Arial"/>
          <w:b/>
          <w:bCs/>
          <w:color w:val="000000"/>
        </w:rPr>
        <w:t xml:space="preserve">META: igual ou superior a </w:t>
      </w:r>
      <w:r>
        <w:rPr>
          <w:rFonts w:ascii="Arial" w:hAnsi="Arial" w:cs="Arial"/>
          <w:b/>
          <w:bCs/>
          <w:color w:val="000000"/>
        </w:rPr>
        <w:t>8</w:t>
      </w:r>
      <w:r w:rsidRPr="0037411F">
        <w:rPr>
          <w:rFonts w:ascii="Arial" w:hAnsi="Arial" w:cs="Arial"/>
          <w:b/>
          <w:bCs/>
          <w:color w:val="000000"/>
        </w:rPr>
        <w:t>0%.</w:t>
      </w:r>
    </w:p>
    <w:p w:rsidR="000222AF" w:rsidRDefault="000222AF" w:rsidP="000222AF">
      <w:pPr>
        <w:pStyle w:val="PargrafodaLista"/>
        <w:numPr>
          <w:ilvl w:val="0"/>
          <w:numId w:val="15"/>
        </w:numPr>
        <w:suppressAutoHyphens w:val="0"/>
        <w:spacing w:before="240" w:after="120" w:line="276" w:lineRule="auto"/>
        <w:ind w:left="426" w:hanging="284"/>
        <w:jc w:val="both"/>
        <w:rPr>
          <w:rFonts w:ascii="Arial" w:hAnsi="Arial" w:cs="Arial"/>
          <w:b/>
          <w:bCs/>
          <w:color w:val="000000"/>
        </w:rPr>
      </w:pPr>
      <w:r>
        <w:rPr>
          <w:rFonts w:ascii="Arial" w:hAnsi="Arial" w:cs="Arial"/>
          <w:bCs/>
          <w:color w:val="000000"/>
        </w:rPr>
        <w:t>Percentual de familiares que visitam as crianças acolhidas</w:t>
      </w:r>
      <w:proofErr w:type="gramStart"/>
      <w:r>
        <w:rPr>
          <w:rFonts w:ascii="Arial" w:hAnsi="Arial" w:cs="Arial"/>
          <w:bCs/>
          <w:color w:val="000000"/>
        </w:rPr>
        <w:t xml:space="preserve"> </w:t>
      </w:r>
      <w:r w:rsidRPr="0041446A">
        <w:rPr>
          <w:rFonts w:ascii="Arial" w:hAnsi="Arial" w:cs="Arial"/>
          <w:bCs/>
          <w:color w:val="000000"/>
        </w:rPr>
        <w:t xml:space="preserve"> </w:t>
      </w:r>
      <w:proofErr w:type="gramEnd"/>
      <w:r>
        <w:rPr>
          <w:rFonts w:ascii="Arial" w:hAnsi="Arial" w:cs="Arial"/>
          <w:bCs/>
          <w:color w:val="000000"/>
        </w:rPr>
        <w:t>envolvida</w:t>
      </w:r>
      <w:r w:rsidRPr="0041446A">
        <w:rPr>
          <w:rFonts w:ascii="Arial" w:hAnsi="Arial" w:cs="Arial"/>
          <w:bCs/>
          <w:color w:val="000000"/>
        </w:rPr>
        <w:t xml:space="preserve">s nas atividades do acolhimento e reintegração – </w:t>
      </w:r>
      <w:r>
        <w:rPr>
          <w:rFonts w:ascii="Arial" w:hAnsi="Arial" w:cs="Arial"/>
          <w:b/>
          <w:bCs/>
          <w:color w:val="000000"/>
        </w:rPr>
        <w:t>META</w:t>
      </w:r>
      <w:r w:rsidRPr="0041446A">
        <w:rPr>
          <w:rFonts w:ascii="Arial" w:hAnsi="Arial" w:cs="Arial"/>
          <w:b/>
          <w:bCs/>
          <w:color w:val="000000"/>
        </w:rPr>
        <w:t xml:space="preserve">: igual ou superior </w:t>
      </w:r>
      <w:r>
        <w:rPr>
          <w:rFonts w:ascii="Arial" w:hAnsi="Arial" w:cs="Arial"/>
          <w:b/>
          <w:bCs/>
          <w:color w:val="000000"/>
        </w:rPr>
        <w:t>80%</w:t>
      </w:r>
    </w:p>
    <w:p w:rsidR="000222AF" w:rsidRPr="001D7F0D" w:rsidRDefault="000222AF" w:rsidP="000222AF">
      <w:pPr>
        <w:pStyle w:val="PargrafodaLista"/>
        <w:numPr>
          <w:ilvl w:val="0"/>
          <w:numId w:val="15"/>
        </w:numPr>
        <w:suppressAutoHyphens w:val="0"/>
        <w:spacing w:before="240" w:after="120" w:line="276" w:lineRule="auto"/>
        <w:ind w:left="426" w:hanging="284"/>
        <w:jc w:val="both"/>
        <w:rPr>
          <w:rFonts w:ascii="Arial" w:hAnsi="Arial" w:cs="Arial"/>
          <w:bCs/>
          <w:color w:val="000000"/>
        </w:rPr>
      </w:pPr>
      <w:r w:rsidRPr="001D7F0D">
        <w:rPr>
          <w:rFonts w:ascii="Arial" w:hAnsi="Arial" w:cs="Arial"/>
          <w:bCs/>
          <w:color w:val="000000"/>
        </w:rPr>
        <w:t xml:space="preserve">Percentual de </w:t>
      </w:r>
      <w:r>
        <w:rPr>
          <w:rFonts w:ascii="Arial" w:hAnsi="Arial" w:cs="Arial"/>
          <w:bCs/>
          <w:color w:val="000000"/>
        </w:rPr>
        <w:t xml:space="preserve">crianças participantes em atividades coletivas internas (atividades recreativas, oficinas, passeios, reuniões de convivência, rodas de conversa, outras e etc.) – </w:t>
      </w:r>
      <w:r>
        <w:rPr>
          <w:rFonts w:ascii="Arial" w:hAnsi="Arial" w:cs="Arial"/>
          <w:b/>
          <w:bCs/>
          <w:color w:val="000000"/>
        </w:rPr>
        <w:t>META: igual ou superior a 90%.</w:t>
      </w:r>
    </w:p>
    <w:p w:rsidR="000222AF" w:rsidRDefault="000222AF" w:rsidP="00825DAA">
      <w:pPr>
        <w:spacing w:before="240" w:line="276" w:lineRule="auto"/>
        <w:ind w:right="-234"/>
        <w:jc w:val="center"/>
        <w:rPr>
          <w:rFonts w:ascii="Arial" w:hAnsi="Arial" w:cs="Arial"/>
          <w:b/>
        </w:rPr>
      </w:pPr>
    </w:p>
    <w:p w:rsidR="005A5786" w:rsidRPr="00D60F71" w:rsidRDefault="008C1E04" w:rsidP="00825DAA">
      <w:pPr>
        <w:suppressAutoHyphens w:val="0"/>
        <w:spacing w:before="240" w:line="276" w:lineRule="auto"/>
        <w:jc w:val="both"/>
        <w:rPr>
          <w:rFonts w:ascii="Arial" w:hAnsi="Arial" w:cs="Arial"/>
          <w:bCs/>
          <w:color w:val="000000"/>
        </w:rPr>
      </w:pPr>
      <w:r w:rsidRPr="00D60F71">
        <w:rPr>
          <w:rFonts w:ascii="Arial" w:hAnsi="Arial" w:cs="Arial"/>
          <w:b/>
          <w:bCs/>
          <w:color w:val="000000"/>
        </w:rPr>
        <w:t xml:space="preserve">15 – SUGESTÕES DE </w:t>
      </w:r>
      <w:r w:rsidR="005A5786" w:rsidRPr="00D60F71">
        <w:rPr>
          <w:rFonts w:ascii="Arial" w:hAnsi="Arial" w:cs="Arial"/>
          <w:b/>
          <w:bCs/>
          <w:color w:val="000000"/>
        </w:rPr>
        <w:t xml:space="preserve">BIBLIOGRAFIA </w:t>
      </w:r>
      <w:r w:rsidR="00E1169F" w:rsidRPr="00D60F71">
        <w:rPr>
          <w:rFonts w:ascii="Arial" w:hAnsi="Arial" w:cs="Arial"/>
          <w:b/>
          <w:bCs/>
          <w:color w:val="000000"/>
        </w:rPr>
        <w:t xml:space="preserve">DE APOIO </w:t>
      </w:r>
      <w:r w:rsidR="005A5786" w:rsidRPr="00D60F71">
        <w:rPr>
          <w:rFonts w:ascii="Arial" w:hAnsi="Arial" w:cs="Arial"/>
          <w:b/>
          <w:bCs/>
          <w:color w:val="000000"/>
        </w:rPr>
        <w:t>PARA CONSULTA</w:t>
      </w:r>
    </w:p>
    <w:p w:rsidR="00BF697A" w:rsidRDefault="00946B1F" w:rsidP="00825DAA">
      <w:pPr>
        <w:suppressAutoHyphens w:val="0"/>
        <w:spacing w:before="240" w:line="276" w:lineRule="auto"/>
        <w:jc w:val="both"/>
        <w:rPr>
          <w:rFonts w:ascii="Arial" w:hAnsi="Arial" w:cs="Arial"/>
          <w:bCs/>
          <w:color w:val="000000"/>
        </w:rPr>
      </w:pPr>
      <w:r>
        <w:rPr>
          <w:rFonts w:ascii="Arial" w:hAnsi="Arial" w:cs="Arial"/>
          <w:bCs/>
          <w:color w:val="000000"/>
        </w:rPr>
        <w:t xml:space="preserve">BRASIL. </w:t>
      </w:r>
      <w:r w:rsidR="00BF697A" w:rsidRPr="00D60F71">
        <w:rPr>
          <w:rFonts w:ascii="Arial" w:hAnsi="Arial" w:cs="Arial"/>
          <w:bCs/>
          <w:color w:val="000000"/>
        </w:rPr>
        <w:t>L</w:t>
      </w:r>
      <w:r>
        <w:rPr>
          <w:rFonts w:ascii="Arial" w:hAnsi="Arial" w:cs="Arial"/>
          <w:bCs/>
          <w:color w:val="000000"/>
        </w:rPr>
        <w:t xml:space="preserve">ei </w:t>
      </w:r>
      <w:r w:rsidR="00BF697A" w:rsidRPr="00D60F71">
        <w:rPr>
          <w:rFonts w:ascii="Arial" w:hAnsi="Arial" w:cs="Arial"/>
          <w:bCs/>
          <w:color w:val="000000"/>
        </w:rPr>
        <w:t>O</w:t>
      </w:r>
      <w:r>
        <w:rPr>
          <w:rFonts w:ascii="Arial" w:hAnsi="Arial" w:cs="Arial"/>
          <w:bCs/>
          <w:color w:val="000000"/>
        </w:rPr>
        <w:t xml:space="preserve">rgânica de </w:t>
      </w:r>
      <w:r w:rsidR="00BF697A" w:rsidRPr="00D60F71">
        <w:rPr>
          <w:rFonts w:ascii="Arial" w:hAnsi="Arial" w:cs="Arial"/>
          <w:bCs/>
          <w:color w:val="000000"/>
        </w:rPr>
        <w:t>A</w:t>
      </w:r>
      <w:r>
        <w:rPr>
          <w:rFonts w:ascii="Arial" w:hAnsi="Arial" w:cs="Arial"/>
          <w:bCs/>
          <w:color w:val="000000"/>
        </w:rPr>
        <w:t xml:space="preserve">ssistência </w:t>
      </w:r>
      <w:r w:rsidR="00BF697A" w:rsidRPr="00D60F71">
        <w:rPr>
          <w:rFonts w:ascii="Arial" w:hAnsi="Arial" w:cs="Arial"/>
          <w:bCs/>
          <w:color w:val="000000"/>
        </w:rPr>
        <w:t>S</w:t>
      </w:r>
      <w:r>
        <w:rPr>
          <w:rFonts w:ascii="Arial" w:hAnsi="Arial" w:cs="Arial"/>
          <w:bCs/>
          <w:color w:val="000000"/>
        </w:rPr>
        <w:t xml:space="preserve">ocial (LOAS): Lei Nº 8.742, de </w:t>
      </w:r>
      <w:proofErr w:type="gramStart"/>
      <w:r>
        <w:rPr>
          <w:rFonts w:ascii="Arial" w:hAnsi="Arial" w:cs="Arial"/>
          <w:bCs/>
          <w:color w:val="000000"/>
        </w:rPr>
        <w:t>7</w:t>
      </w:r>
      <w:proofErr w:type="gramEnd"/>
      <w:r>
        <w:rPr>
          <w:rFonts w:ascii="Arial" w:hAnsi="Arial" w:cs="Arial"/>
          <w:bCs/>
          <w:color w:val="000000"/>
        </w:rPr>
        <w:t xml:space="preserve"> de dezembro de</w:t>
      </w:r>
      <w:r w:rsidR="00BF697A" w:rsidRPr="00D60F71">
        <w:rPr>
          <w:rFonts w:ascii="Arial" w:hAnsi="Arial" w:cs="Arial"/>
          <w:bCs/>
          <w:color w:val="000000"/>
        </w:rPr>
        <w:t xml:space="preserve"> 1993</w:t>
      </w:r>
      <w:r w:rsidR="00D75441">
        <w:rPr>
          <w:rFonts w:ascii="Arial" w:hAnsi="Arial" w:cs="Arial"/>
          <w:bCs/>
          <w:color w:val="000000"/>
        </w:rPr>
        <w:t>.</w:t>
      </w:r>
    </w:p>
    <w:p w:rsidR="00946B1F" w:rsidRPr="00D60F71" w:rsidRDefault="00946B1F" w:rsidP="00825DAA">
      <w:pPr>
        <w:suppressAutoHyphens w:val="0"/>
        <w:spacing w:before="240" w:line="276" w:lineRule="auto"/>
        <w:jc w:val="both"/>
        <w:rPr>
          <w:rFonts w:ascii="Arial" w:hAnsi="Arial" w:cs="Arial"/>
          <w:bCs/>
          <w:color w:val="000000"/>
        </w:rPr>
      </w:pPr>
      <w:r>
        <w:rPr>
          <w:rFonts w:ascii="Arial" w:hAnsi="Arial" w:cs="Arial"/>
          <w:bCs/>
          <w:color w:val="000000"/>
        </w:rPr>
        <w:t>BRASIL. Estatuto da Criança e do Adolescente (ECA): Lei Nº 8.069 de 13 de julho de 1990,</w:t>
      </w:r>
    </w:p>
    <w:p w:rsidR="005A5786" w:rsidRPr="00D60F71" w:rsidRDefault="00E5690C" w:rsidP="00825DAA">
      <w:pPr>
        <w:suppressAutoHyphens w:val="0"/>
        <w:spacing w:before="240" w:line="276" w:lineRule="auto"/>
        <w:jc w:val="both"/>
        <w:rPr>
          <w:rFonts w:ascii="Arial" w:hAnsi="Arial" w:cs="Arial"/>
          <w:bCs/>
          <w:color w:val="000000"/>
        </w:rPr>
      </w:pPr>
      <w:r>
        <w:rPr>
          <w:rFonts w:ascii="Arial" w:hAnsi="Arial" w:cs="Arial"/>
          <w:bCs/>
          <w:color w:val="000000"/>
        </w:rPr>
        <w:t xml:space="preserve">BRASIL. </w:t>
      </w:r>
      <w:r w:rsidR="00E74C52" w:rsidRPr="00D60F71">
        <w:rPr>
          <w:rFonts w:ascii="Arial" w:hAnsi="Arial" w:cs="Arial"/>
          <w:bCs/>
          <w:color w:val="000000"/>
        </w:rPr>
        <w:t>Tipificação</w:t>
      </w:r>
      <w:r>
        <w:rPr>
          <w:rFonts w:ascii="Arial" w:hAnsi="Arial" w:cs="Arial"/>
          <w:bCs/>
          <w:color w:val="000000"/>
        </w:rPr>
        <w:t xml:space="preserve"> Nacional de Serviços Socioassistenciais</w:t>
      </w:r>
      <w:r w:rsidR="00E74C52" w:rsidRPr="00D60F71">
        <w:rPr>
          <w:rFonts w:ascii="Arial" w:hAnsi="Arial" w:cs="Arial"/>
          <w:bCs/>
          <w:color w:val="000000"/>
        </w:rPr>
        <w:t>:</w:t>
      </w:r>
      <w:proofErr w:type="gramStart"/>
      <w:r w:rsidR="00E74C52" w:rsidRPr="00D60F71">
        <w:rPr>
          <w:rFonts w:ascii="Arial" w:hAnsi="Arial" w:cs="Arial"/>
          <w:bCs/>
          <w:color w:val="000000"/>
        </w:rPr>
        <w:t xml:space="preserve">  </w:t>
      </w:r>
      <w:proofErr w:type="gramEnd"/>
      <w:r w:rsidR="00E74C52" w:rsidRPr="00D60F71">
        <w:rPr>
          <w:rFonts w:ascii="Arial" w:hAnsi="Arial" w:cs="Arial"/>
          <w:bCs/>
          <w:color w:val="000000"/>
        </w:rPr>
        <w:t>Resolução CNAS 109/2009</w:t>
      </w:r>
      <w:r>
        <w:rPr>
          <w:rFonts w:ascii="Arial" w:hAnsi="Arial" w:cs="Arial"/>
          <w:bCs/>
          <w:color w:val="000000"/>
        </w:rPr>
        <w:t>.</w:t>
      </w:r>
    </w:p>
    <w:p w:rsidR="00E74C52" w:rsidRPr="00D60F71" w:rsidRDefault="00E5690C" w:rsidP="00825DAA">
      <w:pPr>
        <w:suppressAutoHyphens w:val="0"/>
        <w:spacing w:before="240" w:line="276" w:lineRule="auto"/>
        <w:jc w:val="both"/>
        <w:rPr>
          <w:rFonts w:ascii="Arial" w:hAnsi="Arial" w:cs="Arial"/>
          <w:bCs/>
          <w:color w:val="000000"/>
        </w:rPr>
      </w:pPr>
      <w:r>
        <w:rPr>
          <w:rFonts w:ascii="Arial" w:hAnsi="Arial" w:cs="Arial"/>
          <w:bCs/>
          <w:color w:val="000000"/>
        </w:rPr>
        <w:t>BRASIL</w:t>
      </w:r>
      <w:r w:rsidR="00D75441">
        <w:rPr>
          <w:rFonts w:ascii="Arial" w:hAnsi="Arial" w:cs="Arial"/>
          <w:bCs/>
          <w:color w:val="000000"/>
        </w:rPr>
        <w:t>. Caderno “</w:t>
      </w:r>
      <w:r w:rsidR="00D75441">
        <w:rPr>
          <w:rFonts w:ascii="Arial" w:hAnsi="Arial" w:cs="Arial"/>
          <w:color w:val="000000"/>
        </w:rPr>
        <w:t>Orientações Técnicas: Serviços de Acolhimento para Crianças e Adolescentes”</w:t>
      </w:r>
      <w:r>
        <w:rPr>
          <w:rFonts w:ascii="Arial" w:hAnsi="Arial" w:cs="Arial"/>
          <w:color w:val="000000"/>
        </w:rPr>
        <w:t>, 2ª ed</w:t>
      </w:r>
      <w:r w:rsidR="00D75441">
        <w:rPr>
          <w:rFonts w:ascii="Arial" w:hAnsi="Arial" w:cs="Arial"/>
          <w:color w:val="000000"/>
        </w:rPr>
        <w:t xml:space="preserve">. </w:t>
      </w:r>
      <w:r>
        <w:rPr>
          <w:rFonts w:ascii="Arial" w:hAnsi="Arial" w:cs="Arial"/>
          <w:color w:val="000000"/>
        </w:rPr>
        <w:t xml:space="preserve">CNAS-CONANDA, </w:t>
      </w:r>
      <w:r w:rsidR="00D75441">
        <w:rPr>
          <w:rFonts w:ascii="Arial" w:hAnsi="Arial" w:cs="Arial"/>
          <w:color w:val="000000"/>
        </w:rPr>
        <w:t>Brasília, junho de 2009</w:t>
      </w:r>
      <w:r w:rsidR="00E74C52" w:rsidRPr="00D60F71">
        <w:rPr>
          <w:rFonts w:ascii="Arial" w:hAnsi="Arial" w:cs="Arial"/>
          <w:bCs/>
          <w:color w:val="000000"/>
        </w:rPr>
        <w:t>.</w:t>
      </w:r>
    </w:p>
    <w:p w:rsidR="00E74C52" w:rsidRPr="00D60F71" w:rsidRDefault="00E5690C" w:rsidP="00825DAA">
      <w:pPr>
        <w:suppressAutoHyphens w:val="0"/>
        <w:spacing w:before="240" w:line="276" w:lineRule="auto"/>
        <w:jc w:val="both"/>
        <w:rPr>
          <w:rFonts w:ascii="Arial" w:hAnsi="Arial" w:cs="Arial"/>
          <w:bCs/>
          <w:color w:val="000000"/>
        </w:rPr>
      </w:pPr>
      <w:r>
        <w:rPr>
          <w:rFonts w:ascii="Arial" w:hAnsi="Arial" w:cs="Arial"/>
          <w:bCs/>
          <w:color w:val="000000"/>
        </w:rPr>
        <w:t>BRASIL</w:t>
      </w:r>
      <w:r w:rsidR="00E74C52" w:rsidRPr="00D60F71">
        <w:rPr>
          <w:rFonts w:ascii="Arial" w:hAnsi="Arial" w:cs="Arial"/>
          <w:bCs/>
          <w:color w:val="000000"/>
        </w:rPr>
        <w:t xml:space="preserve">. </w:t>
      </w:r>
      <w:r>
        <w:rPr>
          <w:rFonts w:ascii="Arial" w:hAnsi="Arial" w:cs="Arial"/>
          <w:bCs/>
          <w:color w:val="000000"/>
        </w:rPr>
        <w:t>Plano Nacional de promoção, Proteção e Defesa do Direito de Crianças e Adolescentes à Convivência Familiar e Comunitária. Brasília, dezembro de 2006.</w:t>
      </w:r>
    </w:p>
    <w:p w:rsidR="00E74C52" w:rsidRPr="00D60F71" w:rsidRDefault="00E74C52" w:rsidP="00825DAA">
      <w:pPr>
        <w:suppressAutoHyphens w:val="0"/>
        <w:spacing w:before="240" w:line="276" w:lineRule="auto"/>
        <w:jc w:val="both"/>
        <w:rPr>
          <w:rFonts w:ascii="Arial" w:hAnsi="Arial" w:cs="Arial"/>
          <w:bCs/>
          <w:color w:val="000000"/>
        </w:rPr>
      </w:pPr>
    </w:p>
    <w:p w:rsidR="007765E2" w:rsidRPr="00D60F71" w:rsidRDefault="00FF496C" w:rsidP="00825DAA">
      <w:pPr>
        <w:suppressAutoHyphens w:val="0"/>
        <w:spacing w:before="240" w:line="276" w:lineRule="auto"/>
        <w:jc w:val="center"/>
        <w:rPr>
          <w:rFonts w:ascii="Arial" w:hAnsi="Arial" w:cs="Arial"/>
          <w:color w:val="0D0D0D" w:themeColor="text1" w:themeTint="F2"/>
        </w:rPr>
      </w:pPr>
      <w:r w:rsidRPr="00D60F71">
        <w:rPr>
          <w:rFonts w:ascii="Arial" w:hAnsi="Arial" w:cs="Arial"/>
          <w:bCs/>
          <w:color w:val="000000"/>
        </w:rPr>
        <w:br w:type="page"/>
      </w:r>
    </w:p>
    <w:p w:rsidR="007765E2" w:rsidRDefault="00E64729" w:rsidP="00825DAA">
      <w:pPr>
        <w:spacing w:before="240" w:line="276" w:lineRule="auto"/>
        <w:ind w:right="-234"/>
        <w:jc w:val="center"/>
        <w:rPr>
          <w:rFonts w:ascii="Arial" w:hAnsi="Arial" w:cs="Arial"/>
          <w:color w:val="0D0D0D" w:themeColor="text1" w:themeTint="F2"/>
        </w:rPr>
      </w:pPr>
      <w:proofErr w:type="gramStart"/>
      <w:r w:rsidRPr="008C3304">
        <w:rPr>
          <w:rFonts w:ascii="Arial" w:hAnsi="Arial" w:cs="Arial"/>
          <w:b/>
          <w:color w:val="0D0D0D" w:themeColor="text1" w:themeTint="F2"/>
        </w:rPr>
        <w:lastRenderedPageBreak/>
        <w:t>ANEXO</w:t>
      </w:r>
      <w:r w:rsidR="007765E2" w:rsidRPr="008C3304">
        <w:rPr>
          <w:rFonts w:ascii="Arial" w:hAnsi="Arial" w:cs="Arial"/>
          <w:b/>
          <w:color w:val="0D0D0D" w:themeColor="text1" w:themeTint="F2"/>
        </w:rPr>
        <w:t xml:space="preserve"> V</w:t>
      </w:r>
      <w:r w:rsidR="00923CB9" w:rsidRPr="008C3304">
        <w:rPr>
          <w:rFonts w:ascii="Arial" w:hAnsi="Arial" w:cs="Arial"/>
          <w:b/>
          <w:color w:val="0D0D0D" w:themeColor="text1" w:themeTint="F2"/>
        </w:rPr>
        <w:t>I</w:t>
      </w:r>
      <w:proofErr w:type="gramEnd"/>
    </w:p>
    <w:p w:rsidR="001B2094" w:rsidRDefault="001B2094" w:rsidP="00825DAA">
      <w:pPr>
        <w:suppressAutoHyphens w:val="0"/>
        <w:spacing w:before="240" w:line="276" w:lineRule="auto"/>
        <w:jc w:val="center"/>
        <w:rPr>
          <w:rFonts w:ascii="Arial" w:hAnsi="Arial" w:cs="Arial"/>
        </w:rPr>
      </w:pPr>
      <w:r>
        <w:rPr>
          <w:rFonts w:ascii="Arial" w:hAnsi="Arial" w:cs="Arial"/>
        </w:rPr>
        <w:t xml:space="preserve">(Papel timbrado </w:t>
      </w:r>
      <w:r w:rsidRPr="00D60F71">
        <w:rPr>
          <w:rFonts w:ascii="Arial" w:hAnsi="Arial" w:cs="Arial"/>
        </w:rPr>
        <w:t>da OSC)</w:t>
      </w:r>
    </w:p>
    <w:p w:rsidR="001B2094" w:rsidRPr="001B2094" w:rsidRDefault="001B2094" w:rsidP="00825DAA">
      <w:pPr>
        <w:spacing w:before="240" w:line="276" w:lineRule="auto"/>
        <w:ind w:right="-234"/>
        <w:jc w:val="center"/>
        <w:rPr>
          <w:rFonts w:ascii="Arial" w:hAnsi="Arial" w:cs="Arial"/>
          <w:color w:val="0D0D0D" w:themeColor="text1" w:themeTint="F2"/>
        </w:rPr>
      </w:pPr>
    </w:p>
    <w:p w:rsidR="007765E2" w:rsidRPr="00D60F71" w:rsidRDefault="007765E2" w:rsidP="00825DAA">
      <w:pPr>
        <w:spacing w:before="240" w:line="276" w:lineRule="auto"/>
        <w:ind w:right="-234"/>
        <w:jc w:val="center"/>
        <w:rPr>
          <w:rFonts w:ascii="Arial" w:hAnsi="Arial" w:cs="Arial"/>
          <w:color w:val="0D0D0D" w:themeColor="text1" w:themeTint="F2"/>
        </w:rPr>
      </w:pPr>
      <w:r w:rsidRPr="00D60F71">
        <w:rPr>
          <w:rFonts w:ascii="Arial" w:hAnsi="Arial" w:cs="Arial"/>
          <w:color w:val="0D0D0D" w:themeColor="text1" w:themeTint="F2"/>
        </w:rPr>
        <w:t>DECLARAÇÃO DA NÃO OCORRÊNCIA DE IMPEDIMENTOS</w:t>
      </w:r>
    </w:p>
    <w:p w:rsidR="007765E2" w:rsidRPr="00D60F71" w:rsidRDefault="007765E2" w:rsidP="00825DAA">
      <w:pPr>
        <w:tabs>
          <w:tab w:val="left" w:pos="567"/>
        </w:tabs>
        <w:spacing w:before="240" w:line="276" w:lineRule="auto"/>
        <w:ind w:right="-232" w:firstLine="567"/>
        <w:jc w:val="both"/>
        <w:rPr>
          <w:rFonts w:ascii="Arial" w:hAnsi="Arial" w:cs="Arial"/>
          <w:color w:val="0D0D0D" w:themeColor="text1" w:themeTint="F2"/>
        </w:rPr>
      </w:pPr>
      <w:r w:rsidRPr="00D60F71">
        <w:rPr>
          <w:rFonts w:ascii="Arial" w:hAnsi="Arial" w:cs="Arial"/>
          <w:color w:val="0D0D0D" w:themeColor="text1" w:themeTint="F2"/>
        </w:rPr>
        <w:t>Declaro para os devidos fins, nos termos do art. 26, caput, inciso IX, do Decreto nº 8.726, de 2016, que a [identificação da organização da sociedade civil – OSC] e seus dirigentes não incorrem em quaisquer das vedações previstas no art. 39 da Lei nº 13.019, de 2014</w:t>
      </w:r>
      <w:r w:rsidR="00FF7DFA" w:rsidRPr="00D60F71">
        <w:rPr>
          <w:rFonts w:ascii="Arial" w:hAnsi="Arial" w:cs="Arial"/>
          <w:color w:val="0D0D0D" w:themeColor="text1" w:themeTint="F2"/>
        </w:rPr>
        <w:t>.</w:t>
      </w:r>
      <w:r w:rsidR="00AF4872" w:rsidRPr="00D60F71">
        <w:rPr>
          <w:rFonts w:ascii="Arial" w:hAnsi="Arial" w:cs="Arial"/>
          <w:color w:val="0D0D0D" w:themeColor="text1" w:themeTint="F2"/>
        </w:rPr>
        <w:t xml:space="preserve"> Nesse sentido, </w:t>
      </w:r>
      <w:r w:rsidR="00FF7DFA" w:rsidRPr="00D60F71">
        <w:rPr>
          <w:rFonts w:ascii="Arial" w:hAnsi="Arial" w:cs="Arial"/>
          <w:color w:val="0D0D0D" w:themeColor="text1" w:themeTint="F2"/>
        </w:rPr>
        <w:t xml:space="preserve">a </w:t>
      </w:r>
      <w:r w:rsidR="00AF4872" w:rsidRPr="00D60F71">
        <w:rPr>
          <w:rFonts w:ascii="Arial" w:hAnsi="Arial" w:cs="Arial"/>
          <w:color w:val="0D0D0D" w:themeColor="text1" w:themeTint="F2"/>
        </w:rPr>
        <w:t xml:space="preserve">citada </w:t>
      </w:r>
      <w:r w:rsidR="00FF7DFA" w:rsidRPr="00D60F71">
        <w:rPr>
          <w:rFonts w:ascii="Arial" w:hAnsi="Arial" w:cs="Arial"/>
          <w:color w:val="0D0D0D" w:themeColor="text1" w:themeTint="F2"/>
        </w:rPr>
        <w:t>entidade</w:t>
      </w:r>
      <w:r w:rsidRPr="00D60F71">
        <w:rPr>
          <w:rFonts w:ascii="Arial" w:hAnsi="Arial" w:cs="Arial"/>
          <w:color w:val="0D0D0D" w:themeColor="text1" w:themeTint="F2"/>
        </w:rPr>
        <w:t>:</w:t>
      </w:r>
    </w:p>
    <w:p w:rsidR="00FF7DFA" w:rsidRPr="00D60F71" w:rsidRDefault="00FF7DFA" w:rsidP="00787A58">
      <w:pPr>
        <w:pStyle w:val="PargrafodaLista"/>
        <w:numPr>
          <w:ilvl w:val="0"/>
          <w:numId w:val="23"/>
        </w:numPr>
        <w:tabs>
          <w:tab w:val="left" w:pos="993"/>
        </w:tabs>
        <w:suppressAutoHyphens w:val="0"/>
        <w:spacing w:before="240" w:line="276" w:lineRule="auto"/>
        <w:ind w:left="0" w:right="-232" w:firstLine="567"/>
        <w:jc w:val="both"/>
        <w:rPr>
          <w:rFonts w:ascii="Arial" w:hAnsi="Arial" w:cs="Arial"/>
          <w:color w:val="0D0D0D" w:themeColor="text1" w:themeTint="F2"/>
          <w:lang w:eastAsia="pt-BR"/>
        </w:rPr>
      </w:pPr>
      <w:r w:rsidRPr="00D60F71">
        <w:rPr>
          <w:rFonts w:ascii="Arial" w:hAnsi="Arial" w:cs="Arial"/>
          <w:color w:val="0D0D0D" w:themeColor="text1" w:themeTint="F2"/>
          <w:lang w:eastAsia="pt-BR"/>
        </w:rPr>
        <w:t>Está regularmente constituída ou, se estrangeira, está autorizada a funcionar no território nacional;</w:t>
      </w:r>
    </w:p>
    <w:p w:rsidR="00FF7DFA" w:rsidRPr="00D60F71" w:rsidRDefault="00FF7DFA" w:rsidP="00787A58">
      <w:pPr>
        <w:pStyle w:val="PargrafodaLista"/>
        <w:numPr>
          <w:ilvl w:val="0"/>
          <w:numId w:val="23"/>
        </w:numPr>
        <w:tabs>
          <w:tab w:val="left" w:pos="993"/>
        </w:tabs>
        <w:suppressAutoHyphens w:val="0"/>
        <w:spacing w:before="240" w:line="276" w:lineRule="auto"/>
        <w:ind w:left="0" w:right="-232" w:firstLine="567"/>
        <w:jc w:val="both"/>
        <w:rPr>
          <w:rFonts w:ascii="Arial" w:hAnsi="Arial" w:cs="Arial"/>
          <w:color w:val="0D0D0D" w:themeColor="text1" w:themeTint="F2"/>
          <w:lang w:eastAsia="pt-BR"/>
        </w:rPr>
      </w:pPr>
      <w:r w:rsidRPr="00D60F71">
        <w:rPr>
          <w:rFonts w:ascii="Arial" w:hAnsi="Arial" w:cs="Arial"/>
          <w:color w:val="0D0D0D" w:themeColor="text1" w:themeTint="F2"/>
          <w:lang w:eastAsia="pt-BR"/>
        </w:rPr>
        <w:t>Não foi omissa no dever de prestar contas de parceria anteriormente celebrada;</w:t>
      </w:r>
    </w:p>
    <w:p w:rsidR="007765E2" w:rsidRPr="00D60F71" w:rsidRDefault="00FF7DFA" w:rsidP="00787A58">
      <w:pPr>
        <w:pStyle w:val="PargrafodaLista"/>
        <w:numPr>
          <w:ilvl w:val="0"/>
          <w:numId w:val="23"/>
        </w:numPr>
        <w:tabs>
          <w:tab w:val="left" w:pos="993"/>
        </w:tabs>
        <w:suppressAutoHyphens w:val="0"/>
        <w:spacing w:before="240" w:line="276" w:lineRule="auto"/>
        <w:ind w:left="0" w:right="-232" w:firstLine="567"/>
        <w:jc w:val="both"/>
        <w:rPr>
          <w:rFonts w:ascii="Arial" w:hAnsi="Arial" w:cs="Arial"/>
          <w:color w:val="0D0D0D" w:themeColor="text1" w:themeTint="F2"/>
          <w:lang w:eastAsia="pt-BR"/>
        </w:rPr>
      </w:pPr>
      <w:r w:rsidRPr="00D60F71">
        <w:rPr>
          <w:rFonts w:ascii="Arial" w:hAnsi="Arial" w:cs="Arial"/>
          <w:color w:val="0D0D0D" w:themeColor="text1" w:themeTint="F2"/>
          <w:lang w:eastAsia="pt-BR"/>
        </w:rPr>
        <w:t xml:space="preserve">Não tem </w:t>
      </w:r>
      <w:r w:rsidRPr="00D60F71">
        <w:rPr>
          <w:rFonts w:ascii="Arial" w:hAnsi="Arial" w:cs="Arial"/>
          <w:color w:val="0D0D0D" w:themeColor="text1" w:themeTint="F2"/>
        </w:rPr>
        <w:t xml:space="preserve">como dirigente membro de Poder ou do Ministério Público, ou dirigente de órgão ou entidade da administração pública da mesma esfera governamental na qual será celebrado o </w:t>
      </w:r>
      <w:r w:rsidR="00B13FC5">
        <w:rPr>
          <w:rFonts w:ascii="Arial" w:hAnsi="Arial" w:cs="Arial"/>
          <w:color w:val="0D0D0D" w:themeColor="text1" w:themeTint="F2"/>
        </w:rPr>
        <w:t>Termo de Colaboração</w:t>
      </w:r>
      <w:r w:rsidRPr="00D60F71">
        <w:rPr>
          <w:rFonts w:ascii="Arial" w:hAnsi="Arial" w:cs="Arial"/>
          <w:color w:val="0D0D0D" w:themeColor="text1" w:themeTint="F2"/>
        </w:rPr>
        <w:t xml:space="preserve">, estendendo-se a vedação aos respectivos cônjuges ou companheiros, bem como parentes em linha reta, colateral ou por afinidade, até o segundo grau. </w:t>
      </w:r>
      <w:r w:rsidRPr="00D60F71">
        <w:rPr>
          <w:rFonts w:ascii="Arial" w:hAnsi="Arial" w:cs="Arial"/>
          <w:color w:val="0D0D0D" w:themeColor="text1" w:themeTint="F2"/>
          <w:lang w:eastAsia="pt-BR"/>
        </w:rPr>
        <w:t xml:space="preserve">Observação: a presente vedação </w:t>
      </w:r>
      <w:r w:rsidRPr="00D60F71">
        <w:rPr>
          <w:rFonts w:ascii="Arial" w:hAnsi="Arial" w:cs="Arial"/>
          <w:color w:val="0D0D0D" w:themeColor="text1" w:themeTint="F2"/>
        </w:rPr>
        <w:t>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sidRPr="00D60F71">
        <w:rPr>
          <w:rFonts w:ascii="Arial" w:hAnsi="Arial" w:cs="Arial"/>
          <w:color w:val="0D0D0D" w:themeColor="text1" w:themeTint="F2"/>
          <w:lang w:eastAsia="pt-BR"/>
        </w:rPr>
        <w:t>;</w:t>
      </w:r>
    </w:p>
    <w:p w:rsidR="00FF7DFA" w:rsidRPr="00D60F71" w:rsidRDefault="00FF7DFA" w:rsidP="00787A58">
      <w:pPr>
        <w:pStyle w:val="PargrafodaLista"/>
        <w:numPr>
          <w:ilvl w:val="0"/>
          <w:numId w:val="23"/>
        </w:numPr>
        <w:tabs>
          <w:tab w:val="left" w:pos="993"/>
        </w:tabs>
        <w:suppressAutoHyphens w:val="0"/>
        <w:spacing w:before="240" w:line="276" w:lineRule="auto"/>
        <w:ind w:left="0" w:right="-232" w:firstLine="567"/>
        <w:jc w:val="both"/>
        <w:rPr>
          <w:rFonts w:ascii="Arial" w:hAnsi="Arial" w:cs="Arial"/>
          <w:color w:val="0D0D0D" w:themeColor="text1" w:themeTint="F2"/>
          <w:lang w:eastAsia="pt-BR"/>
        </w:rPr>
      </w:pPr>
      <w:r w:rsidRPr="00D60F71">
        <w:rPr>
          <w:rFonts w:ascii="Arial" w:hAnsi="Arial" w:cs="Arial"/>
          <w:color w:val="0D0D0D" w:themeColor="text1" w:themeTint="F2"/>
          <w:lang w:eastAsia="pt-BR"/>
        </w:rPr>
        <w:t xml:space="preserve">Não teve as contas </w:t>
      </w:r>
      <w:r w:rsidRPr="00D60F71">
        <w:rPr>
          <w:rFonts w:ascii="Arial" w:hAnsi="Arial" w:cs="Arial"/>
          <w:color w:val="0D0D0D" w:themeColor="text1" w:themeTint="F2"/>
        </w:rPr>
        <w:t>rejeitadas pela administração pública nos últimos cinco anos, observadas as exceções previstas no art. 39, caput, inciso IV, alíneas “a” a “c”, da Lei nº 13.019, de 2014;</w:t>
      </w:r>
      <w:r w:rsidRPr="00D60F71">
        <w:rPr>
          <w:rFonts w:ascii="Arial" w:hAnsi="Arial" w:cs="Arial"/>
          <w:color w:val="0D0D0D" w:themeColor="text1" w:themeTint="F2"/>
          <w:lang w:eastAsia="pt-BR"/>
        </w:rPr>
        <w:t xml:space="preserve"> </w:t>
      </w:r>
    </w:p>
    <w:p w:rsidR="00FF7DFA" w:rsidRPr="00D60F71" w:rsidRDefault="00FF7DFA" w:rsidP="00787A58">
      <w:pPr>
        <w:pStyle w:val="PargrafodaLista"/>
        <w:numPr>
          <w:ilvl w:val="0"/>
          <w:numId w:val="23"/>
        </w:numPr>
        <w:tabs>
          <w:tab w:val="left" w:pos="993"/>
        </w:tabs>
        <w:suppressAutoHyphens w:val="0"/>
        <w:spacing w:before="240" w:line="276" w:lineRule="auto"/>
        <w:ind w:left="0" w:right="-232" w:firstLine="567"/>
        <w:jc w:val="both"/>
        <w:rPr>
          <w:rFonts w:ascii="Arial" w:hAnsi="Arial" w:cs="Arial"/>
          <w:color w:val="0D0D0D" w:themeColor="text1" w:themeTint="F2"/>
          <w:lang w:eastAsia="pt-BR"/>
        </w:rPr>
      </w:pPr>
      <w:r w:rsidRPr="00D60F71">
        <w:rPr>
          <w:rFonts w:ascii="Arial" w:hAnsi="Arial" w:cs="Arial"/>
          <w:color w:val="0D0D0D" w:themeColor="text1" w:themeTint="F2"/>
          <w:lang w:eastAsia="pt-BR"/>
        </w:rPr>
        <w:t xml:space="preserve">Não se encontra submetida aos efeitos das sanções de </w:t>
      </w:r>
      <w:r w:rsidRPr="00D60F71">
        <w:rPr>
          <w:rFonts w:ascii="Arial" w:hAnsi="Arial" w:cs="Arial"/>
          <w:color w:val="0D0D0D" w:themeColor="text1" w:themeTint="F2"/>
        </w:rPr>
        <w:t>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rsidR="00FF7DFA" w:rsidRPr="00D60F71" w:rsidRDefault="00FF7DFA" w:rsidP="00787A58">
      <w:pPr>
        <w:pStyle w:val="PargrafodaLista"/>
        <w:numPr>
          <w:ilvl w:val="0"/>
          <w:numId w:val="23"/>
        </w:numPr>
        <w:tabs>
          <w:tab w:val="left" w:pos="993"/>
        </w:tabs>
        <w:suppressAutoHyphens w:val="0"/>
        <w:spacing w:before="240" w:line="276" w:lineRule="auto"/>
        <w:ind w:left="0" w:right="-232" w:firstLine="567"/>
        <w:jc w:val="both"/>
        <w:rPr>
          <w:rFonts w:ascii="Arial" w:hAnsi="Arial" w:cs="Arial"/>
          <w:color w:val="0D0D0D" w:themeColor="text1" w:themeTint="F2"/>
          <w:lang w:eastAsia="pt-BR"/>
        </w:rPr>
      </w:pPr>
      <w:r w:rsidRPr="00D60F71">
        <w:rPr>
          <w:rFonts w:ascii="Arial" w:hAnsi="Arial" w:cs="Arial"/>
          <w:color w:val="0D0D0D" w:themeColor="text1" w:themeTint="F2"/>
        </w:rPr>
        <w:t xml:space="preserve">Não teve contas de parceria julgadas irregulares ou rejeitadas por Tribunal ou Conselho de Contas de qualquer esfera da Federação, em decisão irrecorrível, nos últimos </w:t>
      </w:r>
      <w:proofErr w:type="gramStart"/>
      <w:r w:rsidRPr="00D60F71">
        <w:rPr>
          <w:rFonts w:ascii="Arial" w:hAnsi="Arial" w:cs="Arial"/>
          <w:color w:val="0D0D0D" w:themeColor="text1" w:themeTint="F2"/>
        </w:rPr>
        <w:t>8</w:t>
      </w:r>
      <w:proofErr w:type="gramEnd"/>
      <w:r w:rsidRPr="00D60F71">
        <w:rPr>
          <w:rFonts w:ascii="Arial" w:hAnsi="Arial" w:cs="Arial"/>
          <w:color w:val="0D0D0D" w:themeColor="text1" w:themeTint="F2"/>
        </w:rPr>
        <w:t xml:space="preserve"> (oito) anos;</w:t>
      </w:r>
      <w:r w:rsidR="00AF4872" w:rsidRPr="00D60F71">
        <w:rPr>
          <w:rFonts w:ascii="Arial" w:hAnsi="Arial" w:cs="Arial"/>
          <w:color w:val="0D0D0D" w:themeColor="text1" w:themeTint="F2"/>
        </w:rPr>
        <w:t xml:space="preserve"> e</w:t>
      </w:r>
    </w:p>
    <w:p w:rsidR="007765E2" w:rsidRPr="00D60F71" w:rsidRDefault="00FF7DFA" w:rsidP="00787A58">
      <w:pPr>
        <w:pStyle w:val="PargrafodaLista"/>
        <w:numPr>
          <w:ilvl w:val="0"/>
          <w:numId w:val="23"/>
        </w:numPr>
        <w:tabs>
          <w:tab w:val="left" w:pos="993"/>
        </w:tabs>
        <w:suppressAutoHyphens w:val="0"/>
        <w:spacing w:before="240" w:line="276" w:lineRule="auto"/>
        <w:ind w:left="0" w:right="-232" w:firstLine="567"/>
        <w:jc w:val="both"/>
        <w:rPr>
          <w:rFonts w:ascii="Arial" w:hAnsi="Arial" w:cs="Arial"/>
          <w:color w:val="0D0D0D" w:themeColor="text1" w:themeTint="F2"/>
          <w:lang w:eastAsia="pt-BR"/>
        </w:rPr>
      </w:pPr>
      <w:r w:rsidRPr="00D60F71">
        <w:rPr>
          <w:rFonts w:ascii="Arial" w:hAnsi="Arial" w:cs="Arial"/>
          <w:color w:val="0D0D0D" w:themeColor="text1" w:themeTint="F2"/>
        </w:rPr>
        <w:lastRenderedPageBreak/>
        <w:t xml:space="preserve">Não tem entre seus dirigentes pessoa cujas contas relativas a parcerias tenham sido julgadas irregulares ou rejeitadas por Tribunal ou Conselho de Contas de qualquer esfera da Federação, em decisão irrecorrível, nos últimos </w:t>
      </w:r>
      <w:proofErr w:type="gramStart"/>
      <w:r w:rsidRPr="00D60F71">
        <w:rPr>
          <w:rFonts w:ascii="Arial" w:hAnsi="Arial" w:cs="Arial"/>
          <w:color w:val="0D0D0D" w:themeColor="text1" w:themeTint="F2"/>
        </w:rPr>
        <w:t>8</w:t>
      </w:r>
      <w:proofErr w:type="gramEnd"/>
      <w:r w:rsidRPr="00D60F71">
        <w:rPr>
          <w:rFonts w:ascii="Arial" w:hAnsi="Arial" w:cs="Arial"/>
          <w:color w:val="0D0D0D" w:themeColor="text1" w:themeTint="F2"/>
        </w:rPr>
        <w:t xml:space="preserve">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w:t>
      </w:r>
      <w:r w:rsidR="00AF4872" w:rsidRPr="00D60F71">
        <w:rPr>
          <w:rFonts w:ascii="Arial" w:hAnsi="Arial" w:cs="Arial"/>
          <w:color w:val="0D0D0D" w:themeColor="text1" w:themeTint="F2"/>
        </w:rPr>
        <w:t>.</w:t>
      </w:r>
      <w:r w:rsidRPr="00D60F71">
        <w:rPr>
          <w:rFonts w:ascii="Arial" w:hAnsi="Arial" w:cs="Arial"/>
          <w:color w:val="0D0D0D" w:themeColor="text1" w:themeTint="F2"/>
        </w:rPr>
        <w:t xml:space="preserve"> </w:t>
      </w:r>
    </w:p>
    <w:p w:rsidR="007765E2" w:rsidRPr="00D60F71" w:rsidRDefault="00F61BBA" w:rsidP="00825DAA">
      <w:pPr>
        <w:spacing w:before="240" w:line="276" w:lineRule="auto"/>
        <w:ind w:right="-232"/>
        <w:jc w:val="center"/>
        <w:rPr>
          <w:rFonts w:ascii="Arial" w:hAnsi="Arial" w:cs="Arial"/>
          <w:color w:val="0D0D0D" w:themeColor="text1" w:themeTint="F2"/>
        </w:rPr>
      </w:pPr>
      <w:r>
        <w:rPr>
          <w:rFonts w:ascii="Arial" w:hAnsi="Arial" w:cs="Arial"/>
          <w:color w:val="0D0D0D" w:themeColor="text1" w:themeTint="F2"/>
        </w:rPr>
        <w:t>Belém/PA</w:t>
      </w:r>
      <w:r w:rsidR="007765E2" w:rsidRPr="00D60F71">
        <w:rPr>
          <w:rFonts w:ascii="Arial" w:hAnsi="Arial" w:cs="Arial"/>
          <w:color w:val="0D0D0D" w:themeColor="text1" w:themeTint="F2"/>
        </w:rPr>
        <w:t xml:space="preserve">, ____ de ______________ </w:t>
      </w:r>
      <w:proofErr w:type="spellStart"/>
      <w:r w:rsidR="007765E2" w:rsidRPr="00D60F71">
        <w:rPr>
          <w:rFonts w:ascii="Arial" w:hAnsi="Arial" w:cs="Arial"/>
          <w:color w:val="0D0D0D" w:themeColor="text1" w:themeTint="F2"/>
        </w:rPr>
        <w:t>de</w:t>
      </w:r>
      <w:proofErr w:type="spellEnd"/>
      <w:r w:rsidR="007765E2" w:rsidRPr="00D60F71">
        <w:rPr>
          <w:rFonts w:ascii="Arial" w:hAnsi="Arial" w:cs="Arial"/>
          <w:color w:val="0D0D0D" w:themeColor="text1" w:themeTint="F2"/>
        </w:rPr>
        <w:t xml:space="preserve"> 20___.</w:t>
      </w:r>
    </w:p>
    <w:p w:rsidR="00273571" w:rsidRDefault="00273571" w:rsidP="00825DAA">
      <w:pPr>
        <w:spacing w:before="240" w:line="276" w:lineRule="auto"/>
        <w:ind w:right="-232"/>
        <w:jc w:val="center"/>
        <w:rPr>
          <w:rFonts w:ascii="Arial" w:hAnsi="Arial" w:cs="Arial"/>
          <w:color w:val="0D0D0D" w:themeColor="text1" w:themeTint="F2"/>
        </w:rPr>
      </w:pPr>
    </w:p>
    <w:p w:rsidR="007765E2" w:rsidRPr="00D60F71" w:rsidRDefault="007765E2" w:rsidP="00273571">
      <w:pPr>
        <w:spacing w:line="276" w:lineRule="auto"/>
        <w:ind w:right="-232"/>
        <w:jc w:val="center"/>
        <w:rPr>
          <w:rFonts w:ascii="Arial" w:hAnsi="Arial" w:cs="Arial"/>
          <w:color w:val="0D0D0D" w:themeColor="text1" w:themeTint="F2"/>
        </w:rPr>
      </w:pPr>
      <w:proofErr w:type="gramStart"/>
      <w:r w:rsidRPr="00D60F71">
        <w:rPr>
          <w:rFonts w:ascii="Arial" w:hAnsi="Arial" w:cs="Arial"/>
          <w:color w:val="0D0D0D" w:themeColor="text1" w:themeTint="F2"/>
        </w:rPr>
        <w:t>...........................................................................................</w:t>
      </w:r>
      <w:proofErr w:type="gramEnd"/>
    </w:p>
    <w:p w:rsidR="00110373" w:rsidRPr="00D60F71" w:rsidRDefault="007765E2" w:rsidP="00273571">
      <w:pPr>
        <w:spacing w:line="276" w:lineRule="auto"/>
        <w:ind w:right="-232"/>
        <w:jc w:val="center"/>
        <w:rPr>
          <w:rFonts w:ascii="Arial" w:hAnsi="Arial" w:cs="Arial"/>
          <w:color w:val="0D0D0D" w:themeColor="text1" w:themeTint="F2"/>
        </w:rPr>
      </w:pPr>
      <w:r w:rsidRPr="00D60F71">
        <w:rPr>
          <w:rFonts w:ascii="Arial" w:hAnsi="Arial" w:cs="Arial"/>
          <w:color w:val="0D0D0D" w:themeColor="text1" w:themeTint="F2"/>
        </w:rPr>
        <w:t>(Nome e Cargo do Representante Legal da OSC)</w:t>
      </w:r>
    </w:p>
    <w:p w:rsidR="00F61BBA" w:rsidRDefault="00F61BBA" w:rsidP="00825DAA">
      <w:pPr>
        <w:suppressAutoHyphens w:val="0"/>
        <w:spacing w:before="240" w:line="259" w:lineRule="auto"/>
        <w:rPr>
          <w:rFonts w:ascii="Arial" w:hAnsi="Arial" w:cs="Arial"/>
          <w:color w:val="0D0D0D" w:themeColor="text1" w:themeTint="F2"/>
        </w:rPr>
      </w:pPr>
      <w:r>
        <w:rPr>
          <w:rFonts w:ascii="Arial" w:hAnsi="Arial" w:cs="Arial"/>
          <w:color w:val="0D0D0D" w:themeColor="text1" w:themeTint="F2"/>
        </w:rPr>
        <w:br w:type="page"/>
      </w:r>
    </w:p>
    <w:p w:rsidR="002305A2" w:rsidRPr="00F61BBA" w:rsidRDefault="002305A2" w:rsidP="00825DAA">
      <w:pPr>
        <w:spacing w:before="240" w:line="276" w:lineRule="auto"/>
        <w:jc w:val="center"/>
        <w:rPr>
          <w:rFonts w:ascii="Arial" w:hAnsi="Arial" w:cs="Arial"/>
          <w:color w:val="222A35" w:themeColor="text2" w:themeShade="80"/>
        </w:rPr>
      </w:pPr>
    </w:p>
    <w:p w:rsidR="002305A2" w:rsidRPr="00B323E6" w:rsidRDefault="00E64729" w:rsidP="00825DAA">
      <w:pPr>
        <w:suppressAutoHyphens w:val="0"/>
        <w:spacing w:before="240" w:line="276" w:lineRule="auto"/>
        <w:jc w:val="center"/>
        <w:rPr>
          <w:rFonts w:ascii="Arial" w:hAnsi="Arial" w:cs="Arial"/>
          <w:b/>
          <w:color w:val="0D0D0D" w:themeColor="text1" w:themeTint="F2"/>
        </w:rPr>
      </w:pPr>
      <w:r w:rsidRPr="00B323E6">
        <w:rPr>
          <w:rFonts w:ascii="Arial" w:hAnsi="Arial" w:cs="Arial"/>
          <w:b/>
          <w:color w:val="0D0D0D" w:themeColor="text1" w:themeTint="F2"/>
        </w:rPr>
        <w:t>ANEXO</w:t>
      </w:r>
      <w:r w:rsidR="005444A0">
        <w:rPr>
          <w:rFonts w:ascii="Arial" w:hAnsi="Arial" w:cs="Arial"/>
          <w:b/>
          <w:color w:val="0D0D0D" w:themeColor="text1" w:themeTint="F2"/>
        </w:rPr>
        <w:t xml:space="preserve"> </w:t>
      </w:r>
      <w:proofErr w:type="spellStart"/>
      <w:r w:rsidR="005444A0">
        <w:rPr>
          <w:rFonts w:ascii="Arial" w:hAnsi="Arial" w:cs="Arial"/>
          <w:b/>
          <w:color w:val="0D0D0D" w:themeColor="text1" w:themeTint="F2"/>
        </w:rPr>
        <w:t>VII</w:t>
      </w:r>
      <w:proofErr w:type="spellEnd"/>
    </w:p>
    <w:p w:rsidR="003138A2" w:rsidRPr="00D60F71" w:rsidRDefault="003138A2" w:rsidP="00825DAA">
      <w:pPr>
        <w:suppressAutoHyphens w:val="0"/>
        <w:spacing w:before="240" w:line="276" w:lineRule="auto"/>
        <w:jc w:val="center"/>
        <w:rPr>
          <w:rFonts w:ascii="Arial" w:hAnsi="Arial" w:cs="Arial"/>
          <w:color w:val="0D0D0D" w:themeColor="text1" w:themeTint="F2"/>
        </w:rPr>
      </w:pPr>
    </w:p>
    <w:p w:rsidR="002305A2" w:rsidRPr="00D60F71" w:rsidRDefault="00B13FC5" w:rsidP="00825DAA">
      <w:pPr>
        <w:spacing w:before="240" w:line="276" w:lineRule="auto"/>
        <w:ind w:left="4536"/>
        <w:jc w:val="both"/>
        <w:rPr>
          <w:rFonts w:ascii="Arial" w:hAnsi="Arial" w:cs="Arial"/>
        </w:rPr>
      </w:pPr>
      <w:r>
        <w:rPr>
          <w:rFonts w:ascii="Arial" w:hAnsi="Arial" w:cs="Arial"/>
        </w:rPr>
        <w:t>TERMO DE COLABORAÇÃO</w:t>
      </w:r>
      <w:r w:rsidR="002305A2" w:rsidRPr="00D60F71">
        <w:rPr>
          <w:rFonts w:ascii="Arial" w:hAnsi="Arial" w:cs="Arial"/>
        </w:rPr>
        <w:t xml:space="preserve"> QUE ENTRE SI CELEBRAM FUNDAÇÃO PAP</w:t>
      </w:r>
      <w:r w:rsidR="0026147A">
        <w:rPr>
          <w:rFonts w:ascii="Arial" w:hAnsi="Arial" w:cs="Arial"/>
        </w:rPr>
        <w:t>A JOÃO XXIII – FUNPAPA, E</w:t>
      </w:r>
      <w:r w:rsidR="00AC38EF">
        <w:rPr>
          <w:rFonts w:ascii="Arial" w:hAnsi="Arial" w:cs="Arial"/>
        </w:rPr>
        <w:t xml:space="preserve"> [</w:t>
      </w:r>
      <w:r w:rsidR="00476116" w:rsidRPr="00D60F71">
        <w:rPr>
          <w:rFonts w:ascii="Arial" w:hAnsi="Arial" w:cs="Arial"/>
        </w:rPr>
        <w:t>OSC</w:t>
      </w:r>
      <w:proofErr w:type="gramStart"/>
      <w:r w:rsidR="00AC38EF">
        <w:rPr>
          <w:rFonts w:ascii="Arial" w:hAnsi="Arial" w:cs="Arial"/>
        </w:rPr>
        <w:t>]</w:t>
      </w:r>
      <w:proofErr w:type="gramEnd"/>
    </w:p>
    <w:p w:rsidR="002305A2" w:rsidRPr="00D60F71" w:rsidRDefault="002305A2" w:rsidP="00825DAA">
      <w:pPr>
        <w:spacing w:before="240" w:line="276" w:lineRule="auto"/>
        <w:jc w:val="both"/>
        <w:rPr>
          <w:rFonts w:ascii="Arial" w:hAnsi="Arial" w:cs="Arial"/>
        </w:rPr>
      </w:pPr>
      <w:r w:rsidRPr="00D60F71">
        <w:rPr>
          <w:rFonts w:ascii="Arial" w:hAnsi="Arial" w:cs="Arial"/>
        </w:rPr>
        <w:t xml:space="preserve">A </w:t>
      </w:r>
      <w:r w:rsidRPr="00D60F71">
        <w:rPr>
          <w:rFonts w:ascii="Arial" w:hAnsi="Arial" w:cs="Arial"/>
          <w:b/>
        </w:rPr>
        <w:t>FUNDAÇÃO PAPA JOÃO XXIII</w:t>
      </w:r>
      <w:r w:rsidRPr="00D60F71">
        <w:rPr>
          <w:rFonts w:ascii="Arial" w:hAnsi="Arial" w:cs="Arial"/>
        </w:rPr>
        <w:t xml:space="preserve">, órgão da administração indireta do Município de Belém, pessoa jurídica de direito público, inscrita no CGC/MF sob o n.º 05.065.644/0001-81, com sede nesta cidade à Av. </w:t>
      </w:r>
      <w:r w:rsidR="007449C7" w:rsidRPr="00D60F71">
        <w:rPr>
          <w:rFonts w:ascii="Arial" w:hAnsi="Arial" w:cs="Arial"/>
        </w:rPr>
        <w:t>Rômulo Maiorana, nº1018,</w:t>
      </w:r>
      <w:r w:rsidR="002B4113" w:rsidRPr="00D60F71">
        <w:rPr>
          <w:rFonts w:ascii="Arial" w:hAnsi="Arial" w:cs="Arial"/>
        </w:rPr>
        <w:t xml:space="preserve"> Marco,</w:t>
      </w:r>
      <w:r w:rsidR="007449C7" w:rsidRPr="00D60F71">
        <w:rPr>
          <w:rFonts w:ascii="Arial" w:hAnsi="Arial" w:cs="Arial"/>
        </w:rPr>
        <w:t xml:space="preserve"> </w:t>
      </w:r>
      <w:r w:rsidRPr="00D60F71">
        <w:rPr>
          <w:rFonts w:ascii="Arial" w:hAnsi="Arial" w:cs="Arial"/>
        </w:rPr>
        <w:t xml:space="preserve">representada por sua Presidente, Sra. </w:t>
      </w:r>
      <w:r w:rsidR="00D17B9C" w:rsidRPr="00D60F71">
        <w:rPr>
          <w:rFonts w:ascii="Arial" w:hAnsi="Arial" w:cs="Arial"/>
          <w:b/>
        </w:rPr>
        <w:t>ADRIANA MONTEIRO AZEVEDO</w:t>
      </w:r>
      <w:r w:rsidRPr="00D60F71">
        <w:rPr>
          <w:rFonts w:ascii="Arial" w:hAnsi="Arial" w:cs="Arial"/>
        </w:rPr>
        <w:t>,</w:t>
      </w:r>
      <w:r w:rsidR="00D17B9C" w:rsidRPr="00D60F71">
        <w:rPr>
          <w:rFonts w:ascii="Arial" w:hAnsi="Arial" w:cs="Arial"/>
        </w:rPr>
        <w:t xml:space="preserve"> </w:t>
      </w:r>
      <w:r w:rsidRPr="00D60F71">
        <w:rPr>
          <w:rFonts w:ascii="Arial" w:hAnsi="Arial" w:cs="Arial"/>
        </w:rPr>
        <w:t>brasileira, casa</w:t>
      </w:r>
      <w:r w:rsidR="00D17B9C" w:rsidRPr="00D60F71">
        <w:rPr>
          <w:rFonts w:ascii="Arial" w:hAnsi="Arial" w:cs="Arial"/>
        </w:rPr>
        <w:t xml:space="preserve">da, Assistente Social, portadora do </w:t>
      </w:r>
      <w:r w:rsidRPr="00D60F71">
        <w:rPr>
          <w:rFonts w:ascii="Arial" w:hAnsi="Arial" w:cs="Arial"/>
        </w:rPr>
        <w:t xml:space="preserve">RG Nº. 2662453- SSP-PA, CIC/MF Nº. 615241742-20, residente e domiciliado nesta capital, doravante </w:t>
      </w:r>
      <w:r w:rsidRPr="00B13FC5">
        <w:rPr>
          <w:rFonts w:ascii="Arial" w:hAnsi="Arial" w:cs="Arial"/>
        </w:rPr>
        <w:t xml:space="preserve">denominada </w:t>
      </w:r>
      <w:r w:rsidR="00B13FC5">
        <w:rPr>
          <w:rFonts w:ascii="Arial" w:hAnsi="Arial" w:cs="Arial"/>
          <w:bCs/>
        </w:rPr>
        <w:t>CONCEDENTE ou</w:t>
      </w:r>
      <w:r w:rsidRPr="00B13FC5">
        <w:rPr>
          <w:rFonts w:ascii="Arial" w:hAnsi="Arial" w:cs="Arial"/>
          <w:bCs/>
        </w:rPr>
        <w:t xml:space="preserve"> FUNPAPA</w:t>
      </w:r>
      <w:r w:rsidR="00D17B9C" w:rsidRPr="00D60F71">
        <w:rPr>
          <w:rFonts w:ascii="Arial" w:hAnsi="Arial" w:cs="Arial"/>
        </w:rPr>
        <w:t xml:space="preserve">, </w:t>
      </w:r>
      <w:r w:rsidR="00B13FC5">
        <w:rPr>
          <w:rFonts w:ascii="Arial" w:hAnsi="Arial" w:cs="Arial"/>
        </w:rPr>
        <w:t>e</w:t>
      </w:r>
      <w:r w:rsidRPr="00D60F71">
        <w:rPr>
          <w:rFonts w:ascii="Arial" w:hAnsi="Arial" w:cs="Arial"/>
        </w:rPr>
        <w:t xml:space="preserve"> (organização d</w:t>
      </w:r>
      <w:r w:rsidR="00D17B9C" w:rsidRPr="00D60F71">
        <w:rPr>
          <w:rFonts w:ascii="Arial" w:hAnsi="Arial" w:cs="Arial"/>
        </w:rPr>
        <w:t xml:space="preserve">a sociedade civil), </w:t>
      </w:r>
      <w:r w:rsidR="00250714" w:rsidRPr="00D60F71">
        <w:rPr>
          <w:rFonts w:ascii="Arial" w:hAnsi="Arial" w:cs="Arial"/>
        </w:rPr>
        <w:t>inscrita (</w:t>
      </w:r>
      <w:r w:rsidR="00D17B9C" w:rsidRPr="00D60F71">
        <w:rPr>
          <w:rFonts w:ascii="Arial" w:hAnsi="Arial" w:cs="Arial"/>
        </w:rPr>
        <w:t xml:space="preserve">o) </w:t>
      </w:r>
      <w:r w:rsidRPr="00D60F71">
        <w:rPr>
          <w:rFonts w:ascii="Arial" w:hAnsi="Arial" w:cs="Arial"/>
        </w:rPr>
        <w:t>no</w:t>
      </w:r>
      <w:r w:rsidR="00D17B9C" w:rsidRPr="00D60F71">
        <w:rPr>
          <w:rFonts w:ascii="Arial" w:hAnsi="Arial" w:cs="Arial"/>
        </w:rPr>
        <w:t xml:space="preserve"> </w:t>
      </w:r>
      <w:r w:rsidRPr="00D60F71">
        <w:rPr>
          <w:rFonts w:ascii="Arial" w:hAnsi="Arial" w:cs="Arial"/>
        </w:rPr>
        <w:t>CNPJ sob</w:t>
      </w:r>
      <w:r w:rsidR="00250714" w:rsidRPr="00D60F71">
        <w:rPr>
          <w:rFonts w:ascii="Arial" w:hAnsi="Arial" w:cs="Arial"/>
        </w:rPr>
        <w:t xml:space="preserve"> </w:t>
      </w:r>
      <w:r w:rsidRPr="00D60F71">
        <w:rPr>
          <w:rFonts w:ascii="Arial" w:hAnsi="Arial" w:cs="Arial"/>
        </w:rPr>
        <w:t>nº. _____</w:t>
      </w:r>
      <w:r w:rsidR="0097554C" w:rsidRPr="00D60F71">
        <w:rPr>
          <w:rFonts w:ascii="Arial" w:hAnsi="Arial" w:cs="Arial"/>
        </w:rPr>
        <w:t xml:space="preserve">_, com </w:t>
      </w:r>
      <w:r w:rsidRPr="00D60F71">
        <w:rPr>
          <w:rFonts w:ascii="Arial" w:hAnsi="Arial" w:cs="Arial"/>
        </w:rPr>
        <w:t>sede__</w:t>
      </w:r>
      <w:r w:rsidR="00D17B9C" w:rsidRPr="00D60F71">
        <w:rPr>
          <w:rFonts w:ascii="Arial" w:hAnsi="Arial" w:cs="Arial"/>
        </w:rPr>
        <w:t xml:space="preserve">____, doravante denominada (o) </w:t>
      </w:r>
      <w:r w:rsidRPr="00D60F71">
        <w:rPr>
          <w:rFonts w:ascii="Arial" w:hAnsi="Arial" w:cs="Arial"/>
        </w:rPr>
        <w:t>ORGANIZAÇÃO DA SOCIEDADE CIVIL</w:t>
      </w:r>
      <w:r w:rsidR="00B13FC5">
        <w:rPr>
          <w:rFonts w:ascii="Arial" w:hAnsi="Arial" w:cs="Arial"/>
        </w:rPr>
        <w:t>-OSC</w:t>
      </w:r>
      <w:r w:rsidRPr="00D60F71">
        <w:rPr>
          <w:rFonts w:ascii="Arial" w:hAnsi="Arial" w:cs="Arial"/>
        </w:rPr>
        <w:t xml:space="preserve">, </w:t>
      </w:r>
      <w:r w:rsidR="00682565" w:rsidRPr="00D60F71">
        <w:rPr>
          <w:rFonts w:ascii="Arial" w:hAnsi="Arial" w:cs="Arial"/>
        </w:rPr>
        <w:t>representada</w:t>
      </w:r>
      <w:r w:rsidRPr="00D60F71">
        <w:rPr>
          <w:rFonts w:ascii="Arial" w:hAnsi="Arial" w:cs="Arial"/>
        </w:rPr>
        <w:t xml:space="preserve"> </w:t>
      </w:r>
      <w:r w:rsidR="00B13FC5">
        <w:rPr>
          <w:rFonts w:ascii="Arial" w:hAnsi="Arial" w:cs="Arial"/>
        </w:rPr>
        <w:t>pelo</w:t>
      </w:r>
      <w:r w:rsidR="00682565" w:rsidRPr="00D60F71">
        <w:rPr>
          <w:rFonts w:ascii="Arial" w:hAnsi="Arial" w:cs="Arial"/>
        </w:rPr>
        <w:t xml:space="preserve"> </w:t>
      </w:r>
      <w:r w:rsidR="00682565" w:rsidRPr="00B13FC5">
        <w:rPr>
          <w:rFonts w:ascii="Arial" w:hAnsi="Arial" w:cs="Arial"/>
          <w:i/>
        </w:rPr>
        <w:t>(</w:t>
      </w:r>
      <w:r w:rsidRPr="00B13FC5">
        <w:rPr>
          <w:rFonts w:ascii="Arial" w:hAnsi="Arial" w:cs="Arial"/>
          <w:i/>
        </w:rPr>
        <w:t>cargo do representante legal da organização da sociedade civil, seguido da respectiva qualificação</w:t>
      </w:r>
      <w:r w:rsidRPr="00D60F71">
        <w:rPr>
          <w:rFonts w:ascii="Arial" w:hAnsi="Arial" w:cs="Arial"/>
        </w:rPr>
        <w:t xml:space="preserve">), resolvem celebrar o presente </w:t>
      </w:r>
      <w:r w:rsidR="00B13FC5">
        <w:rPr>
          <w:rFonts w:ascii="Arial" w:hAnsi="Arial" w:cs="Arial"/>
        </w:rPr>
        <w:t>Termo de Colaboração</w:t>
      </w:r>
      <w:r w:rsidRPr="00D60F71">
        <w:rPr>
          <w:rFonts w:ascii="Arial" w:hAnsi="Arial" w:cs="Arial"/>
        </w:rPr>
        <w:t xml:space="preserve">, regendo-se pelo disposto na Lei Complementar nº 101, de 04 de maio de 2000, nas </w:t>
      </w:r>
      <w:r w:rsidR="00682565" w:rsidRPr="00D60F71">
        <w:rPr>
          <w:rFonts w:ascii="Arial" w:hAnsi="Arial" w:cs="Arial"/>
        </w:rPr>
        <w:t>correspondentes Leis</w:t>
      </w:r>
      <w:r w:rsidRPr="00D60F71">
        <w:rPr>
          <w:rFonts w:ascii="Arial" w:hAnsi="Arial" w:cs="Arial"/>
        </w:rPr>
        <w:t xml:space="preserve"> de Diretrizes Orçamentárias e Lei Orçamentária Anual, na Lei nº 13.019, de 31 de julho de 2.014 e mediante as cláusulas e condições seguintes:</w:t>
      </w:r>
    </w:p>
    <w:p w:rsidR="002305A2" w:rsidRPr="00D60F71" w:rsidRDefault="00B13FC5" w:rsidP="00825DAA">
      <w:pPr>
        <w:spacing w:before="240" w:line="276" w:lineRule="auto"/>
        <w:jc w:val="both"/>
        <w:rPr>
          <w:rFonts w:ascii="Arial" w:hAnsi="Arial" w:cs="Arial"/>
        </w:rPr>
      </w:pPr>
      <w:r>
        <w:rPr>
          <w:rFonts w:ascii="Arial" w:hAnsi="Arial" w:cs="Arial"/>
        </w:rPr>
        <w:t>CLÁUSULA PRIMEIRA – DO OBJETO</w:t>
      </w:r>
    </w:p>
    <w:p w:rsidR="002305A2" w:rsidRPr="00D60F71" w:rsidRDefault="002305A2" w:rsidP="00825DAA">
      <w:pPr>
        <w:spacing w:before="240" w:line="276" w:lineRule="auto"/>
        <w:jc w:val="both"/>
        <w:rPr>
          <w:rFonts w:ascii="Arial" w:hAnsi="Arial" w:cs="Arial"/>
        </w:rPr>
      </w:pPr>
      <w:r w:rsidRPr="00D60F71">
        <w:rPr>
          <w:rFonts w:ascii="Arial" w:hAnsi="Arial" w:cs="Arial"/>
          <w:bCs/>
        </w:rPr>
        <w:t xml:space="preserve">O </w:t>
      </w:r>
      <w:r w:rsidR="00EC502F">
        <w:rPr>
          <w:rFonts w:ascii="Arial" w:hAnsi="Arial" w:cs="Arial"/>
          <w:bCs/>
        </w:rPr>
        <w:t xml:space="preserve">presente </w:t>
      </w:r>
      <w:r w:rsidR="00B13FC5">
        <w:rPr>
          <w:rFonts w:ascii="Arial" w:hAnsi="Arial" w:cs="Arial"/>
        </w:rPr>
        <w:t>Termo de Colaboração</w:t>
      </w:r>
      <w:r w:rsidR="00EC502F">
        <w:rPr>
          <w:rFonts w:ascii="Arial" w:hAnsi="Arial" w:cs="Arial"/>
        </w:rPr>
        <w:t xml:space="preserve"> tem</w:t>
      </w:r>
      <w:r w:rsidRPr="00D60F71">
        <w:rPr>
          <w:rFonts w:ascii="Arial" w:hAnsi="Arial" w:cs="Arial"/>
        </w:rPr>
        <w:t xml:space="preserve"> por objeto a </w:t>
      </w:r>
      <w:r w:rsidRPr="00D60F71">
        <w:rPr>
          <w:rFonts w:ascii="Arial" w:hAnsi="Arial" w:cs="Arial"/>
          <w:bCs/>
        </w:rPr>
        <w:t xml:space="preserve">execução </w:t>
      </w:r>
      <w:r w:rsidR="00AC38EF" w:rsidRPr="00356C2C">
        <w:rPr>
          <w:rFonts w:ascii="Arial" w:hAnsi="Arial" w:cs="Arial"/>
        </w:rPr>
        <w:t>Serviço de Acolhimento</w:t>
      </w:r>
      <w:r w:rsidR="00AC38EF">
        <w:rPr>
          <w:rFonts w:ascii="Arial" w:hAnsi="Arial" w:cs="Arial"/>
        </w:rPr>
        <w:t xml:space="preserve"> </w:t>
      </w:r>
      <w:r w:rsidR="00AC38EF" w:rsidRPr="00356C2C">
        <w:rPr>
          <w:rFonts w:ascii="Arial" w:hAnsi="Arial" w:cs="Arial"/>
        </w:rPr>
        <w:t>Institucional para Crianças da Proteção</w:t>
      </w:r>
      <w:r w:rsidR="00AC38EF" w:rsidRPr="00D60F71">
        <w:rPr>
          <w:rFonts w:ascii="Arial" w:hAnsi="Arial" w:cs="Arial"/>
        </w:rPr>
        <w:t xml:space="preserve"> Social </w:t>
      </w:r>
      <w:r w:rsidR="00AC38EF">
        <w:rPr>
          <w:rFonts w:ascii="Arial" w:hAnsi="Arial" w:cs="Arial"/>
        </w:rPr>
        <w:t>Especial</w:t>
      </w:r>
      <w:r w:rsidR="00AC38EF" w:rsidRPr="00D60F71">
        <w:rPr>
          <w:rFonts w:ascii="Arial" w:hAnsi="Arial" w:cs="Arial"/>
        </w:rPr>
        <w:t xml:space="preserve"> no município de Belém-PA, no total de </w:t>
      </w:r>
      <w:r w:rsidR="00AC38EF">
        <w:rPr>
          <w:rFonts w:ascii="Arial" w:hAnsi="Arial" w:cs="Arial"/>
        </w:rPr>
        <w:t>20 (vinte</w:t>
      </w:r>
      <w:r w:rsidR="00AC38EF" w:rsidRPr="00D60F71">
        <w:rPr>
          <w:rFonts w:ascii="Arial" w:hAnsi="Arial" w:cs="Arial"/>
        </w:rPr>
        <w:t xml:space="preserve">) </w:t>
      </w:r>
      <w:r w:rsidR="00AC38EF">
        <w:rPr>
          <w:rFonts w:ascii="Arial" w:hAnsi="Arial" w:cs="Arial"/>
        </w:rPr>
        <w:t xml:space="preserve">metas, destinada ao atendimento de grupo de até 20 (vinte) crianças de ambos os sexos </w:t>
      </w:r>
      <w:r w:rsidR="00AC38EF">
        <w:rPr>
          <w:rFonts w:ascii="Arial" w:hAnsi="Arial" w:cs="Arial"/>
          <w:color w:val="000000"/>
        </w:rPr>
        <w:t>na faixa etária de 0 a 12</w:t>
      </w:r>
      <w:r w:rsidR="00AC38EF" w:rsidRPr="00D60F71">
        <w:rPr>
          <w:rFonts w:ascii="Arial" w:hAnsi="Arial" w:cs="Arial"/>
          <w:color w:val="000000"/>
        </w:rPr>
        <w:t xml:space="preserve"> anos</w:t>
      </w:r>
      <w:r w:rsidR="00AC38EF">
        <w:rPr>
          <w:rFonts w:ascii="Arial" w:hAnsi="Arial" w:cs="Arial"/>
          <w:color w:val="000000"/>
        </w:rPr>
        <w:t xml:space="preserve"> incompletos</w:t>
      </w:r>
      <w:r w:rsidR="00AC38EF">
        <w:rPr>
          <w:rFonts w:ascii="Arial" w:hAnsi="Arial" w:cs="Arial"/>
        </w:rPr>
        <w:t xml:space="preserve">, inclusive crianças com deficiência, sob medida de proteção (Art. 98 </w:t>
      </w:r>
      <w:proofErr w:type="gramStart"/>
      <w:r w:rsidR="00AC38EF">
        <w:rPr>
          <w:rFonts w:ascii="Arial" w:hAnsi="Arial" w:cs="Arial"/>
        </w:rPr>
        <w:t>do ECA</w:t>
      </w:r>
      <w:proofErr w:type="gramEnd"/>
      <w:r w:rsidR="00AC38EF">
        <w:rPr>
          <w:rFonts w:ascii="Arial" w:hAnsi="Arial" w:cs="Arial"/>
        </w:rPr>
        <w:t xml:space="preserve">), </w:t>
      </w:r>
      <w:r w:rsidR="00AC38EF">
        <w:rPr>
          <w:rFonts w:ascii="Arial" w:hAnsi="Arial" w:cs="Arial"/>
          <w:bCs/>
        </w:rPr>
        <w:t>Proteção Social Especial de Alta Complexidade</w:t>
      </w:r>
      <w:r w:rsidR="00AC38EF" w:rsidRPr="00AC38EF">
        <w:rPr>
          <w:rFonts w:ascii="Arial" w:hAnsi="Arial" w:cs="Arial"/>
          <w:bCs/>
        </w:rPr>
        <w:t xml:space="preserve"> no Municípi</w:t>
      </w:r>
      <w:r w:rsidR="00AC38EF" w:rsidRPr="00D60F71">
        <w:rPr>
          <w:rFonts w:ascii="Arial" w:hAnsi="Arial" w:cs="Arial"/>
          <w:bCs/>
        </w:rPr>
        <w:t>o de Belém</w:t>
      </w:r>
      <w:r w:rsidR="00AC38EF">
        <w:rPr>
          <w:rFonts w:ascii="Arial" w:hAnsi="Arial" w:cs="Arial"/>
          <w:bCs/>
        </w:rPr>
        <w:t>, pelas Organizações da S</w:t>
      </w:r>
      <w:r w:rsidR="00AC38EF" w:rsidRPr="00D60F71">
        <w:rPr>
          <w:rFonts w:ascii="Arial" w:hAnsi="Arial" w:cs="Arial"/>
          <w:bCs/>
        </w:rPr>
        <w:t>oc</w:t>
      </w:r>
      <w:r w:rsidR="00AC38EF">
        <w:rPr>
          <w:rFonts w:ascii="Arial" w:hAnsi="Arial" w:cs="Arial"/>
          <w:bCs/>
        </w:rPr>
        <w:t>iedade C</w:t>
      </w:r>
      <w:r w:rsidR="00AC38EF" w:rsidRPr="00D60F71">
        <w:rPr>
          <w:rFonts w:ascii="Arial" w:hAnsi="Arial" w:cs="Arial"/>
          <w:bCs/>
        </w:rPr>
        <w:t>ivil de atendimento, de forma complementar e subsidiária em reg</w:t>
      </w:r>
      <w:r w:rsidR="00AC38EF">
        <w:rPr>
          <w:rFonts w:ascii="Arial" w:hAnsi="Arial" w:cs="Arial"/>
          <w:bCs/>
        </w:rPr>
        <w:t>ime de mútua colaboração com a Administração P</w:t>
      </w:r>
      <w:r w:rsidR="00AC38EF" w:rsidRPr="00D60F71">
        <w:rPr>
          <w:rFonts w:ascii="Arial" w:hAnsi="Arial" w:cs="Arial"/>
          <w:bCs/>
        </w:rPr>
        <w:t xml:space="preserve">ública através da Fundação Papa João XXIII </w:t>
      </w:r>
      <w:r w:rsidR="00AC38EF">
        <w:rPr>
          <w:rFonts w:ascii="Arial" w:hAnsi="Arial" w:cs="Arial"/>
          <w:bCs/>
        </w:rPr>
        <w:t>–</w:t>
      </w:r>
      <w:r w:rsidR="00AC38EF" w:rsidRPr="00D60F71">
        <w:rPr>
          <w:rFonts w:ascii="Arial" w:hAnsi="Arial" w:cs="Arial"/>
          <w:bCs/>
        </w:rPr>
        <w:t xml:space="preserve"> FUNPAPA</w:t>
      </w:r>
      <w:r w:rsidR="00AC38EF">
        <w:rPr>
          <w:rFonts w:ascii="Arial" w:hAnsi="Arial" w:cs="Arial"/>
          <w:bCs/>
        </w:rPr>
        <w:t xml:space="preserve">, </w:t>
      </w:r>
      <w:r w:rsidRPr="00D60F71">
        <w:rPr>
          <w:rFonts w:ascii="Arial" w:hAnsi="Arial" w:cs="Arial"/>
          <w:bCs/>
        </w:rPr>
        <w:t xml:space="preserve">mediante a </w:t>
      </w:r>
      <w:r w:rsidRPr="00D60F71">
        <w:rPr>
          <w:rFonts w:ascii="Arial" w:hAnsi="Arial" w:cs="Arial"/>
        </w:rPr>
        <w:t xml:space="preserve">concessão de apoio </w:t>
      </w:r>
      <w:r w:rsidRPr="00D60F71">
        <w:rPr>
          <w:rFonts w:ascii="Arial" w:hAnsi="Arial" w:cs="Arial"/>
          <w:bCs/>
        </w:rPr>
        <w:t>com recursos do Fundo Municipal de Assistência Social</w:t>
      </w:r>
      <w:r w:rsidRPr="00D60F71">
        <w:rPr>
          <w:rFonts w:ascii="Arial" w:hAnsi="Arial" w:cs="Arial"/>
        </w:rPr>
        <w:t xml:space="preserve">, tudo na forma detalhada no </w:t>
      </w:r>
      <w:r w:rsidR="00E64729">
        <w:rPr>
          <w:rFonts w:ascii="Arial" w:hAnsi="Arial" w:cs="Arial"/>
        </w:rPr>
        <w:t>Edital</w:t>
      </w:r>
      <w:r w:rsidR="00AC38EF">
        <w:rPr>
          <w:rFonts w:ascii="Arial" w:hAnsi="Arial" w:cs="Arial"/>
        </w:rPr>
        <w:t xml:space="preserve"> de Chamamento Público nº </w:t>
      </w:r>
      <w:r w:rsidR="00ED14F0">
        <w:rPr>
          <w:rFonts w:ascii="Arial" w:hAnsi="Arial" w:cs="Arial"/>
        </w:rPr>
        <w:t>001/2019</w:t>
      </w:r>
      <w:r w:rsidR="00121A6D">
        <w:rPr>
          <w:rFonts w:ascii="Arial" w:hAnsi="Arial" w:cs="Arial"/>
        </w:rPr>
        <w:t>- FUNPAPA, parte integrante do presente T</w:t>
      </w:r>
      <w:r w:rsidRPr="00D60F71">
        <w:rPr>
          <w:rFonts w:ascii="Arial" w:hAnsi="Arial" w:cs="Arial"/>
        </w:rPr>
        <w:t>ermo como se nele estivesse transcrito.</w:t>
      </w:r>
    </w:p>
    <w:p w:rsidR="002305A2" w:rsidRPr="00D60F71" w:rsidRDefault="002305A2" w:rsidP="00825DAA">
      <w:pPr>
        <w:spacing w:before="240" w:line="276" w:lineRule="auto"/>
        <w:jc w:val="both"/>
        <w:rPr>
          <w:rFonts w:ascii="Arial" w:hAnsi="Arial" w:cs="Arial"/>
        </w:rPr>
      </w:pPr>
      <w:r w:rsidRPr="00D60F71">
        <w:rPr>
          <w:rFonts w:ascii="Arial" w:hAnsi="Arial" w:cs="Arial"/>
        </w:rPr>
        <w:lastRenderedPageBreak/>
        <w:t xml:space="preserve">CLÁUSULA SEGUNDA - DAS OBRIGAÇÕES </w:t>
      </w:r>
    </w:p>
    <w:p w:rsidR="002305A2" w:rsidRPr="00D60F71" w:rsidRDefault="002305A2" w:rsidP="00825DAA">
      <w:pPr>
        <w:spacing w:before="240" w:line="276" w:lineRule="auto"/>
        <w:jc w:val="both"/>
        <w:rPr>
          <w:rFonts w:ascii="Arial" w:hAnsi="Arial" w:cs="Arial"/>
        </w:rPr>
      </w:pPr>
      <w:r w:rsidRPr="00D60F71">
        <w:rPr>
          <w:rFonts w:ascii="Arial" w:hAnsi="Arial" w:cs="Arial"/>
        </w:rPr>
        <w:t>2.1 - São obrigações dos Partícipes:</w:t>
      </w:r>
    </w:p>
    <w:p w:rsidR="002305A2" w:rsidRPr="00D60F71" w:rsidRDefault="002305A2" w:rsidP="00825DAA">
      <w:pPr>
        <w:spacing w:before="240" w:line="276" w:lineRule="auto"/>
        <w:jc w:val="both"/>
        <w:rPr>
          <w:rFonts w:ascii="Arial" w:hAnsi="Arial" w:cs="Arial"/>
        </w:rPr>
      </w:pPr>
      <w:r w:rsidRPr="00D60F71">
        <w:rPr>
          <w:rFonts w:ascii="Arial" w:hAnsi="Arial" w:cs="Arial"/>
        </w:rPr>
        <w:t>I - DA FUNPAPA:</w:t>
      </w:r>
    </w:p>
    <w:p w:rsidR="002305A2" w:rsidRPr="00D60F71" w:rsidRDefault="001F5F01" w:rsidP="00825DAA">
      <w:pPr>
        <w:spacing w:before="240" w:line="276" w:lineRule="auto"/>
        <w:jc w:val="both"/>
        <w:rPr>
          <w:rFonts w:ascii="Arial" w:hAnsi="Arial" w:cs="Arial"/>
        </w:rPr>
      </w:pPr>
      <w:r w:rsidRPr="00D60F71">
        <w:rPr>
          <w:rFonts w:ascii="Arial" w:hAnsi="Arial" w:cs="Arial"/>
        </w:rPr>
        <w:t>a) F</w:t>
      </w:r>
      <w:r w:rsidR="002305A2" w:rsidRPr="00D60F71">
        <w:rPr>
          <w:rFonts w:ascii="Arial" w:hAnsi="Arial" w:cs="Arial"/>
        </w:rPr>
        <w:t>ornecer manuais específicos de prestação de contas às organizações da sociedade civil por ocasi</w:t>
      </w:r>
      <w:r w:rsidR="0000024A" w:rsidRPr="00D60F71">
        <w:rPr>
          <w:rFonts w:ascii="Arial" w:hAnsi="Arial" w:cs="Arial"/>
        </w:rPr>
        <w:t>ão da celebração das parcerias.</w:t>
      </w:r>
    </w:p>
    <w:p w:rsidR="002305A2" w:rsidRPr="00D60F71" w:rsidRDefault="00802891" w:rsidP="00825DAA">
      <w:pPr>
        <w:spacing w:before="240" w:line="276" w:lineRule="auto"/>
        <w:jc w:val="both"/>
        <w:rPr>
          <w:rFonts w:ascii="Arial" w:hAnsi="Arial" w:cs="Arial"/>
        </w:rPr>
      </w:pPr>
      <w:r w:rsidRPr="00D60F71">
        <w:rPr>
          <w:rFonts w:ascii="Arial" w:hAnsi="Arial" w:cs="Arial"/>
        </w:rPr>
        <w:t xml:space="preserve">b) </w:t>
      </w:r>
      <w:r w:rsidR="00480FD0" w:rsidRPr="00D60F71">
        <w:rPr>
          <w:rFonts w:ascii="Arial" w:hAnsi="Arial" w:cs="Arial"/>
        </w:rPr>
        <w:t>Através do gestor d</w:t>
      </w:r>
      <w:r w:rsidR="002A0F7A">
        <w:rPr>
          <w:rFonts w:ascii="Arial" w:hAnsi="Arial" w:cs="Arial"/>
        </w:rPr>
        <w:t>a parceria, preferencialmente</w:t>
      </w:r>
      <w:r w:rsidR="00480FD0" w:rsidRPr="00D60F71">
        <w:rPr>
          <w:rFonts w:ascii="Arial" w:hAnsi="Arial" w:cs="Arial"/>
        </w:rPr>
        <w:t xml:space="preserve"> servido</w:t>
      </w:r>
      <w:r w:rsidR="002A0F7A">
        <w:rPr>
          <w:rFonts w:ascii="Arial" w:hAnsi="Arial" w:cs="Arial"/>
        </w:rPr>
        <w:t>r do quadro efetivo</w:t>
      </w:r>
      <w:r w:rsidR="0045779B">
        <w:rPr>
          <w:rFonts w:ascii="Arial" w:hAnsi="Arial" w:cs="Arial"/>
        </w:rPr>
        <w:t xml:space="preserve"> técnico da Proteção Social Especial de Alta Complexidade</w:t>
      </w:r>
      <w:r w:rsidR="00480FD0" w:rsidRPr="00D60F71">
        <w:rPr>
          <w:rFonts w:ascii="Arial" w:hAnsi="Arial" w:cs="Arial"/>
        </w:rPr>
        <w:t xml:space="preserve">, </w:t>
      </w:r>
      <w:r w:rsidR="00305453" w:rsidRPr="00D60F71">
        <w:rPr>
          <w:rFonts w:ascii="Arial" w:hAnsi="Arial" w:cs="Arial"/>
        </w:rPr>
        <w:t>e</w:t>
      </w:r>
      <w:r w:rsidR="002305A2" w:rsidRPr="00D60F71">
        <w:rPr>
          <w:rFonts w:ascii="Arial" w:hAnsi="Arial" w:cs="Arial"/>
        </w:rPr>
        <w:t>mitir relatório técnico de monitoramento e ava</w:t>
      </w:r>
      <w:r w:rsidR="00D17B9C" w:rsidRPr="00D60F71">
        <w:rPr>
          <w:rFonts w:ascii="Arial" w:hAnsi="Arial" w:cs="Arial"/>
        </w:rPr>
        <w:t>liação da parceria e o submeterá</w:t>
      </w:r>
      <w:r w:rsidRPr="00D60F71">
        <w:rPr>
          <w:rFonts w:ascii="Arial" w:hAnsi="Arial" w:cs="Arial"/>
        </w:rPr>
        <w:t xml:space="preserve"> a</w:t>
      </w:r>
      <w:r w:rsidR="002305A2" w:rsidRPr="00D60F71">
        <w:rPr>
          <w:rFonts w:ascii="Arial" w:hAnsi="Arial" w:cs="Arial"/>
        </w:rPr>
        <w:t xml:space="preserve"> comissão de monitoramento e avaliação designada, que o homologará, independentemente da obrigatoriedade de apresentação da prestação de contas devida pela organização da sociedade civil</w:t>
      </w:r>
      <w:r w:rsidR="00305453" w:rsidRPr="00D60F71">
        <w:rPr>
          <w:rFonts w:ascii="Arial" w:hAnsi="Arial" w:cs="Arial"/>
        </w:rPr>
        <w:t>.</w:t>
      </w:r>
    </w:p>
    <w:p w:rsidR="002305A2" w:rsidRPr="00D60F71" w:rsidRDefault="00720E86" w:rsidP="00825DAA">
      <w:pPr>
        <w:spacing w:before="240" w:line="276" w:lineRule="auto"/>
        <w:jc w:val="both"/>
        <w:rPr>
          <w:rFonts w:ascii="Arial" w:hAnsi="Arial" w:cs="Arial"/>
        </w:rPr>
      </w:pPr>
      <w:r w:rsidRPr="00D60F71">
        <w:rPr>
          <w:rFonts w:ascii="Arial" w:hAnsi="Arial" w:cs="Arial"/>
        </w:rPr>
        <w:t>c) R</w:t>
      </w:r>
      <w:r w:rsidR="002305A2" w:rsidRPr="00D60F71">
        <w:rPr>
          <w:rFonts w:ascii="Arial" w:hAnsi="Arial" w:cs="Arial"/>
        </w:rPr>
        <w:t>ealizar, nas parcerias com vigência superior a um ano, pesquisa de satisfação com os beneficiários do plano de trabalho e utilizar os resultados como subsídio na avaliação da parceria celebrada e do cumprimento dos objetivos pactuados, bem como na reorientação e no ajuste d</w:t>
      </w:r>
      <w:r w:rsidR="00FA0347" w:rsidRPr="00D60F71">
        <w:rPr>
          <w:rFonts w:ascii="Arial" w:hAnsi="Arial" w:cs="Arial"/>
        </w:rPr>
        <w:t>as metas e atividades definidas.</w:t>
      </w:r>
    </w:p>
    <w:p w:rsidR="002305A2" w:rsidRPr="00D60F71" w:rsidRDefault="00FA0347" w:rsidP="00825DAA">
      <w:pPr>
        <w:spacing w:before="240" w:line="276" w:lineRule="auto"/>
        <w:jc w:val="both"/>
        <w:rPr>
          <w:rFonts w:ascii="Arial" w:hAnsi="Arial" w:cs="Arial"/>
        </w:rPr>
      </w:pPr>
      <w:r w:rsidRPr="00D60F71">
        <w:rPr>
          <w:rFonts w:ascii="Arial" w:hAnsi="Arial" w:cs="Arial"/>
        </w:rPr>
        <w:t xml:space="preserve">d) Liberar </w:t>
      </w:r>
      <w:r w:rsidR="002305A2" w:rsidRPr="00D60F71">
        <w:rPr>
          <w:rFonts w:ascii="Arial" w:hAnsi="Arial" w:cs="Arial"/>
        </w:rPr>
        <w:t>os recursos por meio de transferência eletrônica e em obediência ao cronograma de desembolso, que guardará consonância com as metas, fases ou etapas de execução do</w:t>
      </w:r>
      <w:r w:rsidRPr="00D60F71">
        <w:rPr>
          <w:rFonts w:ascii="Arial" w:hAnsi="Arial" w:cs="Arial"/>
        </w:rPr>
        <w:t xml:space="preserve"> objeto do </w:t>
      </w:r>
      <w:r w:rsidR="00B13FC5">
        <w:rPr>
          <w:rFonts w:ascii="Arial" w:hAnsi="Arial" w:cs="Arial"/>
        </w:rPr>
        <w:t>Termo de Colaboração</w:t>
      </w:r>
      <w:r w:rsidRPr="00D60F71">
        <w:rPr>
          <w:rFonts w:ascii="Arial" w:hAnsi="Arial" w:cs="Arial"/>
        </w:rPr>
        <w:t>.</w:t>
      </w:r>
    </w:p>
    <w:p w:rsidR="002305A2" w:rsidRPr="00D60F71" w:rsidRDefault="00FA0347" w:rsidP="00825DAA">
      <w:pPr>
        <w:spacing w:before="240" w:line="276" w:lineRule="auto"/>
        <w:jc w:val="both"/>
        <w:rPr>
          <w:rFonts w:ascii="Arial" w:hAnsi="Arial" w:cs="Arial"/>
        </w:rPr>
      </w:pPr>
      <w:r w:rsidRPr="00D60F71">
        <w:rPr>
          <w:rFonts w:ascii="Arial" w:hAnsi="Arial" w:cs="Arial"/>
        </w:rPr>
        <w:t>e) Promover</w:t>
      </w:r>
      <w:r w:rsidR="002305A2" w:rsidRPr="00D60F71">
        <w:rPr>
          <w:rFonts w:ascii="Arial" w:hAnsi="Arial" w:cs="Arial"/>
        </w:rPr>
        <w:t xml:space="preserve"> o monitoramento e a avaliação do cu</w:t>
      </w:r>
      <w:r w:rsidRPr="00D60F71">
        <w:rPr>
          <w:rFonts w:ascii="Arial" w:hAnsi="Arial" w:cs="Arial"/>
        </w:rPr>
        <w:t>mprimento do objeto da parceria.</w:t>
      </w:r>
    </w:p>
    <w:p w:rsidR="002305A2" w:rsidRPr="00D60F71" w:rsidRDefault="00FA0347" w:rsidP="00825DAA">
      <w:pPr>
        <w:spacing w:before="240" w:line="276" w:lineRule="auto"/>
        <w:jc w:val="both"/>
        <w:rPr>
          <w:rFonts w:ascii="Arial" w:hAnsi="Arial" w:cs="Arial"/>
        </w:rPr>
      </w:pPr>
      <w:r w:rsidRPr="00D60F71">
        <w:rPr>
          <w:rFonts w:ascii="Arial" w:hAnsi="Arial" w:cs="Arial"/>
        </w:rPr>
        <w:t>f) Na</w:t>
      </w:r>
      <w:r w:rsidR="002305A2" w:rsidRPr="00D60F71">
        <w:rPr>
          <w:rFonts w:ascii="Arial" w:hAnsi="Arial" w:cs="Arial"/>
        </w:rPr>
        <w:t xml:space="preserve"> hipótese de o gestor da parceria deixar de ser agente público ou ser lotado em outro órgão ou entidade, o administrador público deverá designar novo gestor, assumindo, enquanto isso não ocorrer, todas as obrigações do gestor, com as</w:t>
      </w:r>
      <w:r w:rsidRPr="00D60F71">
        <w:rPr>
          <w:rFonts w:ascii="Arial" w:hAnsi="Arial" w:cs="Arial"/>
        </w:rPr>
        <w:t xml:space="preserve"> respectivas responsabilidade</w:t>
      </w:r>
      <w:r w:rsidR="00313168" w:rsidRPr="00D60F71">
        <w:rPr>
          <w:rFonts w:ascii="Arial" w:hAnsi="Arial" w:cs="Arial"/>
        </w:rPr>
        <w:t>s</w:t>
      </w:r>
      <w:r w:rsidRPr="00D60F71">
        <w:rPr>
          <w:rFonts w:ascii="Arial" w:hAnsi="Arial" w:cs="Arial"/>
        </w:rPr>
        <w:t>.</w:t>
      </w:r>
    </w:p>
    <w:p w:rsidR="002305A2" w:rsidRPr="00D60F71" w:rsidRDefault="00FA0347" w:rsidP="00825DAA">
      <w:pPr>
        <w:spacing w:before="240" w:line="276" w:lineRule="auto"/>
        <w:jc w:val="both"/>
        <w:rPr>
          <w:rFonts w:ascii="Arial" w:hAnsi="Arial" w:cs="Arial"/>
        </w:rPr>
      </w:pPr>
      <w:r w:rsidRPr="00D60F71">
        <w:rPr>
          <w:rFonts w:ascii="Arial" w:hAnsi="Arial" w:cs="Arial"/>
        </w:rPr>
        <w:t xml:space="preserve">g) </w:t>
      </w:r>
      <w:r w:rsidRPr="00D60F71">
        <w:rPr>
          <w:rFonts w:ascii="Arial" w:hAnsi="Arial" w:cs="Arial"/>
          <w:color w:val="000000"/>
        </w:rPr>
        <w:t>Manter</w:t>
      </w:r>
      <w:r w:rsidR="002305A2" w:rsidRPr="00D60F71">
        <w:rPr>
          <w:rFonts w:ascii="Arial" w:hAnsi="Arial" w:cs="Arial"/>
          <w:color w:val="000000"/>
        </w:rPr>
        <w:t>, em seu sítio oficial na internet, a relação das parcerias celebradas e dos respectivos planos de trabalho, até cento e oitenta dias após o respectivo encerramento</w:t>
      </w:r>
      <w:r w:rsidRPr="00D60F71">
        <w:rPr>
          <w:rFonts w:ascii="Arial" w:hAnsi="Arial" w:cs="Arial"/>
        </w:rPr>
        <w:t>.</w:t>
      </w:r>
    </w:p>
    <w:p w:rsidR="002305A2" w:rsidRPr="00D60F71" w:rsidRDefault="00FA0347" w:rsidP="00825DAA">
      <w:pPr>
        <w:spacing w:before="240" w:line="276" w:lineRule="auto"/>
        <w:jc w:val="both"/>
        <w:rPr>
          <w:rFonts w:ascii="Arial" w:hAnsi="Arial" w:cs="Arial"/>
        </w:rPr>
      </w:pPr>
      <w:r w:rsidRPr="00D60F71">
        <w:rPr>
          <w:rFonts w:ascii="Arial" w:hAnsi="Arial" w:cs="Arial"/>
        </w:rPr>
        <w:t xml:space="preserve">h) </w:t>
      </w:r>
      <w:r w:rsidRPr="00D60F71">
        <w:rPr>
          <w:rFonts w:ascii="Arial" w:hAnsi="Arial" w:cs="Arial"/>
          <w:color w:val="000000"/>
        </w:rPr>
        <w:t>Divulgar</w:t>
      </w:r>
      <w:r w:rsidR="002305A2" w:rsidRPr="00D60F71">
        <w:rPr>
          <w:rFonts w:ascii="Arial" w:hAnsi="Arial" w:cs="Arial"/>
          <w:color w:val="000000"/>
        </w:rPr>
        <w:t xml:space="preserve"> pela internet os meios de representação sobre a aplicação irregular dos recursos envolvidos na parceria</w:t>
      </w:r>
      <w:r w:rsidRPr="00D60F71">
        <w:rPr>
          <w:rFonts w:ascii="Arial" w:hAnsi="Arial" w:cs="Arial"/>
        </w:rPr>
        <w:t>.</w:t>
      </w:r>
    </w:p>
    <w:p w:rsidR="002305A2" w:rsidRPr="00D60F71" w:rsidRDefault="00423757" w:rsidP="00825DAA">
      <w:pPr>
        <w:spacing w:before="240" w:line="276" w:lineRule="auto"/>
        <w:jc w:val="both"/>
        <w:rPr>
          <w:rFonts w:ascii="Arial" w:hAnsi="Arial" w:cs="Arial"/>
        </w:rPr>
      </w:pPr>
      <w:r w:rsidRPr="00D60F71">
        <w:rPr>
          <w:rFonts w:ascii="Arial" w:hAnsi="Arial" w:cs="Arial"/>
        </w:rPr>
        <w:t>j) I</w:t>
      </w:r>
      <w:r w:rsidR="002305A2" w:rsidRPr="00D60F71">
        <w:rPr>
          <w:rFonts w:ascii="Arial" w:hAnsi="Arial" w:cs="Arial"/>
        </w:rPr>
        <w:t>nstaurar tomada de contas antes do término da parceria, ante a constatação de evidências de irregularidades na execução do objeto da parceria.</w:t>
      </w:r>
    </w:p>
    <w:p w:rsidR="002305A2" w:rsidRPr="00D60F71" w:rsidRDefault="002305A2" w:rsidP="00825DAA">
      <w:pPr>
        <w:spacing w:before="240" w:line="276" w:lineRule="auto"/>
        <w:jc w:val="both"/>
        <w:rPr>
          <w:rFonts w:ascii="Arial" w:hAnsi="Arial" w:cs="Arial"/>
        </w:rPr>
      </w:pPr>
      <w:r w:rsidRPr="00D60F71">
        <w:rPr>
          <w:rFonts w:ascii="Arial" w:hAnsi="Arial" w:cs="Arial"/>
        </w:rPr>
        <w:t>II - DA ORGANIZAÇÃO DA SOCIEDADE CIVIL:</w:t>
      </w:r>
    </w:p>
    <w:p w:rsidR="002305A2" w:rsidRPr="00D60F71" w:rsidRDefault="004A7959" w:rsidP="00825DAA">
      <w:pPr>
        <w:spacing w:before="240" w:line="276" w:lineRule="auto"/>
        <w:jc w:val="both"/>
        <w:rPr>
          <w:rFonts w:ascii="Arial" w:hAnsi="Arial" w:cs="Arial"/>
        </w:rPr>
      </w:pPr>
      <w:r w:rsidRPr="00D60F71">
        <w:rPr>
          <w:rFonts w:ascii="Arial" w:hAnsi="Arial" w:cs="Arial"/>
        </w:rPr>
        <w:lastRenderedPageBreak/>
        <w:t>a)</w:t>
      </w:r>
      <w:r w:rsidR="00313168" w:rsidRPr="00D60F71">
        <w:rPr>
          <w:rFonts w:ascii="Arial" w:hAnsi="Arial" w:cs="Arial"/>
        </w:rPr>
        <w:t xml:space="preserve"> </w:t>
      </w:r>
      <w:r w:rsidRPr="00D60F71">
        <w:rPr>
          <w:rFonts w:ascii="Arial" w:hAnsi="Arial" w:cs="Arial"/>
        </w:rPr>
        <w:t>M</w:t>
      </w:r>
      <w:r w:rsidR="002305A2" w:rsidRPr="00D60F71">
        <w:rPr>
          <w:rFonts w:ascii="Arial" w:hAnsi="Arial" w:cs="Arial"/>
        </w:rPr>
        <w:t>ante</w:t>
      </w:r>
      <w:r w:rsidR="00581B65" w:rsidRPr="00D60F71">
        <w:rPr>
          <w:rFonts w:ascii="Arial" w:hAnsi="Arial" w:cs="Arial"/>
        </w:rPr>
        <w:t>r escrituração contábil regular.</w:t>
      </w:r>
      <w:r w:rsidR="002305A2" w:rsidRPr="00D60F71">
        <w:rPr>
          <w:rFonts w:ascii="Arial" w:hAnsi="Arial" w:cs="Arial"/>
        </w:rPr>
        <w:t xml:space="preserve"> </w:t>
      </w:r>
    </w:p>
    <w:p w:rsidR="002305A2" w:rsidRPr="00D60F71" w:rsidRDefault="004A7959" w:rsidP="00825DAA">
      <w:pPr>
        <w:spacing w:before="240" w:line="276" w:lineRule="auto"/>
        <w:jc w:val="both"/>
        <w:rPr>
          <w:rFonts w:ascii="Arial" w:hAnsi="Arial" w:cs="Arial"/>
        </w:rPr>
      </w:pPr>
      <w:r w:rsidRPr="00D60F71">
        <w:rPr>
          <w:rFonts w:ascii="Arial" w:hAnsi="Arial" w:cs="Arial"/>
        </w:rPr>
        <w:t>b) P</w:t>
      </w:r>
      <w:r w:rsidR="002305A2" w:rsidRPr="00D60F71">
        <w:rPr>
          <w:rFonts w:ascii="Arial" w:hAnsi="Arial" w:cs="Arial"/>
        </w:rPr>
        <w:t>restar contas dos recursos recebidos por m</w:t>
      </w:r>
      <w:r w:rsidR="00581B65" w:rsidRPr="00D60F71">
        <w:rPr>
          <w:rFonts w:ascii="Arial" w:hAnsi="Arial" w:cs="Arial"/>
        </w:rPr>
        <w:t xml:space="preserve">eio deste </w:t>
      </w:r>
      <w:r w:rsidR="00B13FC5">
        <w:rPr>
          <w:rFonts w:ascii="Arial" w:hAnsi="Arial" w:cs="Arial"/>
        </w:rPr>
        <w:t>Termo de Colaboração</w:t>
      </w:r>
      <w:r w:rsidR="00581B65" w:rsidRPr="00D60F71">
        <w:rPr>
          <w:rFonts w:ascii="Arial" w:hAnsi="Arial" w:cs="Arial"/>
        </w:rPr>
        <w:t>.</w:t>
      </w:r>
    </w:p>
    <w:p w:rsidR="002305A2" w:rsidRPr="00D60F71" w:rsidRDefault="004A7959" w:rsidP="00825DAA">
      <w:pPr>
        <w:spacing w:before="240" w:line="276" w:lineRule="auto"/>
        <w:jc w:val="both"/>
        <w:rPr>
          <w:rFonts w:ascii="Arial" w:hAnsi="Arial" w:cs="Arial"/>
        </w:rPr>
      </w:pPr>
      <w:r w:rsidRPr="00D60F71">
        <w:rPr>
          <w:rFonts w:ascii="Arial" w:hAnsi="Arial" w:cs="Arial"/>
        </w:rPr>
        <w:t>c) D</w:t>
      </w:r>
      <w:r w:rsidR="002305A2" w:rsidRPr="00D60F71">
        <w:rPr>
          <w:rFonts w:ascii="Arial" w:hAnsi="Arial" w:cs="Arial"/>
        </w:rPr>
        <w:t>ivulgar na internet e em locais visíveis de suas sedes sociais e dos estabelecimentos em que exerça suas ações todas as parcerias celebradas com o poder público, contendo, no mínimo, as informações requeridas no parágrafo único d</w:t>
      </w:r>
      <w:r w:rsidR="00581B65" w:rsidRPr="00D60F71">
        <w:rPr>
          <w:rFonts w:ascii="Arial" w:hAnsi="Arial" w:cs="Arial"/>
        </w:rPr>
        <w:t>o art. 11 da Lei nº 13.019/2014.</w:t>
      </w:r>
    </w:p>
    <w:p w:rsidR="002305A2" w:rsidRPr="00D60F71" w:rsidRDefault="004A7959" w:rsidP="00825DAA">
      <w:pPr>
        <w:spacing w:before="240" w:line="276" w:lineRule="auto"/>
        <w:jc w:val="both"/>
        <w:rPr>
          <w:rFonts w:ascii="Arial" w:hAnsi="Arial" w:cs="Arial"/>
        </w:rPr>
      </w:pPr>
      <w:r w:rsidRPr="00D60F71">
        <w:rPr>
          <w:rFonts w:ascii="Arial" w:hAnsi="Arial" w:cs="Arial"/>
        </w:rPr>
        <w:t>d) M</w:t>
      </w:r>
      <w:r w:rsidR="002305A2" w:rsidRPr="00D60F71">
        <w:rPr>
          <w:rFonts w:ascii="Arial" w:hAnsi="Arial" w:cs="Arial"/>
        </w:rPr>
        <w:t xml:space="preserve">anter e movimentar os recursos na conta </w:t>
      </w:r>
      <w:r w:rsidR="007B2FA6" w:rsidRPr="00D60F71">
        <w:rPr>
          <w:rFonts w:ascii="Arial" w:hAnsi="Arial" w:cs="Arial"/>
        </w:rPr>
        <w:t>bancária específica observada</w:t>
      </w:r>
      <w:r w:rsidR="002305A2" w:rsidRPr="00D60F71">
        <w:rPr>
          <w:rFonts w:ascii="Arial" w:hAnsi="Arial" w:cs="Arial"/>
        </w:rPr>
        <w:t xml:space="preserve"> o disposto no</w:t>
      </w:r>
      <w:r w:rsidR="00581B65" w:rsidRPr="00D60F71">
        <w:rPr>
          <w:rFonts w:ascii="Arial" w:hAnsi="Arial" w:cs="Arial"/>
        </w:rPr>
        <w:t xml:space="preserve"> art. 51 da Lei nº 13.019/2014.</w:t>
      </w:r>
    </w:p>
    <w:p w:rsidR="002305A2" w:rsidRPr="00D60F71" w:rsidRDefault="004A7959" w:rsidP="00825DAA">
      <w:pPr>
        <w:spacing w:before="240" w:line="276" w:lineRule="auto"/>
        <w:jc w:val="both"/>
        <w:rPr>
          <w:rFonts w:ascii="Arial" w:hAnsi="Arial" w:cs="Arial"/>
        </w:rPr>
      </w:pPr>
      <w:r w:rsidRPr="00D60F71">
        <w:rPr>
          <w:rFonts w:ascii="Arial" w:hAnsi="Arial" w:cs="Arial"/>
        </w:rPr>
        <w:t>e) D</w:t>
      </w:r>
      <w:r w:rsidR="002305A2" w:rsidRPr="00D60F71">
        <w:rPr>
          <w:rFonts w:ascii="Arial" w:hAnsi="Arial" w:cs="Arial"/>
        </w:rPr>
        <w:t>ar livre acesso dos servidores dos órgãos ou das entidades públicas repassadoras dos recursos, do controle interno e do Tribunal de Contas correspondentes aos processos, aos documentos, às informações referentes aos instrumentos de transferências regulamentados pela Lei nº 13.019, de 2014, bem como a</w:t>
      </w:r>
      <w:r w:rsidR="00581B65" w:rsidRPr="00D60F71">
        <w:rPr>
          <w:rFonts w:ascii="Arial" w:hAnsi="Arial" w:cs="Arial"/>
        </w:rPr>
        <w:t>os locais de execução do objeto.</w:t>
      </w:r>
    </w:p>
    <w:p w:rsidR="002305A2" w:rsidRPr="00D60F71" w:rsidRDefault="004A7959" w:rsidP="00825DAA">
      <w:pPr>
        <w:spacing w:before="240" w:line="276" w:lineRule="auto"/>
        <w:jc w:val="both"/>
        <w:rPr>
          <w:rFonts w:ascii="Arial" w:hAnsi="Arial" w:cs="Arial"/>
        </w:rPr>
      </w:pPr>
      <w:r w:rsidRPr="00D60F71">
        <w:rPr>
          <w:rFonts w:ascii="Arial" w:hAnsi="Arial" w:cs="Arial"/>
        </w:rPr>
        <w:t>f) R</w:t>
      </w:r>
      <w:r w:rsidR="002305A2" w:rsidRPr="00D60F71">
        <w:rPr>
          <w:rFonts w:ascii="Arial" w:hAnsi="Arial" w:cs="Arial"/>
        </w:rPr>
        <w:t>esponder exclusivamente pelo gerenciamento administrativo e financeiro dos recursos recebidos, inclusive no que diz respeito às despesas de custei</w:t>
      </w:r>
      <w:r w:rsidR="00581B65" w:rsidRPr="00D60F71">
        <w:rPr>
          <w:rFonts w:ascii="Arial" w:hAnsi="Arial" w:cs="Arial"/>
        </w:rPr>
        <w:t>o, de investimento e de pessoal.</w:t>
      </w:r>
      <w:r w:rsidR="002305A2" w:rsidRPr="00D60F71">
        <w:rPr>
          <w:rFonts w:ascii="Arial" w:hAnsi="Arial" w:cs="Arial"/>
        </w:rPr>
        <w:t xml:space="preserve"> </w:t>
      </w:r>
    </w:p>
    <w:p w:rsidR="002305A2" w:rsidRPr="00D60F71" w:rsidRDefault="002305A2" w:rsidP="00825DAA">
      <w:pPr>
        <w:spacing w:before="240" w:line="276" w:lineRule="auto"/>
        <w:jc w:val="both"/>
        <w:rPr>
          <w:rFonts w:ascii="Arial" w:hAnsi="Arial" w:cs="Arial"/>
        </w:rPr>
      </w:pPr>
      <w:r w:rsidRPr="00D60F71">
        <w:rPr>
          <w:rFonts w:ascii="Arial" w:hAnsi="Arial" w:cs="Arial"/>
        </w:rPr>
        <w:t xml:space="preserve">g) </w:t>
      </w:r>
      <w:r w:rsidR="00056975" w:rsidRPr="00D60F71">
        <w:rPr>
          <w:rFonts w:ascii="Arial" w:hAnsi="Arial" w:cs="Arial"/>
        </w:rPr>
        <w:t>R</w:t>
      </w:r>
      <w:r w:rsidRPr="00D60F71">
        <w:rPr>
          <w:rFonts w:ascii="Arial" w:hAnsi="Arial" w:cs="Arial"/>
        </w:rPr>
        <w:t>esponder exclusivamente pelo pagamento dos encargos trabalhistas, previdenciários, fiscais e comerciais</w:t>
      </w:r>
      <w:r w:rsidR="00D17B9C" w:rsidRPr="00D60F71">
        <w:rPr>
          <w:rFonts w:ascii="Arial" w:hAnsi="Arial" w:cs="Arial"/>
        </w:rPr>
        <w:t xml:space="preserve"> </w:t>
      </w:r>
      <w:r w:rsidRPr="00D60F71">
        <w:rPr>
          <w:rFonts w:ascii="Arial" w:hAnsi="Arial" w:cs="Arial"/>
          <w:color w:val="000000"/>
        </w:rPr>
        <w:t xml:space="preserve">relacionados à execução do objeto previsto no </w:t>
      </w:r>
      <w:r w:rsidR="00B13FC5">
        <w:rPr>
          <w:rFonts w:ascii="Arial" w:hAnsi="Arial" w:cs="Arial"/>
          <w:color w:val="000000"/>
        </w:rPr>
        <w:t>Termo de Colaboração</w:t>
      </w:r>
      <w:r w:rsidRPr="00D60F71">
        <w:rPr>
          <w:rFonts w:ascii="Arial" w:hAnsi="Arial" w:cs="Arial"/>
          <w:color w:val="000000"/>
        </w:rPr>
        <w:t>,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r w:rsidR="00581B65" w:rsidRPr="00D60F71">
        <w:rPr>
          <w:rFonts w:ascii="Arial" w:hAnsi="Arial" w:cs="Arial"/>
        </w:rPr>
        <w:t>.</w:t>
      </w:r>
    </w:p>
    <w:p w:rsidR="002305A2" w:rsidRPr="00D60F71" w:rsidRDefault="00056975" w:rsidP="00825DAA">
      <w:pPr>
        <w:spacing w:before="240" w:line="276" w:lineRule="auto"/>
        <w:jc w:val="both"/>
        <w:rPr>
          <w:rFonts w:ascii="Arial" w:hAnsi="Arial" w:cs="Arial"/>
        </w:rPr>
      </w:pPr>
      <w:r w:rsidRPr="00D60F71">
        <w:rPr>
          <w:rFonts w:ascii="Arial" w:hAnsi="Arial" w:cs="Arial"/>
        </w:rPr>
        <w:t>h) D</w:t>
      </w:r>
      <w:r w:rsidR="002305A2" w:rsidRPr="00D60F71">
        <w:rPr>
          <w:rFonts w:ascii="Arial" w:hAnsi="Arial" w:cs="Arial"/>
        </w:rPr>
        <w:t xml:space="preserve">isponibilizar ao cidadão, na sua página na internet ou, na falta desta, em sua sede, consulta ao extrato deste </w:t>
      </w:r>
      <w:r w:rsidR="00B13FC5">
        <w:rPr>
          <w:rFonts w:ascii="Arial" w:hAnsi="Arial" w:cs="Arial"/>
        </w:rPr>
        <w:t>Termo de Colaboração</w:t>
      </w:r>
      <w:r w:rsidR="00D17B9C" w:rsidRPr="00D60F71">
        <w:rPr>
          <w:rFonts w:ascii="Arial" w:hAnsi="Arial" w:cs="Arial"/>
        </w:rPr>
        <w:t>, contendo, pel</w:t>
      </w:r>
      <w:r w:rsidR="002305A2" w:rsidRPr="00D60F71">
        <w:rPr>
          <w:rFonts w:ascii="Arial" w:hAnsi="Arial" w:cs="Arial"/>
        </w:rPr>
        <w:t>o menos, o objeto, a finalidade e o detalhamento da aplicação dos recursos.</w:t>
      </w:r>
    </w:p>
    <w:p w:rsidR="002305A2" w:rsidRPr="00D60F71" w:rsidRDefault="002305A2" w:rsidP="00825DAA">
      <w:pPr>
        <w:pStyle w:val="WW-Recuodecorpodetexto2"/>
        <w:spacing w:before="240" w:line="276" w:lineRule="auto"/>
        <w:ind w:firstLine="0"/>
        <w:jc w:val="both"/>
        <w:rPr>
          <w:color w:val="000000"/>
        </w:rPr>
      </w:pPr>
      <w:r w:rsidRPr="00D60F71">
        <w:t>CLÁUSULA TERCEIRA–</w:t>
      </w:r>
      <w:r w:rsidRPr="00D60F71">
        <w:rPr>
          <w:color w:val="000000"/>
        </w:rPr>
        <w:t>DOS RECURSOS FINANCEIROS</w:t>
      </w:r>
    </w:p>
    <w:p w:rsidR="002305A2" w:rsidRPr="00D60F71" w:rsidRDefault="002305A2" w:rsidP="00825DAA">
      <w:pPr>
        <w:pStyle w:val="WW-Recuodecorpodetexto2"/>
        <w:spacing w:before="240" w:line="276" w:lineRule="auto"/>
        <w:ind w:firstLine="0"/>
        <w:jc w:val="both"/>
      </w:pPr>
      <w:r w:rsidRPr="00D60F71">
        <w:t xml:space="preserve">3.1 - O montante total de recursos a serem empregados na execução do objeto do presente </w:t>
      </w:r>
      <w:r w:rsidR="00B13FC5">
        <w:t>Termo de Colaboração</w:t>
      </w:r>
      <w:r w:rsidRPr="00D60F71">
        <w:t xml:space="preserve"> é de R$</w:t>
      </w:r>
      <w:r w:rsidR="006878D7">
        <w:t xml:space="preserve"> 120.000,00</w:t>
      </w:r>
      <w:r w:rsidRPr="00D60F71">
        <w:t xml:space="preserve"> (</w:t>
      </w:r>
      <w:r w:rsidR="006878D7">
        <w:t>Cento e vinte mil reais</w:t>
      </w:r>
      <w:r w:rsidRPr="00D60F71">
        <w:t>).</w:t>
      </w:r>
    </w:p>
    <w:p w:rsidR="000E5820" w:rsidRPr="00D60F71" w:rsidRDefault="002305A2" w:rsidP="00825DAA">
      <w:pPr>
        <w:pStyle w:val="WW-Recuodecorpodetexto2"/>
        <w:spacing w:before="240" w:line="276" w:lineRule="auto"/>
        <w:ind w:firstLine="0"/>
        <w:jc w:val="both"/>
      </w:pPr>
      <w:r w:rsidRPr="00D60F71">
        <w:t xml:space="preserve">3.2 – A FUNPAPA transferirá, para execução do presente </w:t>
      </w:r>
      <w:r w:rsidR="00B13FC5">
        <w:t>Termo de Colaboração</w:t>
      </w:r>
      <w:r w:rsidRPr="00D60F71">
        <w:t>, recursos no valor de R$</w:t>
      </w:r>
      <w:r w:rsidR="006878D7">
        <w:t xml:space="preserve"> 120.000,00</w:t>
      </w:r>
      <w:r w:rsidRPr="00D60F71">
        <w:t xml:space="preserve"> </w:t>
      </w:r>
      <w:r w:rsidR="002A0F7A">
        <w:t>(</w:t>
      </w:r>
      <w:r w:rsidR="006878D7">
        <w:t>Cento e vinte mil reais</w:t>
      </w:r>
      <w:r w:rsidR="00D17B9C" w:rsidRPr="00D60F71">
        <w:t>)</w:t>
      </w:r>
      <w:r w:rsidR="000E5820" w:rsidRPr="00D60F71">
        <w:t xml:space="preserve"> </w:t>
      </w:r>
      <w:r w:rsidR="00AC22B0" w:rsidRPr="00D60F71">
        <w:t>dividido</w:t>
      </w:r>
      <w:r w:rsidR="006878D7">
        <w:t>s</w:t>
      </w:r>
      <w:r w:rsidR="00AC22B0" w:rsidRPr="00D60F71">
        <w:t xml:space="preserve"> em </w:t>
      </w:r>
      <w:r w:rsidR="002A0F7A">
        <w:t>12(doze</w:t>
      </w:r>
      <w:r w:rsidR="00AC22B0" w:rsidRPr="00D60F71">
        <w:t>) parcelas</w:t>
      </w:r>
      <w:r w:rsidR="006878D7">
        <w:t xml:space="preserve"> mensais e consecutivas de R$ 10.000,00 (Dez mil reais) cada</w:t>
      </w:r>
      <w:r w:rsidRPr="00D60F71">
        <w:rPr>
          <w:b/>
        </w:rPr>
        <w:t>,</w:t>
      </w:r>
      <w:r w:rsidRPr="00D60F71">
        <w:rPr>
          <w:color w:val="FF0000"/>
        </w:rPr>
        <w:t xml:space="preserve"> </w:t>
      </w:r>
      <w:r w:rsidRPr="00D60F71">
        <w:t>correndo a despesa à conta da dotação orçamentária</w:t>
      </w:r>
      <w:r w:rsidR="000E5820" w:rsidRPr="00D60F71">
        <w:t>:</w:t>
      </w:r>
    </w:p>
    <w:p w:rsidR="00994FE1" w:rsidRPr="000F753C" w:rsidRDefault="00BE4F9B" w:rsidP="00994FE1">
      <w:pPr>
        <w:shd w:val="clear" w:color="auto" w:fill="FFFFFF"/>
        <w:suppressAutoHyphens w:val="0"/>
        <w:rPr>
          <w:rFonts w:ascii="Arial" w:hAnsi="Arial" w:cs="Arial"/>
          <w:color w:val="333333"/>
          <w:lang w:eastAsia="pt-BR"/>
        </w:rPr>
      </w:pPr>
      <w:r w:rsidRPr="00994FE1">
        <w:t xml:space="preserve"> </w:t>
      </w:r>
      <w:proofErr w:type="gramStart"/>
      <w:r w:rsidR="00994FE1" w:rsidRPr="000F753C">
        <w:rPr>
          <w:rFonts w:ascii="Arial" w:hAnsi="Arial" w:cs="Arial"/>
          <w:color w:val="333333"/>
          <w:lang w:eastAsia="pt-BR"/>
        </w:rPr>
        <w:t>1</w:t>
      </w:r>
      <w:proofErr w:type="gramEnd"/>
      <w:r w:rsidR="00994FE1" w:rsidRPr="000F753C">
        <w:rPr>
          <w:rFonts w:ascii="Arial" w:hAnsi="Arial" w:cs="Arial"/>
          <w:color w:val="333333"/>
          <w:lang w:eastAsia="pt-BR"/>
        </w:rPr>
        <w:t>) 2.01.31.08.244.0001</w:t>
      </w:r>
    </w:p>
    <w:p w:rsidR="00994FE1" w:rsidRPr="000F753C" w:rsidRDefault="00994FE1" w:rsidP="00994FE1">
      <w:pPr>
        <w:shd w:val="clear" w:color="auto" w:fill="FFFFFF"/>
        <w:suppressAutoHyphens w:val="0"/>
        <w:rPr>
          <w:rFonts w:ascii="Arial" w:hAnsi="Arial" w:cs="Arial"/>
          <w:color w:val="333333"/>
          <w:lang w:eastAsia="pt-BR"/>
        </w:rPr>
      </w:pPr>
      <w:r w:rsidRPr="000F753C">
        <w:rPr>
          <w:rFonts w:ascii="Arial" w:hAnsi="Arial" w:cs="Arial"/>
          <w:color w:val="333333"/>
          <w:lang w:eastAsia="pt-BR"/>
        </w:rPr>
        <w:lastRenderedPageBreak/>
        <w:t>   Atividade: 2007</w:t>
      </w:r>
    </w:p>
    <w:p w:rsidR="00994FE1" w:rsidRPr="000F753C" w:rsidRDefault="00994FE1" w:rsidP="00994FE1">
      <w:pPr>
        <w:shd w:val="clear" w:color="auto" w:fill="FFFFFF"/>
        <w:suppressAutoHyphens w:val="0"/>
        <w:rPr>
          <w:rFonts w:ascii="Arial" w:hAnsi="Arial" w:cs="Arial"/>
          <w:color w:val="333333"/>
          <w:lang w:eastAsia="pt-BR"/>
        </w:rPr>
      </w:pPr>
      <w:r w:rsidRPr="000F753C">
        <w:rPr>
          <w:rFonts w:ascii="Arial" w:hAnsi="Arial" w:cs="Arial"/>
          <w:color w:val="333333"/>
          <w:lang w:eastAsia="pt-BR"/>
        </w:rPr>
        <w:t>   </w:t>
      </w:r>
      <w:proofErr w:type="spellStart"/>
      <w:proofErr w:type="gramStart"/>
      <w:r w:rsidRPr="000F753C">
        <w:rPr>
          <w:rFonts w:ascii="Arial" w:hAnsi="Arial" w:cs="Arial"/>
          <w:color w:val="333333"/>
          <w:lang w:eastAsia="pt-BR"/>
        </w:rPr>
        <w:t>Sub-ação</w:t>
      </w:r>
      <w:proofErr w:type="spellEnd"/>
      <w:proofErr w:type="gramEnd"/>
      <w:r w:rsidRPr="000F753C">
        <w:rPr>
          <w:rFonts w:ascii="Arial" w:hAnsi="Arial" w:cs="Arial"/>
          <w:color w:val="333333"/>
          <w:lang w:eastAsia="pt-BR"/>
        </w:rPr>
        <w:t>: 005</w:t>
      </w:r>
    </w:p>
    <w:p w:rsidR="00994FE1" w:rsidRPr="000F753C" w:rsidRDefault="00994FE1" w:rsidP="00994FE1">
      <w:pPr>
        <w:shd w:val="clear" w:color="auto" w:fill="FFFFFF"/>
        <w:suppressAutoHyphens w:val="0"/>
        <w:rPr>
          <w:rFonts w:ascii="Arial" w:hAnsi="Arial" w:cs="Arial"/>
          <w:color w:val="333333"/>
          <w:lang w:eastAsia="pt-BR"/>
        </w:rPr>
      </w:pPr>
      <w:r w:rsidRPr="000F753C">
        <w:rPr>
          <w:rFonts w:ascii="Arial" w:hAnsi="Arial" w:cs="Arial"/>
          <w:color w:val="333333"/>
          <w:lang w:eastAsia="pt-BR"/>
        </w:rPr>
        <w:t>   Tarefa: 009</w:t>
      </w:r>
    </w:p>
    <w:p w:rsidR="00994FE1" w:rsidRPr="000F753C" w:rsidRDefault="00994FE1" w:rsidP="00994FE1">
      <w:pPr>
        <w:shd w:val="clear" w:color="auto" w:fill="FFFFFF"/>
        <w:suppressAutoHyphens w:val="0"/>
        <w:rPr>
          <w:rFonts w:ascii="Arial" w:hAnsi="Arial" w:cs="Arial"/>
          <w:color w:val="333333"/>
          <w:lang w:eastAsia="pt-BR"/>
        </w:rPr>
      </w:pPr>
      <w:r w:rsidRPr="000F753C">
        <w:rPr>
          <w:rFonts w:ascii="Arial" w:hAnsi="Arial" w:cs="Arial"/>
          <w:color w:val="333333"/>
          <w:lang w:eastAsia="pt-BR"/>
        </w:rPr>
        <w:t>   Natureza da Despesa: 33504300</w:t>
      </w:r>
    </w:p>
    <w:p w:rsidR="00994FE1" w:rsidRPr="000F753C" w:rsidRDefault="00994FE1" w:rsidP="00994FE1">
      <w:pPr>
        <w:shd w:val="clear" w:color="auto" w:fill="FFFFFF"/>
        <w:suppressAutoHyphens w:val="0"/>
        <w:rPr>
          <w:rFonts w:ascii="Arial" w:hAnsi="Arial" w:cs="Arial"/>
          <w:color w:val="333333"/>
          <w:lang w:eastAsia="pt-BR"/>
        </w:rPr>
      </w:pPr>
      <w:r w:rsidRPr="000F753C">
        <w:rPr>
          <w:rFonts w:ascii="Arial" w:hAnsi="Arial" w:cs="Arial"/>
          <w:color w:val="333333"/>
          <w:lang w:eastAsia="pt-BR"/>
        </w:rPr>
        <w:t>   Fonte: 1311020300</w:t>
      </w:r>
    </w:p>
    <w:p w:rsidR="00994FE1" w:rsidRPr="000F753C" w:rsidRDefault="00994FE1" w:rsidP="00994FE1">
      <w:pPr>
        <w:shd w:val="clear" w:color="auto" w:fill="FFFFFF"/>
        <w:suppressAutoHyphens w:val="0"/>
        <w:rPr>
          <w:rFonts w:ascii="Arial" w:hAnsi="Arial" w:cs="Arial"/>
          <w:color w:val="333333"/>
          <w:lang w:eastAsia="pt-BR"/>
        </w:rPr>
      </w:pPr>
      <w:r w:rsidRPr="000F753C">
        <w:rPr>
          <w:rFonts w:ascii="Arial" w:hAnsi="Arial" w:cs="Arial"/>
          <w:color w:val="333333"/>
          <w:lang w:eastAsia="pt-BR"/>
        </w:rPr>
        <w:t>   Fundo: FMAS</w:t>
      </w:r>
    </w:p>
    <w:p w:rsidR="00994FE1" w:rsidRPr="000F753C" w:rsidRDefault="00B36AA7" w:rsidP="00994FE1">
      <w:pPr>
        <w:shd w:val="clear" w:color="auto" w:fill="FFFFFF"/>
        <w:suppressAutoHyphens w:val="0"/>
        <w:rPr>
          <w:rFonts w:ascii="Arial" w:hAnsi="Arial" w:cs="Arial"/>
          <w:color w:val="333333"/>
          <w:lang w:eastAsia="pt-BR"/>
        </w:rPr>
      </w:pPr>
      <w:r>
        <w:rPr>
          <w:rFonts w:ascii="Arial" w:hAnsi="Arial" w:cs="Arial"/>
          <w:color w:val="333333"/>
          <w:lang w:eastAsia="pt-BR"/>
        </w:rPr>
        <w:t>   </w:t>
      </w:r>
    </w:p>
    <w:p w:rsidR="00994FE1" w:rsidRPr="000F753C" w:rsidRDefault="00994FE1" w:rsidP="00994FE1">
      <w:pPr>
        <w:shd w:val="clear" w:color="auto" w:fill="FFFFFF"/>
        <w:suppressAutoHyphens w:val="0"/>
        <w:rPr>
          <w:rFonts w:ascii="Arial" w:hAnsi="Arial" w:cs="Arial"/>
          <w:color w:val="333333"/>
          <w:lang w:eastAsia="pt-BR"/>
        </w:rPr>
      </w:pPr>
      <w:proofErr w:type="gramStart"/>
      <w:r w:rsidRPr="000F753C">
        <w:rPr>
          <w:rFonts w:ascii="Arial" w:hAnsi="Arial" w:cs="Arial"/>
          <w:color w:val="333333"/>
          <w:lang w:eastAsia="pt-BR"/>
        </w:rPr>
        <w:t>2</w:t>
      </w:r>
      <w:proofErr w:type="gramEnd"/>
      <w:r w:rsidRPr="000F753C">
        <w:rPr>
          <w:rFonts w:ascii="Arial" w:hAnsi="Arial" w:cs="Arial"/>
          <w:color w:val="333333"/>
          <w:lang w:eastAsia="pt-BR"/>
        </w:rPr>
        <w:t>) 2.01.31.08.244.0001</w:t>
      </w:r>
    </w:p>
    <w:p w:rsidR="00994FE1" w:rsidRPr="000F753C" w:rsidRDefault="00994FE1" w:rsidP="00994FE1">
      <w:pPr>
        <w:shd w:val="clear" w:color="auto" w:fill="FFFFFF"/>
        <w:suppressAutoHyphens w:val="0"/>
        <w:rPr>
          <w:rFonts w:ascii="Arial" w:hAnsi="Arial" w:cs="Arial"/>
          <w:color w:val="333333"/>
          <w:lang w:eastAsia="pt-BR"/>
        </w:rPr>
      </w:pPr>
      <w:r w:rsidRPr="000F753C">
        <w:rPr>
          <w:rFonts w:ascii="Arial" w:hAnsi="Arial" w:cs="Arial"/>
          <w:color w:val="333333"/>
          <w:lang w:eastAsia="pt-BR"/>
        </w:rPr>
        <w:t>   Atividade 2007</w:t>
      </w:r>
    </w:p>
    <w:p w:rsidR="00994FE1" w:rsidRPr="000F753C" w:rsidRDefault="00994FE1" w:rsidP="00994FE1">
      <w:pPr>
        <w:shd w:val="clear" w:color="auto" w:fill="FFFFFF"/>
        <w:suppressAutoHyphens w:val="0"/>
        <w:rPr>
          <w:rFonts w:ascii="Arial" w:hAnsi="Arial" w:cs="Arial"/>
          <w:color w:val="333333"/>
          <w:lang w:eastAsia="pt-BR"/>
        </w:rPr>
      </w:pPr>
      <w:r w:rsidRPr="000F753C">
        <w:rPr>
          <w:rFonts w:ascii="Arial" w:hAnsi="Arial" w:cs="Arial"/>
          <w:color w:val="333333"/>
          <w:lang w:eastAsia="pt-BR"/>
        </w:rPr>
        <w:t>   </w:t>
      </w:r>
      <w:proofErr w:type="spellStart"/>
      <w:proofErr w:type="gramStart"/>
      <w:r w:rsidRPr="000F753C">
        <w:rPr>
          <w:rFonts w:ascii="Arial" w:hAnsi="Arial" w:cs="Arial"/>
          <w:color w:val="333333"/>
          <w:lang w:eastAsia="pt-BR"/>
        </w:rPr>
        <w:t>Sub-ação</w:t>
      </w:r>
      <w:proofErr w:type="spellEnd"/>
      <w:proofErr w:type="gramEnd"/>
      <w:r w:rsidRPr="000F753C">
        <w:rPr>
          <w:rFonts w:ascii="Arial" w:hAnsi="Arial" w:cs="Arial"/>
          <w:color w:val="333333"/>
          <w:lang w:eastAsia="pt-BR"/>
        </w:rPr>
        <w:t>: 005</w:t>
      </w:r>
    </w:p>
    <w:p w:rsidR="00994FE1" w:rsidRPr="000F753C" w:rsidRDefault="00994FE1" w:rsidP="00994FE1">
      <w:pPr>
        <w:shd w:val="clear" w:color="auto" w:fill="FFFFFF"/>
        <w:suppressAutoHyphens w:val="0"/>
        <w:rPr>
          <w:rFonts w:ascii="Arial" w:hAnsi="Arial" w:cs="Arial"/>
          <w:color w:val="333333"/>
          <w:lang w:eastAsia="pt-BR"/>
        </w:rPr>
      </w:pPr>
      <w:r w:rsidRPr="000F753C">
        <w:rPr>
          <w:rFonts w:ascii="Arial" w:hAnsi="Arial" w:cs="Arial"/>
          <w:color w:val="333333"/>
          <w:lang w:eastAsia="pt-BR"/>
        </w:rPr>
        <w:t>   Tarefa: 016</w:t>
      </w:r>
    </w:p>
    <w:p w:rsidR="00994FE1" w:rsidRPr="000F753C" w:rsidRDefault="00994FE1" w:rsidP="00994FE1">
      <w:pPr>
        <w:shd w:val="clear" w:color="auto" w:fill="FFFFFF"/>
        <w:suppressAutoHyphens w:val="0"/>
        <w:rPr>
          <w:rFonts w:ascii="Arial" w:hAnsi="Arial" w:cs="Arial"/>
          <w:color w:val="333333"/>
          <w:lang w:eastAsia="pt-BR"/>
        </w:rPr>
      </w:pPr>
      <w:r w:rsidRPr="000F753C">
        <w:rPr>
          <w:rFonts w:ascii="Arial" w:hAnsi="Arial" w:cs="Arial"/>
          <w:color w:val="333333"/>
          <w:lang w:eastAsia="pt-BR"/>
        </w:rPr>
        <w:t>   Natureza da Despesa: 33504300</w:t>
      </w:r>
    </w:p>
    <w:p w:rsidR="00994FE1" w:rsidRPr="000F753C" w:rsidRDefault="00994FE1" w:rsidP="00994FE1">
      <w:pPr>
        <w:shd w:val="clear" w:color="auto" w:fill="FFFFFF"/>
        <w:suppressAutoHyphens w:val="0"/>
        <w:rPr>
          <w:rFonts w:ascii="Arial" w:hAnsi="Arial" w:cs="Arial"/>
          <w:color w:val="333333"/>
          <w:lang w:eastAsia="pt-BR"/>
        </w:rPr>
      </w:pPr>
      <w:r w:rsidRPr="000F753C">
        <w:rPr>
          <w:rFonts w:ascii="Arial" w:hAnsi="Arial" w:cs="Arial"/>
          <w:color w:val="333333"/>
          <w:lang w:eastAsia="pt-BR"/>
        </w:rPr>
        <w:t>   Fonte: 2311020300</w:t>
      </w:r>
    </w:p>
    <w:p w:rsidR="00994FE1" w:rsidRDefault="00994FE1" w:rsidP="00994FE1">
      <w:pPr>
        <w:shd w:val="clear" w:color="auto" w:fill="FFFFFF"/>
        <w:suppressAutoHyphens w:val="0"/>
        <w:rPr>
          <w:rFonts w:ascii="Arial" w:hAnsi="Arial" w:cs="Arial"/>
          <w:color w:val="333333"/>
          <w:lang w:eastAsia="pt-BR"/>
        </w:rPr>
      </w:pPr>
      <w:r w:rsidRPr="000F753C">
        <w:rPr>
          <w:rFonts w:ascii="Arial" w:hAnsi="Arial" w:cs="Arial"/>
          <w:color w:val="333333"/>
          <w:lang w:eastAsia="pt-BR"/>
        </w:rPr>
        <w:t>   Fundo: FMAS</w:t>
      </w:r>
    </w:p>
    <w:p w:rsidR="00994FE1" w:rsidRPr="00994FE1" w:rsidRDefault="00994FE1" w:rsidP="00B36AA7">
      <w:pPr>
        <w:shd w:val="clear" w:color="auto" w:fill="FFFFFF"/>
        <w:suppressAutoHyphens w:val="0"/>
      </w:pPr>
      <w:r>
        <w:rPr>
          <w:rFonts w:ascii="Arial" w:hAnsi="Arial" w:cs="Arial"/>
          <w:color w:val="333333"/>
          <w:lang w:eastAsia="pt-BR"/>
        </w:rPr>
        <w:t xml:space="preserve"> </w:t>
      </w:r>
      <w:r w:rsidR="00B36AA7">
        <w:rPr>
          <w:rFonts w:ascii="Arial" w:hAnsi="Arial" w:cs="Arial"/>
          <w:color w:val="333333"/>
          <w:lang w:eastAsia="pt-BR"/>
        </w:rPr>
        <w:t xml:space="preserve">  </w:t>
      </w:r>
    </w:p>
    <w:p w:rsidR="002305A2" w:rsidRPr="00D60F71" w:rsidRDefault="002305A2" w:rsidP="00825DAA">
      <w:pPr>
        <w:pStyle w:val="WW-Recuodecorpodetexto2"/>
        <w:spacing w:before="240" w:line="276" w:lineRule="auto"/>
        <w:ind w:firstLine="0"/>
        <w:jc w:val="both"/>
        <w:rPr>
          <w:color w:val="000000"/>
        </w:rPr>
      </w:pPr>
      <w:r w:rsidRPr="00D60F71">
        <w:rPr>
          <w:color w:val="000000"/>
        </w:rPr>
        <w:t>CLÁUSULA QUARTA - DA TRANSFERÊNCIA E APLICAÇÃO DOS RECURSOS</w:t>
      </w:r>
    </w:p>
    <w:p w:rsidR="00E03B4C" w:rsidRPr="00E03B4C" w:rsidRDefault="002305A2" w:rsidP="00E03B4C">
      <w:pPr>
        <w:spacing w:before="240" w:line="276" w:lineRule="auto"/>
        <w:jc w:val="both"/>
        <w:rPr>
          <w:rFonts w:ascii="Arial" w:hAnsi="Arial" w:cs="Arial"/>
          <w:color w:val="000000"/>
        </w:rPr>
      </w:pPr>
      <w:r w:rsidRPr="00D60F71">
        <w:rPr>
          <w:rFonts w:ascii="Arial" w:hAnsi="Arial" w:cs="Arial"/>
          <w:color w:val="000000"/>
        </w:rPr>
        <w:t>4.1 - A FUNPAPA transferirá os recursos em favor da ORGANIZAÇÃO DA SOCIEDADE CIVIL, conforme o crono</w:t>
      </w:r>
      <w:r w:rsidR="00AC22B0" w:rsidRPr="00D60F71">
        <w:rPr>
          <w:rFonts w:ascii="Arial" w:hAnsi="Arial" w:cs="Arial"/>
          <w:color w:val="000000"/>
        </w:rPr>
        <w:t>grama de desembolso contido no Plano de T</w:t>
      </w:r>
      <w:r w:rsidRPr="00D60F71">
        <w:rPr>
          <w:rFonts w:ascii="Arial" w:hAnsi="Arial" w:cs="Arial"/>
          <w:color w:val="000000"/>
        </w:rPr>
        <w:t>rabalho, mediante transferência eletrônica sujeita à identificação do beneficiário final e à obrigatoriedade de depósito em sua conta bancária específica</w:t>
      </w:r>
      <w:r w:rsidR="00121A6D">
        <w:rPr>
          <w:rFonts w:ascii="Arial" w:hAnsi="Arial" w:cs="Arial"/>
          <w:color w:val="000000"/>
        </w:rPr>
        <w:t xml:space="preserve"> vinculada a este I</w:t>
      </w:r>
      <w:r w:rsidRPr="00D60F71">
        <w:rPr>
          <w:rFonts w:ascii="Arial" w:hAnsi="Arial" w:cs="Arial"/>
          <w:color w:val="000000"/>
        </w:rPr>
        <w:t>nstrumento.</w:t>
      </w:r>
    </w:p>
    <w:p w:rsidR="00E03B4C" w:rsidRPr="00362EC8" w:rsidRDefault="00E03B4C" w:rsidP="00E03B4C">
      <w:pPr>
        <w:tabs>
          <w:tab w:val="left" w:pos="567"/>
        </w:tabs>
        <w:spacing w:before="240" w:after="120" w:line="276" w:lineRule="auto"/>
        <w:jc w:val="both"/>
        <w:rPr>
          <w:rFonts w:ascii="Arial" w:hAnsi="Arial" w:cs="Arial"/>
        </w:rPr>
      </w:pPr>
      <w:r w:rsidRPr="00362EC8">
        <w:rPr>
          <w:rFonts w:ascii="Arial" w:hAnsi="Arial" w:cs="Arial"/>
        </w:rPr>
        <w:t>4.1.1 - Para o desenvolvimento de 12 (doze) meses do S</w:t>
      </w:r>
      <w:r>
        <w:rPr>
          <w:rFonts w:ascii="Arial" w:hAnsi="Arial" w:cs="Arial"/>
        </w:rPr>
        <w:t xml:space="preserve">erviço de Acolhimento Institucional </w:t>
      </w:r>
      <w:r w:rsidR="008D7414">
        <w:rPr>
          <w:rFonts w:ascii="Arial" w:hAnsi="Arial" w:cs="Arial"/>
        </w:rPr>
        <w:t xml:space="preserve">na </w:t>
      </w:r>
      <w:r w:rsidR="000C617B">
        <w:rPr>
          <w:rFonts w:ascii="Arial" w:hAnsi="Arial" w:cs="Arial"/>
        </w:rPr>
        <w:t>modalidade abrigo institucional</w:t>
      </w:r>
      <w:r w:rsidR="008D7414">
        <w:rPr>
          <w:rFonts w:ascii="Arial" w:hAnsi="Arial" w:cs="Arial"/>
        </w:rPr>
        <w:t xml:space="preserve"> </w:t>
      </w:r>
      <w:r>
        <w:rPr>
          <w:rFonts w:ascii="Arial" w:hAnsi="Arial" w:cs="Arial"/>
        </w:rPr>
        <w:t>será</w:t>
      </w:r>
      <w:r w:rsidRPr="00362EC8">
        <w:rPr>
          <w:rFonts w:ascii="Arial" w:hAnsi="Arial" w:cs="Arial"/>
        </w:rPr>
        <w:t xml:space="preserve"> </w:t>
      </w:r>
      <w:r>
        <w:rPr>
          <w:rFonts w:ascii="Arial" w:hAnsi="Arial" w:cs="Arial"/>
        </w:rPr>
        <w:t xml:space="preserve">repassado à OSC, por </w:t>
      </w:r>
      <w:r w:rsidR="000C617B">
        <w:rPr>
          <w:rFonts w:ascii="Arial" w:hAnsi="Arial" w:cs="Arial"/>
        </w:rPr>
        <w:t>grupo</w:t>
      </w:r>
      <w:r w:rsidR="00A27145">
        <w:rPr>
          <w:rFonts w:ascii="Arial" w:hAnsi="Arial" w:cs="Arial"/>
        </w:rPr>
        <w:t xml:space="preserve"> de até </w:t>
      </w:r>
      <w:r>
        <w:rPr>
          <w:rFonts w:ascii="Arial" w:hAnsi="Arial" w:cs="Arial"/>
        </w:rPr>
        <w:t>2</w:t>
      </w:r>
      <w:r w:rsidRPr="00362EC8">
        <w:rPr>
          <w:rFonts w:ascii="Arial" w:hAnsi="Arial" w:cs="Arial"/>
        </w:rPr>
        <w:t xml:space="preserve">0 </w:t>
      </w:r>
      <w:r w:rsidR="00A27145">
        <w:rPr>
          <w:rFonts w:ascii="Arial" w:hAnsi="Arial" w:cs="Arial"/>
        </w:rPr>
        <w:t>crianças e/ou adolescentes</w:t>
      </w:r>
      <w:r w:rsidRPr="00362EC8">
        <w:rPr>
          <w:rFonts w:ascii="Arial" w:hAnsi="Arial" w:cs="Arial"/>
        </w:rPr>
        <w:t xml:space="preserve"> o valor global</w:t>
      </w:r>
      <w:r>
        <w:rPr>
          <w:rFonts w:ascii="Arial" w:hAnsi="Arial" w:cs="Arial"/>
        </w:rPr>
        <w:t xml:space="preserve"> de R$ 12</w:t>
      </w:r>
      <w:r w:rsidRPr="00362EC8">
        <w:rPr>
          <w:rFonts w:ascii="Arial" w:hAnsi="Arial" w:cs="Arial"/>
        </w:rPr>
        <w:t>0.000,00 (</w:t>
      </w:r>
      <w:r>
        <w:rPr>
          <w:rFonts w:ascii="Arial" w:hAnsi="Arial" w:cs="Arial"/>
        </w:rPr>
        <w:t>Cento e vinte</w:t>
      </w:r>
      <w:r w:rsidRPr="00362EC8">
        <w:rPr>
          <w:rFonts w:ascii="Arial" w:hAnsi="Arial" w:cs="Arial"/>
        </w:rPr>
        <w:t xml:space="preserve"> mil reais)</w:t>
      </w:r>
      <w:r w:rsidR="00A77EEA">
        <w:rPr>
          <w:rFonts w:ascii="Arial" w:hAnsi="Arial" w:cs="Arial"/>
        </w:rPr>
        <w:t>, divididos em 12 (doze) parcelas mensais</w:t>
      </w:r>
      <w:r w:rsidRPr="00362EC8">
        <w:rPr>
          <w:rFonts w:ascii="Arial" w:hAnsi="Arial" w:cs="Arial"/>
        </w:rPr>
        <w:t xml:space="preserve"> </w:t>
      </w:r>
      <w:r>
        <w:rPr>
          <w:rFonts w:ascii="Arial" w:hAnsi="Arial" w:cs="Arial"/>
        </w:rPr>
        <w:t>e consecutivas no valor de R$ 10</w:t>
      </w:r>
      <w:r w:rsidR="00A77EEA">
        <w:rPr>
          <w:rFonts w:ascii="Arial" w:hAnsi="Arial" w:cs="Arial"/>
        </w:rPr>
        <w:t>.000,00 (dez</w:t>
      </w:r>
      <w:r w:rsidRPr="00362EC8">
        <w:rPr>
          <w:rFonts w:ascii="Arial" w:hAnsi="Arial" w:cs="Arial"/>
        </w:rPr>
        <w:t xml:space="preserve"> mil reais) cada.   </w:t>
      </w:r>
    </w:p>
    <w:p w:rsidR="00E03B4C" w:rsidRPr="00362EC8" w:rsidRDefault="00E03B4C" w:rsidP="00E03B4C">
      <w:pPr>
        <w:tabs>
          <w:tab w:val="left" w:pos="567"/>
        </w:tabs>
        <w:spacing w:before="240" w:after="120" w:line="276" w:lineRule="auto"/>
        <w:jc w:val="both"/>
        <w:rPr>
          <w:rFonts w:ascii="Arial" w:hAnsi="Arial" w:cs="Arial"/>
        </w:rPr>
      </w:pPr>
      <w:r>
        <w:rPr>
          <w:rFonts w:ascii="Arial" w:hAnsi="Arial" w:cs="Arial"/>
          <w:color w:val="0D0D0D" w:themeColor="text1" w:themeTint="F2"/>
        </w:rPr>
        <w:t>4.1.</w:t>
      </w:r>
      <w:r w:rsidRPr="00362EC8">
        <w:rPr>
          <w:rFonts w:ascii="Arial" w:hAnsi="Arial" w:cs="Arial"/>
        </w:rPr>
        <w:t>2 -</w:t>
      </w:r>
      <w:proofErr w:type="gramStart"/>
      <w:r w:rsidRPr="00362EC8">
        <w:rPr>
          <w:rFonts w:ascii="Arial" w:hAnsi="Arial" w:cs="Arial"/>
        </w:rPr>
        <w:t xml:space="preserve">  </w:t>
      </w:r>
      <w:proofErr w:type="gramEnd"/>
      <w:r w:rsidRPr="00362EC8">
        <w:rPr>
          <w:rFonts w:ascii="Arial" w:hAnsi="Arial" w:cs="Arial"/>
        </w:rPr>
        <w:t>As liberações de recursos obedecerão ao previsto no Cronograma de Desembolso, que guardará c</w:t>
      </w:r>
      <w:r w:rsidR="00764033">
        <w:rPr>
          <w:rFonts w:ascii="Arial" w:hAnsi="Arial" w:cs="Arial"/>
        </w:rPr>
        <w:t xml:space="preserve">onsonância com o atingimento da </w:t>
      </w:r>
      <w:r w:rsidR="000C617B">
        <w:rPr>
          <w:rFonts w:ascii="Arial" w:hAnsi="Arial" w:cs="Arial"/>
        </w:rPr>
        <w:t>meta</w:t>
      </w:r>
      <w:r w:rsidRPr="00362EC8">
        <w:rPr>
          <w:rFonts w:ascii="Arial" w:hAnsi="Arial" w:cs="Arial"/>
        </w:rPr>
        <w:t xml:space="preserve"> da parcer</w:t>
      </w:r>
      <w:r w:rsidR="000C617B">
        <w:rPr>
          <w:rFonts w:ascii="Arial" w:hAnsi="Arial" w:cs="Arial"/>
        </w:rPr>
        <w:t>ia</w:t>
      </w:r>
      <w:r w:rsidRPr="00362EC8">
        <w:rPr>
          <w:rFonts w:ascii="Arial" w:hAnsi="Arial" w:cs="Arial"/>
        </w:rPr>
        <w:t>, e da realização das ações/atividades descritas no Cronograma de Atividades propostas no Plano de Trabal</w:t>
      </w:r>
      <w:r w:rsidR="000C617B">
        <w:rPr>
          <w:rFonts w:ascii="Arial" w:hAnsi="Arial" w:cs="Arial"/>
        </w:rPr>
        <w:t>ho referente a</w:t>
      </w:r>
      <w:r w:rsidRPr="00362EC8">
        <w:rPr>
          <w:rFonts w:ascii="Arial" w:hAnsi="Arial" w:cs="Arial"/>
        </w:rPr>
        <w:t xml:space="preserve"> execução do objeto da parceria. A liberação </w:t>
      </w:r>
      <w:r w:rsidR="003728A6">
        <w:rPr>
          <w:rFonts w:ascii="Arial" w:hAnsi="Arial" w:cs="Arial"/>
        </w:rPr>
        <w:t>da 1ª parcela será imediata e as subsequentes</w:t>
      </w:r>
      <w:r w:rsidR="005170AB">
        <w:rPr>
          <w:rFonts w:ascii="Arial" w:hAnsi="Arial" w:cs="Arial"/>
        </w:rPr>
        <w:t>. As demais parcelas serão liberadas</w:t>
      </w:r>
      <w:proofErr w:type="gramStart"/>
      <w:r w:rsidR="003728A6">
        <w:rPr>
          <w:rFonts w:ascii="Arial" w:hAnsi="Arial" w:cs="Arial"/>
        </w:rPr>
        <w:t xml:space="preserve"> </w:t>
      </w:r>
      <w:r w:rsidRPr="00362EC8">
        <w:rPr>
          <w:rFonts w:ascii="Arial" w:hAnsi="Arial" w:cs="Arial"/>
        </w:rPr>
        <w:t xml:space="preserve"> </w:t>
      </w:r>
      <w:proofErr w:type="gramEnd"/>
      <w:r w:rsidRPr="00362EC8">
        <w:rPr>
          <w:rFonts w:ascii="Arial" w:hAnsi="Arial" w:cs="Arial"/>
        </w:rPr>
        <w:t>após a apresentação do Relatório de Execução do Objeto-REO e do Relatório de Execução Finance</w:t>
      </w:r>
      <w:r w:rsidR="003728A6">
        <w:rPr>
          <w:rFonts w:ascii="Arial" w:hAnsi="Arial" w:cs="Arial"/>
        </w:rPr>
        <w:t>ira-</w:t>
      </w:r>
      <w:proofErr w:type="spellStart"/>
      <w:r w:rsidR="003728A6">
        <w:rPr>
          <w:rFonts w:ascii="Arial" w:hAnsi="Arial" w:cs="Arial"/>
        </w:rPr>
        <w:t>REF</w:t>
      </w:r>
      <w:proofErr w:type="spellEnd"/>
      <w:r w:rsidR="003728A6">
        <w:rPr>
          <w:rFonts w:ascii="Arial" w:hAnsi="Arial" w:cs="Arial"/>
        </w:rPr>
        <w:t xml:space="preserve"> do Termo de Colaboração,</w:t>
      </w:r>
      <w:r w:rsidRPr="00362EC8">
        <w:rPr>
          <w:rFonts w:ascii="Arial" w:hAnsi="Arial" w:cs="Arial"/>
        </w:rPr>
        <w:t xml:space="preserve"> referentes às ações realizadas no </w:t>
      </w:r>
      <w:r w:rsidR="003728A6">
        <w:rPr>
          <w:rFonts w:ascii="Arial" w:hAnsi="Arial" w:cs="Arial"/>
        </w:rPr>
        <w:t xml:space="preserve">mês </w:t>
      </w:r>
      <w:r w:rsidR="005170AB">
        <w:rPr>
          <w:rFonts w:ascii="Arial" w:hAnsi="Arial" w:cs="Arial"/>
        </w:rPr>
        <w:t>correspondente, mediante</w:t>
      </w:r>
      <w:r w:rsidR="003728A6">
        <w:rPr>
          <w:rFonts w:ascii="Arial" w:hAnsi="Arial" w:cs="Arial"/>
        </w:rPr>
        <w:t xml:space="preserve"> </w:t>
      </w:r>
      <w:r w:rsidRPr="00362EC8">
        <w:rPr>
          <w:rFonts w:ascii="Arial" w:hAnsi="Arial" w:cs="Arial"/>
        </w:rPr>
        <w:t xml:space="preserve">a aprovação da prestação de contas </w:t>
      </w:r>
      <w:r w:rsidR="005170AB">
        <w:rPr>
          <w:rFonts w:ascii="Arial" w:hAnsi="Arial" w:cs="Arial"/>
        </w:rPr>
        <w:t>pelo Gestor da Parceria</w:t>
      </w:r>
      <w:r w:rsidR="00D72A90">
        <w:rPr>
          <w:rFonts w:ascii="Arial" w:hAnsi="Arial" w:cs="Arial"/>
        </w:rPr>
        <w:t>,</w:t>
      </w:r>
      <w:r w:rsidRPr="00362EC8">
        <w:rPr>
          <w:rFonts w:ascii="Arial" w:hAnsi="Arial" w:cs="Arial"/>
        </w:rPr>
        <w:t xml:space="preserve"> pelo Técnico de Referência do CRAS</w:t>
      </w:r>
      <w:r w:rsidR="005170AB">
        <w:rPr>
          <w:rFonts w:ascii="Arial" w:hAnsi="Arial" w:cs="Arial"/>
        </w:rPr>
        <w:t xml:space="preserve"> </w:t>
      </w:r>
      <w:r w:rsidRPr="00362EC8">
        <w:rPr>
          <w:rFonts w:ascii="Arial" w:hAnsi="Arial" w:cs="Arial"/>
        </w:rPr>
        <w:t xml:space="preserve"> e</w:t>
      </w:r>
      <w:r w:rsidR="005170AB">
        <w:rPr>
          <w:rFonts w:ascii="Arial" w:hAnsi="Arial" w:cs="Arial"/>
        </w:rPr>
        <w:t xml:space="preserve"> </w:t>
      </w:r>
      <w:r w:rsidRPr="00362EC8">
        <w:rPr>
          <w:rFonts w:ascii="Arial" w:hAnsi="Arial" w:cs="Arial"/>
        </w:rPr>
        <w:t xml:space="preserve"> </w:t>
      </w:r>
      <w:r w:rsidR="00D72A90">
        <w:rPr>
          <w:rFonts w:ascii="Arial" w:hAnsi="Arial" w:cs="Arial"/>
        </w:rPr>
        <w:t xml:space="preserve">pela </w:t>
      </w:r>
      <w:r w:rsidRPr="00362EC8">
        <w:rPr>
          <w:rFonts w:ascii="Arial" w:hAnsi="Arial" w:cs="Arial"/>
        </w:rPr>
        <w:t>Comissão de Monitoramento e Avaliação.</w:t>
      </w:r>
    </w:p>
    <w:p w:rsidR="002305A2" w:rsidRPr="00076274" w:rsidRDefault="002305A2" w:rsidP="00825DAA">
      <w:pPr>
        <w:spacing w:before="240" w:line="276" w:lineRule="auto"/>
        <w:jc w:val="both"/>
        <w:rPr>
          <w:rFonts w:ascii="Arial" w:hAnsi="Arial" w:cs="Arial"/>
        </w:rPr>
      </w:pPr>
      <w:r w:rsidRPr="00D60F71">
        <w:rPr>
          <w:rFonts w:ascii="Arial" w:hAnsi="Arial" w:cs="Arial"/>
          <w:color w:val="000000"/>
        </w:rPr>
        <w:t xml:space="preserve">4.2 - É obrigatória a aplicação dos recursos deste </w:t>
      </w:r>
      <w:r w:rsidR="00B13FC5">
        <w:rPr>
          <w:rFonts w:ascii="Arial" w:hAnsi="Arial" w:cs="Arial"/>
          <w:color w:val="000000"/>
        </w:rPr>
        <w:t>Termo de Colaboração</w:t>
      </w:r>
      <w:r w:rsidRPr="00D60F71">
        <w:rPr>
          <w:rFonts w:ascii="Arial" w:hAnsi="Arial" w:cs="Arial"/>
          <w:color w:val="000000"/>
        </w:rPr>
        <w:t xml:space="preserve">, enquanto não utilizados, em caderneta de poupança de instituição financeira oficial, se a previsão do seu uso for igual ou superior a um mês; ou em fundo de </w:t>
      </w:r>
      <w:r w:rsidRPr="00D60F71">
        <w:rPr>
          <w:rFonts w:ascii="Arial" w:hAnsi="Arial" w:cs="Arial"/>
          <w:color w:val="000000"/>
        </w:rPr>
        <w:lastRenderedPageBreak/>
        <w:t>aplicação financeira de curto prazo, ou operação de mercado aberto lastreada em título da dívida pública federal, quando sua utilização estiver prevista para prazos menores.</w:t>
      </w:r>
    </w:p>
    <w:p w:rsidR="002305A2" w:rsidRPr="00D60F71" w:rsidRDefault="002305A2" w:rsidP="00825DAA">
      <w:pPr>
        <w:spacing w:before="240" w:line="276" w:lineRule="auto"/>
        <w:jc w:val="both"/>
        <w:rPr>
          <w:rFonts w:ascii="Arial" w:hAnsi="Arial" w:cs="Arial"/>
          <w:color w:val="000000"/>
        </w:rPr>
      </w:pPr>
      <w:r w:rsidRPr="00D60F71">
        <w:rPr>
          <w:rFonts w:ascii="Arial" w:hAnsi="Arial" w:cs="Arial"/>
          <w:color w:val="000000"/>
        </w:rPr>
        <w:t xml:space="preserve">4.3 - Os rendimentos das aplicações financeiras serão, obrigatoriamente, aplicados no objeto do </w:t>
      </w:r>
      <w:r w:rsidR="00B13FC5">
        <w:rPr>
          <w:rFonts w:ascii="Arial" w:hAnsi="Arial" w:cs="Arial"/>
        </w:rPr>
        <w:t>Termo de Colaboração</w:t>
      </w:r>
      <w:r w:rsidRPr="00D60F71">
        <w:rPr>
          <w:rFonts w:ascii="Arial" w:hAnsi="Arial" w:cs="Arial"/>
          <w:color w:val="000000"/>
        </w:rPr>
        <w:t>, estando sujeitos às mesmas condições de prestação de contas exigidos para os recursos transferidos.</w:t>
      </w:r>
    </w:p>
    <w:p w:rsidR="002305A2" w:rsidRPr="00D60F71" w:rsidRDefault="002305A2" w:rsidP="00825DAA">
      <w:pPr>
        <w:spacing w:before="240" w:line="276" w:lineRule="auto"/>
        <w:jc w:val="both"/>
        <w:rPr>
          <w:rFonts w:ascii="Arial" w:hAnsi="Arial" w:cs="Arial"/>
        </w:rPr>
      </w:pPr>
      <w:r w:rsidRPr="00D60F71">
        <w:rPr>
          <w:rFonts w:ascii="Arial" w:hAnsi="Arial" w:cs="Arial"/>
          <w:color w:val="000000"/>
        </w:rPr>
        <w:t>4.5 - As parcelas dos recursos transferidos no âmbito da parceria não serão liberadas e ficarão retidas nos seguintes casos</w:t>
      </w:r>
      <w:r w:rsidRPr="00D60F71">
        <w:rPr>
          <w:rFonts w:ascii="Arial" w:hAnsi="Arial" w:cs="Arial"/>
        </w:rPr>
        <w:t>:</w:t>
      </w:r>
    </w:p>
    <w:p w:rsidR="002305A2" w:rsidRPr="00D60F71" w:rsidRDefault="002305A2" w:rsidP="00825DAA">
      <w:pPr>
        <w:spacing w:before="240" w:line="276" w:lineRule="auto"/>
        <w:jc w:val="both"/>
        <w:rPr>
          <w:rFonts w:ascii="Arial" w:hAnsi="Arial" w:cs="Arial"/>
        </w:rPr>
      </w:pPr>
      <w:r w:rsidRPr="00D60F71">
        <w:rPr>
          <w:rFonts w:ascii="Arial" w:hAnsi="Arial" w:cs="Arial"/>
        </w:rPr>
        <w:t xml:space="preserve">I - </w:t>
      </w:r>
      <w:r w:rsidR="00F25D62" w:rsidRPr="00D60F71">
        <w:rPr>
          <w:rFonts w:ascii="Arial" w:hAnsi="Arial" w:cs="Arial"/>
          <w:color w:val="000000"/>
        </w:rPr>
        <w:t>Q</w:t>
      </w:r>
      <w:r w:rsidRPr="00D60F71">
        <w:rPr>
          <w:rFonts w:ascii="Arial" w:hAnsi="Arial" w:cs="Arial"/>
          <w:color w:val="000000"/>
        </w:rPr>
        <w:t>uando houver evidências de irregularidade na aplicação de parcela anteriormente recebida</w:t>
      </w:r>
      <w:r w:rsidRPr="00D60F71">
        <w:rPr>
          <w:rFonts w:ascii="Arial" w:hAnsi="Arial" w:cs="Arial"/>
        </w:rPr>
        <w:t>;</w:t>
      </w:r>
    </w:p>
    <w:p w:rsidR="002305A2" w:rsidRPr="00D60F71" w:rsidRDefault="002305A2" w:rsidP="00825DAA">
      <w:pPr>
        <w:spacing w:before="240" w:line="276" w:lineRule="auto"/>
        <w:jc w:val="both"/>
        <w:rPr>
          <w:rFonts w:ascii="Arial" w:hAnsi="Arial" w:cs="Arial"/>
        </w:rPr>
      </w:pPr>
      <w:r w:rsidRPr="00D60F71">
        <w:rPr>
          <w:rFonts w:ascii="Arial" w:hAnsi="Arial" w:cs="Arial"/>
        </w:rPr>
        <w:t xml:space="preserve">II - </w:t>
      </w:r>
      <w:r w:rsidR="00F25D62" w:rsidRPr="00D60F71">
        <w:rPr>
          <w:rFonts w:ascii="Arial" w:hAnsi="Arial" w:cs="Arial"/>
          <w:color w:val="000000"/>
        </w:rPr>
        <w:t>Q</w:t>
      </w:r>
      <w:r w:rsidRPr="00D60F71">
        <w:rPr>
          <w:rFonts w:ascii="Arial" w:hAnsi="Arial" w:cs="Arial"/>
          <w:color w:val="000000"/>
        </w:rPr>
        <w:t xml:space="preserve">uando constatado desvio de finalidade na aplicação dos recursos ou o inadimplemento da organização da sociedade civil em relação a obrigações estabelecidas no </w:t>
      </w:r>
      <w:r w:rsidR="00B13FC5">
        <w:rPr>
          <w:rFonts w:ascii="Arial" w:hAnsi="Arial" w:cs="Arial"/>
          <w:color w:val="000000"/>
        </w:rPr>
        <w:t>Termo de Colaboração</w:t>
      </w:r>
      <w:r w:rsidRPr="00D60F71">
        <w:rPr>
          <w:rFonts w:ascii="Arial" w:hAnsi="Arial" w:cs="Arial"/>
        </w:rPr>
        <w:t>;</w:t>
      </w:r>
    </w:p>
    <w:p w:rsidR="002305A2" w:rsidRPr="00D60F71" w:rsidRDefault="002305A2" w:rsidP="00825DAA">
      <w:pPr>
        <w:spacing w:before="240" w:line="276" w:lineRule="auto"/>
        <w:jc w:val="both"/>
        <w:rPr>
          <w:rFonts w:ascii="Arial" w:hAnsi="Arial" w:cs="Arial"/>
        </w:rPr>
      </w:pPr>
      <w:r w:rsidRPr="00D60F71">
        <w:rPr>
          <w:rFonts w:ascii="Arial" w:hAnsi="Arial" w:cs="Arial"/>
        </w:rPr>
        <w:t xml:space="preserve">III- </w:t>
      </w:r>
      <w:r w:rsidR="00F25D62" w:rsidRPr="00D60F71">
        <w:rPr>
          <w:rFonts w:ascii="Arial" w:hAnsi="Arial" w:cs="Arial"/>
          <w:color w:val="000000"/>
        </w:rPr>
        <w:t>Q</w:t>
      </w:r>
      <w:r w:rsidRPr="00D60F71">
        <w:rPr>
          <w:rFonts w:ascii="Arial" w:hAnsi="Arial" w:cs="Arial"/>
          <w:color w:val="000000"/>
        </w:rPr>
        <w:t>uando a organização da sociedade civil deixar de adotar sem justificativa suficiente as medidas saneadoras apontadas pela administração pública ou pelos órgãos de controle interno ou externo</w:t>
      </w:r>
      <w:r w:rsidRPr="00D60F71">
        <w:rPr>
          <w:rFonts w:ascii="Arial" w:hAnsi="Arial" w:cs="Arial"/>
        </w:rPr>
        <w:t>.</w:t>
      </w:r>
    </w:p>
    <w:p w:rsidR="002305A2" w:rsidRPr="00D60F71" w:rsidRDefault="002305A2" w:rsidP="00825DAA">
      <w:pPr>
        <w:spacing w:before="240" w:line="276" w:lineRule="auto"/>
        <w:jc w:val="both"/>
        <w:rPr>
          <w:rFonts w:ascii="Arial" w:hAnsi="Arial" w:cs="Arial"/>
        </w:rPr>
      </w:pPr>
      <w:r w:rsidRPr="00D60F71">
        <w:rPr>
          <w:rFonts w:ascii="Arial" w:hAnsi="Arial" w:cs="Arial"/>
          <w:color w:val="000000"/>
        </w:rPr>
        <w:t xml:space="preserve">4.6 - Por ocasião da conclusão, denúncia, rescisão ou extinção da parceria, os saldos financeiros remanescentes, inclusive os provenientes das receitas obtidas das aplicações financeiras realizadas, serão devolvidos à administração pública no prazo improrrogável de  trinta dias, </w:t>
      </w:r>
      <w:proofErr w:type="gramStart"/>
      <w:r w:rsidRPr="00D60F71">
        <w:rPr>
          <w:rFonts w:ascii="Arial" w:hAnsi="Arial" w:cs="Arial"/>
          <w:color w:val="000000"/>
        </w:rPr>
        <w:t>sob pena</w:t>
      </w:r>
      <w:proofErr w:type="gramEnd"/>
      <w:r w:rsidRPr="00D60F71">
        <w:rPr>
          <w:rFonts w:ascii="Arial" w:hAnsi="Arial" w:cs="Arial"/>
          <w:color w:val="000000"/>
        </w:rPr>
        <w:t xml:space="preserve"> de imediata instauração de tomada de contas especial do responsável, providenciada pela autoridade competente da administração pública.</w:t>
      </w:r>
    </w:p>
    <w:p w:rsidR="002305A2" w:rsidRPr="00D60F71" w:rsidRDefault="002305A2" w:rsidP="00825DAA">
      <w:pPr>
        <w:spacing w:before="240" w:line="276" w:lineRule="auto"/>
        <w:jc w:val="both"/>
        <w:rPr>
          <w:rFonts w:ascii="Arial" w:hAnsi="Arial" w:cs="Arial"/>
        </w:rPr>
      </w:pPr>
      <w:r w:rsidRPr="00D60F71">
        <w:rPr>
          <w:rFonts w:ascii="Arial" w:hAnsi="Arial" w:cs="Arial"/>
        </w:rPr>
        <w:t>CLÁUSULA QUINTA - DA EXECUÇÃO DAS DESPESAS</w:t>
      </w:r>
    </w:p>
    <w:p w:rsidR="002305A2" w:rsidRPr="00D60F71" w:rsidRDefault="002305A2" w:rsidP="00825DAA">
      <w:pPr>
        <w:spacing w:before="240" w:line="276" w:lineRule="auto"/>
        <w:jc w:val="both"/>
        <w:rPr>
          <w:rFonts w:ascii="Arial" w:hAnsi="Arial" w:cs="Arial"/>
        </w:rPr>
      </w:pPr>
      <w:r w:rsidRPr="00D60F71">
        <w:rPr>
          <w:rFonts w:ascii="Arial" w:hAnsi="Arial" w:cs="Arial"/>
        </w:rPr>
        <w:t xml:space="preserve">5.1 – O presente </w:t>
      </w:r>
      <w:r w:rsidR="00B13FC5">
        <w:rPr>
          <w:rFonts w:ascii="Arial" w:hAnsi="Arial" w:cs="Arial"/>
        </w:rPr>
        <w:t>Termo de Colaboração</w:t>
      </w:r>
      <w:r w:rsidRPr="00D60F71">
        <w:rPr>
          <w:rFonts w:ascii="Arial" w:hAnsi="Arial" w:cs="Arial"/>
        </w:rPr>
        <w:t xml:space="preserve"> deverá ser executado fielmente pelos partícipes, de acordo com as cláusulas pactuadas e as normas de regência, respondendo cada uma pelas consequências de sua inexecução total ou parcial.</w:t>
      </w:r>
    </w:p>
    <w:p w:rsidR="002305A2" w:rsidRPr="00D60F71" w:rsidRDefault="002305A2" w:rsidP="00825DAA">
      <w:pPr>
        <w:spacing w:before="240" w:line="276" w:lineRule="auto"/>
        <w:jc w:val="both"/>
        <w:rPr>
          <w:rFonts w:ascii="Arial" w:hAnsi="Arial" w:cs="Arial"/>
        </w:rPr>
      </w:pPr>
      <w:r w:rsidRPr="00D60F71">
        <w:rPr>
          <w:rFonts w:ascii="Arial" w:hAnsi="Arial" w:cs="Arial"/>
        </w:rPr>
        <w:t xml:space="preserve">5.2 - Fica expressamente vedada a utilização dos recursos transferidos, </w:t>
      </w:r>
      <w:proofErr w:type="gramStart"/>
      <w:r w:rsidRPr="00D60F71">
        <w:rPr>
          <w:rFonts w:ascii="Arial" w:hAnsi="Arial" w:cs="Arial"/>
        </w:rPr>
        <w:t>sob pena</w:t>
      </w:r>
      <w:proofErr w:type="gramEnd"/>
      <w:r w:rsidRPr="00D60F71">
        <w:rPr>
          <w:rFonts w:ascii="Arial" w:hAnsi="Arial" w:cs="Arial"/>
        </w:rPr>
        <w:t xml:space="preserve"> de nulidade do ato e responsabilidade do agente ou representante da ORGANIZAÇÃO DA SOCIEDADE CIVIL, para:</w:t>
      </w:r>
    </w:p>
    <w:p w:rsidR="002305A2" w:rsidRPr="00D60F71" w:rsidRDefault="0041775C" w:rsidP="00825DAA">
      <w:pPr>
        <w:spacing w:before="240" w:line="276" w:lineRule="auto"/>
        <w:jc w:val="both"/>
        <w:rPr>
          <w:rFonts w:ascii="Arial" w:hAnsi="Arial" w:cs="Arial"/>
        </w:rPr>
      </w:pPr>
      <w:r w:rsidRPr="00D60F71">
        <w:rPr>
          <w:rFonts w:ascii="Arial" w:hAnsi="Arial" w:cs="Arial"/>
        </w:rPr>
        <w:t>I - R</w:t>
      </w:r>
      <w:r w:rsidR="002305A2" w:rsidRPr="00D60F71">
        <w:rPr>
          <w:rFonts w:ascii="Arial" w:hAnsi="Arial" w:cs="Arial"/>
        </w:rPr>
        <w:t>ealização de despesas a título de taxa de administração, de gerência ou similar;</w:t>
      </w:r>
    </w:p>
    <w:p w:rsidR="002305A2" w:rsidRPr="00D60F71" w:rsidRDefault="0041775C" w:rsidP="00825DAA">
      <w:pPr>
        <w:spacing w:before="240" w:line="276" w:lineRule="auto"/>
        <w:jc w:val="both"/>
        <w:rPr>
          <w:rFonts w:ascii="Arial" w:hAnsi="Arial" w:cs="Arial"/>
        </w:rPr>
      </w:pPr>
      <w:r w:rsidRPr="00D60F71">
        <w:rPr>
          <w:rFonts w:ascii="Arial" w:hAnsi="Arial" w:cs="Arial"/>
        </w:rPr>
        <w:lastRenderedPageBreak/>
        <w:t>II - F</w:t>
      </w:r>
      <w:r w:rsidR="002305A2" w:rsidRPr="00D60F71">
        <w:rPr>
          <w:rFonts w:ascii="Arial" w:hAnsi="Arial" w:cs="Arial"/>
        </w:rPr>
        <w:t>inalidade diversa da estabelecida neste instrumento, ainda que</w:t>
      </w:r>
      <w:r w:rsidR="00022E30" w:rsidRPr="00D60F71">
        <w:rPr>
          <w:rFonts w:ascii="Arial" w:hAnsi="Arial" w:cs="Arial"/>
        </w:rPr>
        <w:t xml:space="preserve"> </w:t>
      </w:r>
      <w:r w:rsidR="002305A2" w:rsidRPr="00D60F71">
        <w:rPr>
          <w:rFonts w:ascii="Arial" w:hAnsi="Arial" w:cs="Arial"/>
        </w:rPr>
        <w:t>em caráter de emergência;</w:t>
      </w:r>
    </w:p>
    <w:p w:rsidR="002305A2" w:rsidRPr="00D60F71" w:rsidRDefault="0041775C" w:rsidP="00825DAA">
      <w:pPr>
        <w:spacing w:before="240" w:line="276" w:lineRule="auto"/>
        <w:jc w:val="both"/>
        <w:rPr>
          <w:rFonts w:ascii="Arial" w:hAnsi="Arial" w:cs="Arial"/>
        </w:rPr>
      </w:pPr>
      <w:r w:rsidRPr="00D60F71">
        <w:rPr>
          <w:rFonts w:ascii="Arial" w:hAnsi="Arial" w:cs="Arial"/>
        </w:rPr>
        <w:t>III - R</w:t>
      </w:r>
      <w:r w:rsidR="002305A2" w:rsidRPr="00D60F71">
        <w:rPr>
          <w:rFonts w:ascii="Arial" w:hAnsi="Arial" w:cs="Arial"/>
        </w:rPr>
        <w:t>ealização de despesas em data anterior ou posterior à sua vigência;</w:t>
      </w:r>
    </w:p>
    <w:p w:rsidR="002305A2" w:rsidRPr="00D60F71" w:rsidRDefault="0003751C" w:rsidP="00825DAA">
      <w:pPr>
        <w:spacing w:before="240" w:line="276" w:lineRule="auto"/>
        <w:jc w:val="both"/>
        <w:rPr>
          <w:rFonts w:ascii="Arial" w:hAnsi="Arial" w:cs="Arial"/>
        </w:rPr>
      </w:pPr>
      <w:r w:rsidRPr="00D60F71">
        <w:rPr>
          <w:rFonts w:ascii="Arial" w:hAnsi="Arial" w:cs="Arial"/>
        </w:rPr>
        <w:t>IV - R</w:t>
      </w:r>
      <w:r w:rsidR="002305A2" w:rsidRPr="00D60F71">
        <w:rPr>
          <w:rFonts w:ascii="Arial" w:hAnsi="Arial" w:cs="Arial"/>
        </w:rPr>
        <w:t>ealização de despesas com taxas bancárias, com multas, juros ou correção monetária, inclusive, referentes a pagamentos ou recolhimentos fora dos prazos;</w:t>
      </w:r>
    </w:p>
    <w:p w:rsidR="002305A2" w:rsidRPr="00D60F71" w:rsidRDefault="0003751C" w:rsidP="00825DAA">
      <w:pPr>
        <w:spacing w:before="240" w:line="276" w:lineRule="auto"/>
        <w:jc w:val="both"/>
        <w:rPr>
          <w:rFonts w:ascii="Arial" w:hAnsi="Arial" w:cs="Arial"/>
        </w:rPr>
      </w:pPr>
      <w:r w:rsidRPr="00D60F71">
        <w:rPr>
          <w:rFonts w:ascii="Arial" w:hAnsi="Arial" w:cs="Arial"/>
        </w:rPr>
        <w:t xml:space="preserve">V </w:t>
      </w:r>
      <w:r w:rsidR="00931EB2" w:rsidRPr="00D60F71">
        <w:rPr>
          <w:rFonts w:ascii="Arial" w:hAnsi="Arial" w:cs="Arial"/>
        </w:rPr>
        <w:t>- Realização</w:t>
      </w:r>
      <w:r w:rsidR="002305A2" w:rsidRPr="00D60F71">
        <w:rPr>
          <w:rFonts w:ascii="Arial" w:hAnsi="Arial" w:cs="Arial"/>
        </w:rPr>
        <w:t xml:space="preserve"> de despesas com publicidade, salvo as de caráter educativo, informativo ou de orientação social, das quais não constem nomes, símbolos ou imagens que caracterizem promoção pessoal de autor</w:t>
      </w:r>
      <w:r w:rsidRPr="00D60F71">
        <w:rPr>
          <w:rFonts w:ascii="Arial" w:hAnsi="Arial" w:cs="Arial"/>
        </w:rPr>
        <w:t xml:space="preserve">idades ou servidores públicos; </w:t>
      </w:r>
    </w:p>
    <w:p w:rsidR="002305A2" w:rsidRPr="00D60F71" w:rsidRDefault="0003751C" w:rsidP="00825DAA">
      <w:pPr>
        <w:spacing w:before="240" w:line="276" w:lineRule="auto"/>
        <w:jc w:val="both"/>
        <w:rPr>
          <w:rFonts w:ascii="Arial" w:hAnsi="Arial" w:cs="Arial"/>
        </w:rPr>
      </w:pPr>
      <w:r w:rsidRPr="00D60F71">
        <w:rPr>
          <w:rFonts w:ascii="Arial" w:hAnsi="Arial" w:cs="Arial"/>
        </w:rPr>
        <w:t>VI - R</w:t>
      </w:r>
      <w:r w:rsidR="002305A2" w:rsidRPr="00D60F71">
        <w:rPr>
          <w:rFonts w:ascii="Arial" w:hAnsi="Arial" w:cs="Arial"/>
        </w:rPr>
        <w:t>epasses como contribuições, auxílios ou subvenções às instituições privadas com fins lucrativos;</w:t>
      </w:r>
    </w:p>
    <w:p w:rsidR="002305A2" w:rsidRPr="00D60F71" w:rsidRDefault="0003751C" w:rsidP="00825DAA">
      <w:pPr>
        <w:spacing w:before="240" w:line="276" w:lineRule="auto"/>
        <w:jc w:val="both"/>
        <w:rPr>
          <w:rFonts w:ascii="Arial" w:hAnsi="Arial" w:cs="Arial"/>
        </w:rPr>
      </w:pPr>
      <w:r w:rsidRPr="00D60F71">
        <w:rPr>
          <w:rFonts w:ascii="Arial" w:hAnsi="Arial" w:cs="Arial"/>
        </w:rPr>
        <w:t>VII - P</w:t>
      </w:r>
      <w:r w:rsidR="002305A2" w:rsidRPr="00D60F71">
        <w:rPr>
          <w:rFonts w:ascii="Arial" w:hAnsi="Arial" w:cs="Arial"/>
        </w:rPr>
        <w:t>agar, a qualquer título, servidor ou empregado público com recursos vinculados à parceria, salvo nas hipóteses previstas em lei específica e na lei de diretrizes orçamentárias.</w:t>
      </w:r>
    </w:p>
    <w:p w:rsidR="002305A2" w:rsidRPr="00D60F71" w:rsidRDefault="002305A2" w:rsidP="00825DAA">
      <w:pPr>
        <w:spacing w:before="240" w:line="276" w:lineRule="auto"/>
        <w:jc w:val="both"/>
        <w:rPr>
          <w:rFonts w:ascii="Arial" w:hAnsi="Arial" w:cs="Arial"/>
        </w:rPr>
      </w:pPr>
      <w:r w:rsidRPr="00D60F71">
        <w:rPr>
          <w:rFonts w:ascii="Arial" w:hAnsi="Arial" w:cs="Arial"/>
        </w:rPr>
        <w:t>CLÁUSULA SEXTA - DA VIGÊNCIA</w:t>
      </w:r>
    </w:p>
    <w:p w:rsidR="002305A2" w:rsidRPr="00D60F71" w:rsidRDefault="002305A2" w:rsidP="00825DAA">
      <w:pPr>
        <w:spacing w:before="240" w:line="276" w:lineRule="auto"/>
        <w:jc w:val="both"/>
        <w:rPr>
          <w:rFonts w:ascii="Arial" w:hAnsi="Arial" w:cs="Arial"/>
          <w:color w:val="000000"/>
        </w:rPr>
      </w:pPr>
      <w:r w:rsidRPr="00D60F71">
        <w:rPr>
          <w:rFonts w:ascii="Arial" w:hAnsi="Arial" w:cs="Arial"/>
          <w:color w:val="000000"/>
        </w:rPr>
        <w:t xml:space="preserve">6.1 - O presente </w:t>
      </w:r>
      <w:r w:rsidR="00B13FC5">
        <w:rPr>
          <w:rFonts w:ascii="Arial" w:hAnsi="Arial" w:cs="Arial"/>
          <w:color w:val="000000"/>
        </w:rPr>
        <w:t>Termo de Colaboração</w:t>
      </w:r>
      <w:r w:rsidRPr="00D60F71">
        <w:rPr>
          <w:rFonts w:ascii="Arial" w:hAnsi="Arial" w:cs="Arial"/>
          <w:color w:val="000000"/>
        </w:rPr>
        <w:t xml:space="preserve"> vigerá a partir do primeiro dia seguinte ao da publicação de seu extrato na impre</w:t>
      </w:r>
      <w:r w:rsidR="00581B65" w:rsidRPr="00D60F71">
        <w:rPr>
          <w:rFonts w:ascii="Arial" w:hAnsi="Arial" w:cs="Arial"/>
          <w:color w:val="000000"/>
        </w:rPr>
        <w:t>nsa oficial até ____/____/____</w:t>
      </w:r>
      <w:r w:rsidR="002A2555" w:rsidRPr="00D60F71">
        <w:rPr>
          <w:rFonts w:ascii="Arial" w:hAnsi="Arial" w:cs="Arial"/>
          <w:color w:val="000000"/>
        </w:rPr>
        <w:t>,</w:t>
      </w:r>
      <w:r w:rsidRPr="00D60F71">
        <w:rPr>
          <w:rFonts w:ascii="Arial" w:hAnsi="Arial" w:cs="Arial"/>
          <w:color w:val="000000"/>
        </w:rPr>
        <w:t xml:space="preserve"> </w:t>
      </w:r>
      <w:r w:rsidR="002A2555" w:rsidRPr="00D60F71">
        <w:rPr>
          <w:rFonts w:ascii="Arial" w:hAnsi="Arial" w:cs="Arial"/>
          <w:color w:val="000000"/>
        </w:rPr>
        <w:t>em consonância com o</w:t>
      </w:r>
      <w:r w:rsidR="00581B65" w:rsidRPr="00D60F71">
        <w:rPr>
          <w:rFonts w:ascii="Arial" w:hAnsi="Arial" w:cs="Arial"/>
          <w:color w:val="000000"/>
        </w:rPr>
        <w:t xml:space="preserve"> previsto no</w:t>
      </w:r>
      <w:r w:rsidRPr="00D60F71">
        <w:rPr>
          <w:rFonts w:ascii="Arial" w:hAnsi="Arial" w:cs="Arial"/>
          <w:color w:val="000000"/>
        </w:rPr>
        <w:t xml:space="preserve"> Plano de Trabalho </w:t>
      </w:r>
      <w:r w:rsidR="00581B65" w:rsidRPr="00D60F71">
        <w:rPr>
          <w:rFonts w:ascii="Arial" w:hAnsi="Arial" w:cs="Arial"/>
          <w:color w:val="000000"/>
        </w:rPr>
        <w:t xml:space="preserve">para a consecução de seu objeto no </w:t>
      </w:r>
      <w:r w:rsidR="002A2555" w:rsidRPr="00D60F71">
        <w:rPr>
          <w:rFonts w:ascii="Arial" w:hAnsi="Arial" w:cs="Arial"/>
          <w:color w:val="000000"/>
        </w:rPr>
        <w:t>prazo</w:t>
      </w:r>
      <w:r w:rsidR="00581B65" w:rsidRPr="00D60F71">
        <w:rPr>
          <w:rFonts w:ascii="Arial" w:hAnsi="Arial" w:cs="Arial"/>
          <w:color w:val="000000"/>
        </w:rPr>
        <w:t xml:space="preserve"> de 12 meses.</w:t>
      </w:r>
      <w:r w:rsidRPr="00D60F71">
        <w:rPr>
          <w:rFonts w:ascii="Arial" w:hAnsi="Arial" w:cs="Arial"/>
          <w:color w:val="000000"/>
        </w:rPr>
        <w:t xml:space="preserve"> </w:t>
      </w:r>
    </w:p>
    <w:p w:rsidR="002305A2" w:rsidRPr="00D60F71" w:rsidRDefault="002305A2" w:rsidP="00825DAA">
      <w:pPr>
        <w:spacing w:before="240" w:line="276" w:lineRule="auto"/>
        <w:jc w:val="both"/>
        <w:rPr>
          <w:rFonts w:ascii="Arial" w:hAnsi="Arial" w:cs="Arial"/>
          <w:color w:val="000000"/>
        </w:rPr>
      </w:pPr>
      <w:r w:rsidRPr="00D60F71">
        <w:rPr>
          <w:rFonts w:ascii="Arial" w:hAnsi="Arial" w:cs="Arial"/>
          <w:color w:val="000000"/>
        </w:rPr>
        <w:t xml:space="preserve">6.2 - Caso haja atraso na liberação dos recursos financeiros, a FUNPAPA promoverá a prorrogação do prazo de vigência do presente </w:t>
      </w:r>
      <w:r w:rsidR="00B13FC5">
        <w:rPr>
          <w:rFonts w:ascii="Arial" w:hAnsi="Arial" w:cs="Arial"/>
        </w:rPr>
        <w:t>Termo de Colaboração</w:t>
      </w:r>
      <w:r w:rsidRPr="00D60F71">
        <w:rPr>
          <w:rFonts w:ascii="Arial" w:hAnsi="Arial" w:cs="Arial"/>
          <w:color w:val="000000"/>
        </w:rPr>
        <w:t>, independentemente de proposta da ORGANIZAÇÃO DA SOCIEDADE CIVIL, limitado o prazo de prorrogação ao exato período do atraso verificado.</w:t>
      </w:r>
    </w:p>
    <w:p w:rsidR="002305A2" w:rsidRPr="00D60F71" w:rsidRDefault="002305A2" w:rsidP="00825DAA">
      <w:pPr>
        <w:spacing w:before="240" w:line="276" w:lineRule="auto"/>
        <w:jc w:val="both"/>
        <w:rPr>
          <w:rFonts w:ascii="Arial" w:hAnsi="Arial" w:cs="Arial"/>
          <w:color w:val="000000"/>
        </w:rPr>
      </w:pPr>
      <w:r w:rsidRPr="00D60F71">
        <w:rPr>
          <w:rFonts w:ascii="Arial" w:hAnsi="Arial" w:cs="Arial"/>
          <w:color w:val="000000"/>
        </w:rPr>
        <w:t xml:space="preserve">6.3 – Toda e qualquer prorrogação deverá ser formalizada por termo aditivo, a ser celebrado pelos partícipes antes do término da vigência do </w:t>
      </w:r>
      <w:r w:rsidR="00B13FC5">
        <w:rPr>
          <w:rFonts w:ascii="Arial" w:hAnsi="Arial" w:cs="Arial"/>
          <w:color w:val="000000"/>
        </w:rPr>
        <w:t>Termo de Colaboração</w:t>
      </w:r>
      <w:r w:rsidRPr="00D60F71">
        <w:rPr>
          <w:rFonts w:ascii="Arial" w:hAnsi="Arial" w:cs="Arial"/>
          <w:color w:val="000000"/>
        </w:rPr>
        <w:t>, sendo expressamente vedada a celebração de termo aditivo com atribuição de vigência ou efeitos financeiros retroativos.</w:t>
      </w:r>
    </w:p>
    <w:p w:rsidR="002305A2" w:rsidRPr="00D60F71" w:rsidRDefault="002305A2" w:rsidP="00825DAA">
      <w:pPr>
        <w:pStyle w:val="Corpodetexto"/>
        <w:spacing w:before="240" w:after="0" w:line="276" w:lineRule="auto"/>
        <w:jc w:val="both"/>
        <w:rPr>
          <w:rFonts w:ascii="Arial" w:hAnsi="Arial" w:cs="Arial"/>
        </w:rPr>
      </w:pPr>
      <w:r w:rsidRPr="00D60F71">
        <w:rPr>
          <w:rFonts w:ascii="Arial" w:hAnsi="Arial" w:cs="Arial"/>
        </w:rPr>
        <w:t>6.4 - A vigência da parceria poderá ser al</w:t>
      </w:r>
      <w:r w:rsidR="00931EB2" w:rsidRPr="00D60F71">
        <w:rPr>
          <w:rFonts w:ascii="Arial" w:hAnsi="Arial" w:cs="Arial"/>
        </w:rPr>
        <w:t>terada mediante solicitação da Organização da Sociedade C</w:t>
      </w:r>
      <w:r w:rsidRPr="00D60F71">
        <w:rPr>
          <w:rFonts w:ascii="Arial" w:hAnsi="Arial" w:cs="Arial"/>
        </w:rPr>
        <w:t xml:space="preserve">ivil, devidamente formalizada e justificada, a ser apresentada à administração pública em, no mínimo, trinta dias antes </w:t>
      </w:r>
      <w:r w:rsidR="000609FF">
        <w:rPr>
          <w:rFonts w:ascii="Arial" w:hAnsi="Arial" w:cs="Arial"/>
        </w:rPr>
        <w:t>do termo inicialmente previsto.</w:t>
      </w:r>
    </w:p>
    <w:p w:rsidR="002305A2" w:rsidRPr="00D60F71" w:rsidRDefault="002305A2" w:rsidP="00825DAA">
      <w:pPr>
        <w:spacing w:before="240" w:line="276" w:lineRule="auto"/>
        <w:jc w:val="both"/>
        <w:rPr>
          <w:rFonts w:ascii="Arial" w:hAnsi="Arial" w:cs="Arial"/>
        </w:rPr>
      </w:pPr>
      <w:r w:rsidRPr="00D60F71">
        <w:rPr>
          <w:rFonts w:ascii="Arial" w:hAnsi="Arial" w:cs="Arial"/>
        </w:rPr>
        <w:lastRenderedPageBreak/>
        <w:t>CLÁUSULA SÉTIMA–DO MONITORAMENTO, DO ACOMPANHAMENTO</w:t>
      </w:r>
      <w:r w:rsidR="00681156" w:rsidRPr="00D60F71">
        <w:rPr>
          <w:rFonts w:ascii="Arial" w:hAnsi="Arial" w:cs="Arial"/>
        </w:rPr>
        <w:t xml:space="preserve"> </w:t>
      </w:r>
      <w:r w:rsidRPr="00D60F71">
        <w:rPr>
          <w:rFonts w:ascii="Arial" w:hAnsi="Arial" w:cs="Arial"/>
        </w:rPr>
        <w:t>E</w:t>
      </w:r>
      <w:r w:rsidR="00681156" w:rsidRPr="00D60F71">
        <w:rPr>
          <w:rFonts w:ascii="Arial" w:hAnsi="Arial" w:cs="Arial"/>
        </w:rPr>
        <w:t xml:space="preserve"> </w:t>
      </w:r>
      <w:r w:rsidRPr="00D60F71">
        <w:rPr>
          <w:rFonts w:ascii="Arial" w:hAnsi="Arial" w:cs="Arial"/>
        </w:rPr>
        <w:t xml:space="preserve">DA </w:t>
      </w:r>
      <w:r w:rsidR="006A1E32" w:rsidRPr="00D60F71">
        <w:rPr>
          <w:rFonts w:ascii="Arial" w:hAnsi="Arial" w:cs="Arial"/>
        </w:rPr>
        <w:t>FISCALIZAÇÃO.</w:t>
      </w:r>
    </w:p>
    <w:p w:rsidR="002305A2" w:rsidRPr="00D60F71" w:rsidRDefault="002305A2" w:rsidP="00825DAA">
      <w:pPr>
        <w:spacing w:before="240" w:line="276" w:lineRule="auto"/>
        <w:jc w:val="both"/>
        <w:rPr>
          <w:rFonts w:ascii="Arial" w:hAnsi="Arial" w:cs="Arial"/>
        </w:rPr>
      </w:pPr>
      <w:r w:rsidRPr="00D60F71">
        <w:rPr>
          <w:rFonts w:ascii="Arial" w:hAnsi="Arial" w:cs="Arial"/>
        </w:rPr>
        <w:t>7.1 - O relatório técnico a que se refere o art. 59 da Lei n.º 13.019/2014, sem prejuízo de outros elementos, deverá conter:</w:t>
      </w:r>
    </w:p>
    <w:p w:rsidR="002305A2" w:rsidRPr="00D60F71" w:rsidRDefault="00681156" w:rsidP="00825DAA">
      <w:pPr>
        <w:spacing w:before="240" w:line="276" w:lineRule="auto"/>
        <w:jc w:val="both"/>
        <w:rPr>
          <w:rFonts w:ascii="Arial" w:hAnsi="Arial" w:cs="Arial"/>
        </w:rPr>
      </w:pPr>
      <w:r w:rsidRPr="00D60F71">
        <w:rPr>
          <w:rFonts w:ascii="Arial" w:hAnsi="Arial" w:cs="Arial"/>
        </w:rPr>
        <w:t>I - D</w:t>
      </w:r>
      <w:r w:rsidR="002305A2" w:rsidRPr="00D60F71">
        <w:rPr>
          <w:rFonts w:ascii="Arial" w:hAnsi="Arial" w:cs="Arial"/>
        </w:rPr>
        <w:t>escrição sumária das atividades e metas estabelecidas;</w:t>
      </w:r>
    </w:p>
    <w:p w:rsidR="002305A2" w:rsidRPr="00D60F71" w:rsidRDefault="0049688E" w:rsidP="00825DAA">
      <w:pPr>
        <w:spacing w:before="240" w:line="276" w:lineRule="auto"/>
        <w:jc w:val="both"/>
        <w:rPr>
          <w:rFonts w:ascii="Arial" w:hAnsi="Arial" w:cs="Arial"/>
        </w:rPr>
      </w:pPr>
      <w:r w:rsidRPr="00D60F71">
        <w:rPr>
          <w:rFonts w:ascii="Arial" w:hAnsi="Arial" w:cs="Arial"/>
        </w:rPr>
        <w:t>II - A</w:t>
      </w:r>
      <w:r w:rsidR="002305A2" w:rsidRPr="00D60F71">
        <w:rPr>
          <w:rFonts w:ascii="Arial" w:hAnsi="Arial" w:cs="Arial"/>
        </w:rPr>
        <w:t>nálise das atividades realizadas, do cumprimento das metas e do impacto do benefício social obtido em razão da execução do objeto até o período, com base nos indicadore</w:t>
      </w:r>
      <w:r w:rsidRPr="00D60F71">
        <w:rPr>
          <w:rFonts w:ascii="Arial" w:hAnsi="Arial" w:cs="Arial"/>
        </w:rPr>
        <w:t>s estabelecidos e aprovados no Plano de T</w:t>
      </w:r>
      <w:r w:rsidR="002305A2" w:rsidRPr="00D60F71">
        <w:rPr>
          <w:rFonts w:ascii="Arial" w:hAnsi="Arial" w:cs="Arial"/>
        </w:rPr>
        <w:t>rabalho;</w:t>
      </w:r>
    </w:p>
    <w:p w:rsidR="002305A2" w:rsidRPr="00D60F71" w:rsidRDefault="00A44B12" w:rsidP="00825DAA">
      <w:pPr>
        <w:spacing w:before="240" w:line="276" w:lineRule="auto"/>
        <w:jc w:val="both"/>
        <w:rPr>
          <w:rFonts w:ascii="Arial" w:hAnsi="Arial" w:cs="Arial"/>
        </w:rPr>
      </w:pPr>
      <w:r w:rsidRPr="00D60F71">
        <w:rPr>
          <w:rFonts w:ascii="Arial" w:hAnsi="Arial" w:cs="Arial"/>
        </w:rPr>
        <w:t>III - V</w:t>
      </w:r>
      <w:r w:rsidR="00022E30" w:rsidRPr="00D60F71">
        <w:rPr>
          <w:rFonts w:ascii="Arial" w:hAnsi="Arial" w:cs="Arial"/>
        </w:rPr>
        <w:t xml:space="preserve">alores efetivamente transferidos pela administração </w:t>
      </w:r>
      <w:r w:rsidR="002305A2" w:rsidRPr="00D60F71">
        <w:rPr>
          <w:rFonts w:ascii="Arial" w:hAnsi="Arial" w:cs="Arial"/>
        </w:rPr>
        <w:t>pública;</w:t>
      </w:r>
    </w:p>
    <w:p w:rsidR="002305A2" w:rsidRPr="00D60F71" w:rsidRDefault="002305A2" w:rsidP="00825DAA">
      <w:pPr>
        <w:spacing w:before="240" w:line="276" w:lineRule="auto"/>
        <w:jc w:val="both"/>
        <w:rPr>
          <w:rFonts w:ascii="Arial" w:hAnsi="Arial" w:cs="Arial"/>
        </w:rPr>
      </w:pPr>
      <w:r w:rsidRPr="00D60F71">
        <w:rPr>
          <w:rFonts w:ascii="Arial" w:hAnsi="Arial" w:cs="Arial"/>
        </w:rPr>
        <w:t xml:space="preserve">IV - </w:t>
      </w:r>
      <w:r w:rsidR="00C01FD9" w:rsidRPr="00D60F71">
        <w:rPr>
          <w:rFonts w:ascii="Arial" w:hAnsi="Arial" w:cs="Arial"/>
          <w:color w:val="000000"/>
        </w:rPr>
        <w:t>A</w:t>
      </w:r>
      <w:r w:rsidRPr="00D60F71">
        <w:rPr>
          <w:rFonts w:ascii="Arial" w:hAnsi="Arial" w:cs="Arial"/>
          <w:color w:val="000000"/>
        </w:rPr>
        <w:t xml:space="preserve">nálise dos documentos comprobatórios das despesas apresentados pela organização da sociedade civil na prestação de contas, quando não for comprovado o alcance das metas e resultados estabelecidos no respectivo </w:t>
      </w:r>
      <w:r w:rsidR="00B13FC5">
        <w:rPr>
          <w:rFonts w:ascii="Arial" w:hAnsi="Arial" w:cs="Arial"/>
          <w:color w:val="000000"/>
        </w:rPr>
        <w:t>Termo de Colaboração</w:t>
      </w:r>
      <w:r w:rsidRPr="00D60F71">
        <w:rPr>
          <w:rFonts w:ascii="Arial" w:hAnsi="Arial" w:cs="Arial"/>
        </w:rPr>
        <w:t>;</w:t>
      </w:r>
    </w:p>
    <w:p w:rsidR="002305A2" w:rsidRPr="00D60F71" w:rsidRDefault="002305A2" w:rsidP="00825DAA">
      <w:pPr>
        <w:spacing w:before="240" w:line="276" w:lineRule="auto"/>
        <w:jc w:val="both"/>
        <w:rPr>
          <w:rFonts w:ascii="Arial" w:hAnsi="Arial" w:cs="Arial"/>
        </w:rPr>
      </w:pPr>
      <w:r w:rsidRPr="00D60F71">
        <w:rPr>
          <w:rFonts w:ascii="Arial" w:hAnsi="Arial" w:cs="Arial"/>
        </w:rPr>
        <w:t xml:space="preserve">V - </w:t>
      </w:r>
      <w:r w:rsidR="004768D9" w:rsidRPr="00D60F71">
        <w:rPr>
          <w:rFonts w:ascii="Arial" w:hAnsi="Arial" w:cs="Arial"/>
          <w:color w:val="000000"/>
        </w:rPr>
        <w:t>A</w:t>
      </w:r>
      <w:r w:rsidRPr="00D60F71">
        <w:rPr>
          <w:rFonts w:ascii="Arial" w:hAnsi="Arial" w:cs="Arial"/>
          <w:color w:val="000000"/>
        </w:rPr>
        <w:t xml:space="preserve">nálise de eventuais auditorias realizadas pelos controles </w:t>
      </w:r>
      <w:r w:rsidR="00022E30" w:rsidRPr="00D60F71">
        <w:rPr>
          <w:rFonts w:ascii="Arial" w:hAnsi="Arial" w:cs="Arial"/>
          <w:color w:val="000000"/>
        </w:rPr>
        <w:t>internos e externos</w:t>
      </w:r>
      <w:r w:rsidRPr="00D60F71">
        <w:rPr>
          <w:rFonts w:ascii="Arial" w:hAnsi="Arial" w:cs="Arial"/>
          <w:color w:val="000000"/>
        </w:rPr>
        <w:t>, no âmbito da fiscalização preventiva, bem como de suas conclusões e das medidas que tomaram em decorrência dessas auditorias</w:t>
      </w:r>
      <w:r w:rsidRPr="00D60F71">
        <w:rPr>
          <w:rFonts w:ascii="Arial" w:hAnsi="Arial" w:cs="Arial"/>
        </w:rPr>
        <w:t>.</w:t>
      </w:r>
    </w:p>
    <w:p w:rsidR="002305A2" w:rsidRPr="00D60F71" w:rsidRDefault="002305A2" w:rsidP="00825DAA">
      <w:pPr>
        <w:spacing w:before="240" w:line="276" w:lineRule="auto"/>
        <w:jc w:val="both"/>
        <w:rPr>
          <w:rFonts w:ascii="Arial" w:hAnsi="Arial" w:cs="Arial"/>
        </w:rPr>
      </w:pPr>
      <w:r w:rsidRPr="00D60F71">
        <w:rPr>
          <w:rFonts w:ascii="Arial" w:hAnsi="Arial" w:cs="Arial"/>
        </w:rPr>
        <w:t xml:space="preserve">7.2 </w:t>
      </w:r>
      <w:r w:rsidR="00F552CF" w:rsidRPr="00D60F71">
        <w:rPr>
          <w:rFonts w:ascii="Arial" w:hAnsi="Arial" w:cs="Arial"/>
        </w:rPr>
        <w:t>-</w:t>
      </w:r>
      <w:r w:rsidR="00F552CF" w:rsidRPr="00D60F71">
        <w:rPr>
          <w:rFonts w:ascii="Arial" w:hAnsi="Arial" w:cs="Arial"/>
          <w:color w:val="000000"/>
        </w:rPr>
        <w:t xml:space="preserve"> Na</w:t>
      </w:r>
      <w:r w:rsidRPr="00D60F71">
        <w:rPr>
          <w:rFonts w:ascii="Arial" w:hAnsi="Arial" w:cs="Arial"/>
          <w:color w:val="000000"/>
        </w:rPr>
        <w:t xml:space="preserve"> hipótese de ine</w:t>
      </w:r>
      <w:r w:rsidR="005B1AF7" w:rsidRPr="00D60F71">
        <w:rPr>
          <w:rFonts w:ascii="Arial" w:hAnsi="Arial" w:cs="Arial"/>
          <w:color w:val="000000"/>
        </w:rPr>
        <w:t>xecução por culpa exclusiva da Organização da Sociedade C</w:t>
      </w:r>
      <w:r w:rsidRPr="00D60F71">
        <w:rPr>
          <w:rFonts w:ascii="Arial" w:hAnsi="Arial" w:cs="Arial"/>
          <w:color w:val="000000"/>
        </w:rPr>
        <w:t>ivil, a administração pública poderá, exclusivamente para assegurar o atendimento de serviços essenciais à população, por ato próprio e independentemente de autorização judicial, a fim de realizar ou manter a execução das metas ou atividades pactuadas</w:t>
      </w:r>
      <w:r w:rsidRPr="00D60F71">
        <w:rPr>
          <w:rFonts w:ascii="Arial" w:hAnsi="Arial" w:cs="Arial"/>
        </w:rPr>
        <w:t>:</w:t>
      </w:r>
    </w:p>
    <w:p w:rsidR="002305A2" w:rsidRPr="00D60F71" w:rsidRDefault="002305A2" w:rsidP="00825DAA">
      <w:pPr>
        <w:spacing w:before="240" w:line="276" w:lineRule="auto"/>
        <w:jc w:val="both"/>
        <w:rPr>
          <w:rFonts w:ascii="Arial" w:hAnsi="Arial" w:cs="Arial"/>
        </w:rPr>
      </w:pPr>
      <w:r w:rsidRPr="00D60F71">
        <w:rPr>
          <w:rFonts w:ascii="Arial" w:hAnsi="Arial" w:cs="Arial"/>
        </w:rPr>
        <w:t xml:space="preserve">I - </w:t>
      </w:r>
      <w:r w:rsidR="005B1AF7" w:rsidRPr="00D60F71">
        <w:rPr>
          <w:rFonts w:ascii="Arial" w:hAnsi="Arial" w:cs="Arial"/>
          <w:color w:val="000000"/>
        </w:rPr>
        <w:t>R</w:t>
      </w:r>
      <w:r w:rsidRPr="00D60F71">
        <w:rPr>
          <w:rFonts w:ascii="Arial" w:hAnsi="Arial" w:cs="Arial"/>
          <w:color w:val="000000"/>
        </w:rPr>
        <w:t>etomar os bens públicos em poder da organização da sociedade civil parceira, qualquer que tenha sido a modalidade ou título que concedeu direitos de uso de tais bens</w:t>
      </w:r>
      <w:r w:rsidRPr="00D60F71">
        <w:rPr>
          <w:rFonts w:ascii="Arial" w:hAnsi="Arial" w:cs="Arial"/>
        </w:rPr>
        <w:t>;</w:t>
      </w:r>
    </w:p>
    <w:p w:rsidR="002305A2" w:rsidRPr="00D60F71" w:rsidRDefault="002305A2" w:rsidP="00825DAA">
      <w:pPr>
        <w:spacing w:before="240" w:line="276" w:lineRule="auto"/>
        <w:jc w:val="both"/>
        <w:rPr>
          <w:rFonts w:ascii="Arial" w:hAnsi="Arial" w:cs="Arial"/>
        </w:rPr>
      </w:pPr>
      <w:r w:rsidRPr="00D60F71">
        <w:rPr>
          <w:rFonts w:ascii="Arial" w:hAnsi="Arial" w:cs="Arial"/>
        </w:rPr>
        <w:t xml:space="preserve">II - </w:t>
      </w:r>
      <w:r w:rsidR="005B1AF7" w:rsidRPr="00D60F71">
        <w:rPr>
          <w:rFonts w:ascii="Arial" w:hAnsi="Arial" w:cs="Arial"/>
          <w:color w:val="000000"/>
        </w:rPr>
        <w:t>A</w:t>
      </w:r>
      <w:r w:rsidRPr="00D60F71">
        <w:rPr>
          <w:rFonts w:ascii="Arial" w:hAnsi="Arial" w:cs="Arial"/>
          <w:color w:val="000000"/>
        </w:rPr>
        <w:t>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a administração assumiu essas responsabilidades</w:t>
      </w:r>
      <w:r w:rsidRPr="00D60F71">
        <w:rPr>
          <w:rFonts w:ascii="Arial" w:hAnsi="Arial" w:cs="Arial"/>
        </w:rPr>
        <w:t>.</w:t>
      </w:r>
    </w:p>
    <w:p w:rsidR="002305A2" w:rsidRPr="00D60F71" w:rsidRDefault="002305A2" w:rsidP="00825DAA">
      <w:pPr>
        <w:spacing w:before="240" w:line="276" w:lineRule="auto"/>
        <w:jc w:val="both"/>
        <w:rPr>
          <w:rFonts w:ascii="Arial" w:hAnsi="Arial" w:cs="Arial"/>
        </w:rPr>
      </w:pPr>
      <w:r w:rsidRPr="00D60F71">
        <w:rPr>
          <w:rFonts w:ascii="Arial" w:hAnsi="Arial" w:cs="Arial"/>
        </w:rPr>
        <w:t>CLÁUSULA OITAVA - DA PRESTAÇÃO DE CONTAS</w:t>
      </w:r>
    </w:p>
    <w:p w:rsidR="002305A2" w:rsidRPr="00D60F71" w:rsidRDefault="002305A2" w:rsidP="00825DAA">
      <w:pPr>
        <w:spacing w:before="240" w:line="276" w:lineRule="auto"/>
        <w:jc w:val="both"/>
        <w:rPr>
          <w:rFonts w:ascii="Arial" w:hAnsi="Arial" w:cs="Arial"/>
        </w:rPr>
      </w:pPr>
      <w:r w:rsidRPr="00D60F71">
        <w:rPr>
          <w:rFonts w:ascii="Arial" w:hAnsi="Arial" w:cs="Arial"/>
        </w:rPr>
        <w:t>8.1 - A prestação de contas apresentada pela organização da sociedade civil</w:t>
      </w:r>
      <w:r w:rsidR="00D8031A" w:rsidRPr="00D60F71">
        <w:rPr>
          <w:rFonts w:ascii="Arial" w:hAnsi="Arial" w:cs="Arial"/>
        </w:rPr>
        <w:t xml:space="preserve"> deverá</w:t>
      </w:r>
      <w:r w:rsidR="00F552CF" w:rsidRPr="00D60F71">
        <w:rPr>
          <w:rFonts w:ascii="Arial" w:hAnsi="Arial" w:cs="Arial"/>
        </w:rPr>
        <w:t xml:space="preserve"> </w:t>
      </w:r>
      <w:r w:rsidRPr="00D60F71">
        <w:rPr>
          <w:rFonts w:ascii="Arial" w:hAnsi="Arial" w:cs="Arial"/>
        </w:rPr>
        <w:t>conter elementos que permitam ao</w:t>
      </w:r>
      <w:r w:rsidR="00F552CF" w:rsidRPr="00D60F71">
        <w:rPr>
          <w:rFonts w:ascii="Arial" w:hAnsi="Arial" w:cs="Arial"/>
        </w:rPr>
        <w:t xml:space="preserve"> </w:t>
      </w:r>
      <w:r w:rsidRPr="00D60F71">
        <w:rPr>
          <w:rFonts w:ascii="Arial" w:hAnsi="Arial" w:cs="Arial"/>
        </w:rPr>
        <w:t xml:space="preserve">gestor da parceria avaliar o andamento </w:t>
      </w:r>
      <w:r w:rsidRPr="00D60F71">
        <w:rPr>
          <w:rFonts w:ascii="Arial" w:hAnsi="Arial" w:cs="Arial"/>
        </w:rPr>
        <w:lastRenderedPageBreak/>
        <w:t>ou concluir que o seu objeto foi executado conforme pactuado, com a descrição pormenorizada das atividades realizadas e a comprovação do alcance das metas e dos resultados esperados</w:t>
      </w:r>
      <w:r w:rsidR="007D0246" w:rsidRPr="00D60F71">
        <w:rPr>
          <w:rFonts w:ascii="Arial" w:hAnsi="Arial" w:cs="Arial"/>
        </w:rPr>
        <w:t>, até o período de que trata a Prestação de C</w:t>
      </w:r>
      <w:r w:rsidRPr="00D60F71">
        <w:rPr>
          <w:rFonts w:ascii="Arial" w:hAnsi="Arial" w:cs="Arial"/>
        </w:rPr>
        <w:t>ontas</w:t>
      </w:r>
      <w:r w:rsidR="007D0246" w:rsidRPr="00D60F71">
        <w:rPr>
          <w:rFonts w:ascii="Arial" w:hAnsi="Arial" w:cs="Arial"/>
        </w:rPr>
        <w:t xml:space="preserve"> (Parcial ou Final)</w:t>
      </w:r>
      <w:r w:rsidRPr="00D60F71">
        <w:rPr>
          <w:rFonts w:ascii="Arial" w:hAnsi="Arial" w:cs="Arial"/>
        </w:rPr>
        <w:t>, a exemplo, dentre outros, das seguintes informações e documentos:</w:t>
      </w:r>
    </w:p>
    <w:p w:rsidR="002305A2" w:rsidRPr="00D60F71" w:rsidRDefault="00D8031A" w:rsidP="00825DAA">
      <w:pPr>
        <w:spacing w:before="240" w:line="276" w:lineRule="auto"/>
        <w:jc w:val="both"/>
        <w:rPr>
          <w:rFonts w:ascii="Arial" w:hAnsi="Arial" w:cs="Arial"/>
        </w:rPr>
      </w:pPr>
      <w:r w:rsidRPr="00D60F71">
        <w:rPr>
          <w:rFonts w:ascii="Arial" w:hAnsi="Arial" w:cs="Arial"/>
        </w:rPr>
        <w:t>I – E</w:t>
      </w:r>
      <w:r w:rsidR="002305A2" w:rsidRPr="00D60F71">
        <w:rPr>
          <w:rFonts w:ascii="Arial" w:hAnsi="Arial" w:cs="Arial"/>
        </w:rPr>
        <w:t>xtrato da conta bancária específica;</w:t>
      </w:r>
    </w:p>
    <w:p w:rsidR="002305A2" w:rsidRPr="00D60F71" w:rsidRDefault="00743748" w:rsidP="00825DAA">
      <w:pPr>
        <w:spacing w:before="240" w:line="276" w:lineRule="auto"/>
        <w:jc w:val="both"/>
        <w:rPr>
          <w:rFonts w:ascii="Arial" w:hAnsi="Arial" w:cs="Arial"/>
        </w:rPr>
      </w:pPr>
      <w:r w:rsidRPr="00D60F71">
        <w:rPr>
          <w:rFonts w:ascii="Arial" w:hAnsi="Arial" w:cs="Arial"/>
        </w:rPr>
        <w:t>II - N</w:t>
      </w:r>
      <w:r w:rsidR="002305A2" w:rsidRPr="00D60F71">
        <w:rPr>
          <w:rFonts w:ascii="Arial" w:hAnsi="Arial" w:cs="Arial"/>
        </w:rPr>
        <w:t>otas e comprovantes fiscais, inclusive recibos, com data do documento, valor, dados da organização da sociedade civil e número do instrumento da parceria;</w:t>
      </w:r>
    </w:p>
    <w:p w:rsidR="002305A2" w:rsidRPr="00D60F71" w:rsidRDefault="00743748" w:rsidP="00825DAA">
      <w:pPr>
        <w:spacing w:before="240" w:line="276" w:lineRule="auto"/>
        <w:jc w:val="both"/>
        <w:rPr>
          <w:rFonts w:ascii="Arial" w:hAnsi="Arial" w:cs="Arial"/>
        </w:rPr>
      </w:pPr>
      <w:r w:rsidRPr="00D60F71">
        <w:rPr>
          <w:rFonts w:ascii="Arial" w:hAnsi="Arial" w:cs="Arial"/>
        </w:rPr>
        <w:t>III - C</w:t>
      </w:r>
      <w:r w:rsidR="002305A2" w:rsidRPr="00D60F71">
        <w:rPr>
          <w:rFonts w:ascii="Arial" w:hAnsi="Arial" w:cs="Arial"/>
        </w:rPr>
        <w:t>omprovante do recolhimento</w:t>
      </w:r>
      <w:r w:rsidR="00F552CF" w:rsidRPr="00D60F71">
        <w:rPr>
          <w:rFonts w:ascii="Arial" w:hAnsi="Arial" w:cs="Arial"/>
        </w:rPr>
        <w:t xml:space="preserve"> </w:t>
      </w:r>
      <w:r w:rsidR="002305A2" w:rsidRPr="00D60F71">
        <w:rPr>
          <w:rFonts w:ascii="Arial" w:hAnsi="Arial" w:cs="Arial"/>
        </w:rPr>
        <w:t>do saldo da conta bancária específica, quando houver;</w:t>
      </w:r>
    </w:p>
    <w:p w:rsidR="002305A2" w:rsidRPr="00D60F71" w:rsidRDefault="00743748" w:rsidP="00825DAA">
      <w:pPr>
        <w:spacing w:before="240" w:line="276" w:lineRule="auto"/>
        <w:jc w:val="both"/>
        <w:rPr>
          <w:rFonts w:ascii="Arial" w:hAnsi="Arial" w:cs="Arial"/>
        </w:rPr>
      </w:pPr>
      <w:r w:rsidRPr="00D60F71">
        <w:rPr>
          <w:rFonts w:ascii="Arial" w:hAnsi="Arial" w:cs="Arial"/>
        </w:rPr>
        <w:t>IV - M</w:t>
      </w:r>
      <w:r w:rsidR="002305A2" w:rsidRPr="00D60F71">
        <w:rPr>
          <w:rFonts w:ascii="Arial" w:hAnsi="Arial" w:cs="Arial"/>
        </w:rPr>
        <w:t>aterial comprobatório do cumprimento</w:t>
      </w:r>
      <w:r w:rsidR="00F552CF" w:rsidRPr="00D60F71">
        <w:rPr>
          <w:rFonts w:ascii="Arial" w:hAnsi="Arial" w:cs="Arial"/>
        </w:rPr>
        <w:t xml:space="preserve"> </w:t>
      </w:r>
      <w:r w:rsidR="002305A2" w:rsidRPr="00D60F71">
        <w:rPr>
          <w:rFonts w:ascii="Arial" w:hAnsi="Arial" w:cs="Arial"/>
        </w:rPr>
        <w:t>do objeto em fotos, vídeos ou outros suportes;</w:t>
      </w:r>
    </w:p>
    <w:p w:rsidR="002305A2" w:rsidRPr="00D60F71" w:rsidRDefault="00743748" w:rsidP="00825DAA">
      <w:pPr>
        <w:spacing w:before="240" w:line="276" w:lineRule="auto"/>
        <w:jc w:val="both"/>
        <w:rPr>
          <w:rFonts w:ascii="Arial" w:hAnsi="Arial" w:cs="Arial"/>
        </w:rPr>
      </w:pPr>
      <w:r w:rsidRPr="00D60F71">
        <w:rPr>
          <w:rFonts w:ascii="Arial" w:hAnsi="Arial" w:cs="Arial"/>
        </w:rPr>
        <w:t>V - R</w:t>
      </w:r>
      <w:r w:rsidR="002305A2" w:rsidRPr="00D60F71">
        <w:rPr>
          <w:rFonts w:ascii="Arial" w:hAnsi="Arial" w:cs="Arial"/>
        </w:rPr>
        <w:t xml:space="preserve">elação de bens adquiridos, produzidos ou construídos, quando for o caso; </w:t>
      </w:r>
      <w:proofErr w:type="gramStart"/>
      <w:r w:rsidR="002305A2" w:rsidRPr="00D60F71">
        <w:rPr>
          <w:rFonts w:ascii="Arial" w:hAnsi="Arial" w:cs="Arial"/>
        </w:rPr>
        <w:t>e</w:t>
      </w:r>
      <w:proofErr w:type="gramEnd"/>
    </w:p>
    <w:p w:rsidR="002305A2" w:rsidRPr="00D60F71" w:rsidRDefault="002305A2" w:rsidP="00825DAA">
      <w:pPr>
        <w:spacing w:before="240" w:line="276" w:lineRule="auto"/>
        <w:jc w:val="both"/>
        <w:rPr>
          <w:rFonts w:ascii="Arial" w:hAnsi="Arial" w:cs="Arial"/>
        </w:rPr>
      </w:pPr>
      <w:r w:rsidRPr="00D60F71">
        <w:rPr>
          <w:rFonts w:ascii="Arial" w:hAnsi="Arial" w:cs="Arial"/>
        </w:rPr>
        <w:t xml:space="preserve">VI </w:t>
      </w:r>
      <w:r w:rsidR="00743748" w:rsidRPr="00D60F71">
        <w:rPr>
          <w:rFonts w:ascii="Arial" w:hAnsi="Arial" w:cs="Arial"/>
        </w:rPr>
        <w:t>- L</w:t>
      </w:r>
      <w:r w:rsidRPr="00D60F71">
        <w:rPr>
          <w:rFonts w:ascii="Arial" w:hAnsi="Arial" w:cs="Arial"/>
        </w:rPr>
        <w:t>ista de presença do pessoal treinado ou capacitado, quando for o caso.</w:t>
      </w:r>
    </w:p>
    <w:p w:rsidR="002305A2" w:rsidRPr="00D60F71" w:rsidRDefault="002305A2" w:rsidP="00825DAA">
      <w:pPr>
        <w:spacing w:before="240" w:line="276" w:lineRule="auto"/>
        <w:jc w:val="both"/>
        <w:rPr>
          <w:rFonts w:ascii="Arial" w:hAnsi="Arial" w:cs="Arial"/>
        </w:rPr>
      </w:pPr>
      <w:r w:rsidRPr="00D60F71">
        <w:rPr>
          <w:rFonts w:ascii="Arial" w:hAnsi="Arial" w:cs="Arial"/>
        </w:rPr>
        <w:t>§ 1.º</w:t>
      </w:r>
      <w:r w:rsidR="000E2072" w:rsidRPr="00D60F71">
        <w:rPr>
          <w:rFonts w:ascii="Arial" w:hAnsi="Arial" w:cs="Arial"/>
        </w:rPr>
        <w:t xml:space="preserve"> </w:t>
      </w:r>
      <w:r w:rsidRPr="00D60F71">
        <w:rPr>
          <w:rFonts w:ascii="Arial" w:hAnsi="Arial" w:cs="Arial"/>
          <w:color w:val="000000"/>
        </w:rPr>
        <w:t>Serão glosados valores relacionados a metas e resultados descumpridos sem justificativa suficiente</w:t>
      </w:r>
      <w:r w:rsidRPr="00D60F71">
        <w:rPr>
          <w:rFonts w:ascii="Arial" w:hAnsi="Arial" w:cs="Arial"/>
        </w:rPr>
        <w:t>.</w:t>
      </w:r>
    </w:p>
    <w:p w:rsidR="002305A2" w:rsidRPr="00D60F71" w:rsidRDefault="002305A2" w:rsidP="00825DAA">
      <w:pPr>
        <w:spacing w:before="240" w:line="276" w:lineRule="auto"/>
        <w:jc w:val="both"/>
        <w:rPr>
          <w:rFonts w:ascii="Arial" w:hAnsi="Arial" w:cs="Arial"/>
        </w:rPr>
      </w:pPr>
      <w:r w:rsidRPr="00D60F71">
        <w:rPr>
          <w:rFonts w:ascii="Arial" w:hAnsi="Arial" w:cs="Arial"/>
        </w:rPr>
        <w:t xml:space="preserve">§ 2.º </w:t>
      </w:r>
      <w:r w:rsidR="00884DF5" w:rsidRPr="00D60F71">
        <w:rPr>
          <w:rFonts w:ascii="Arial" w:hAnsi="Arial" w:cs="Arial"/>
          <w:color w:val="000000"/>
        </w:rPr>
        <w:t>A Organização da Sociedade C</w:t>
      </w:r>
      <w:r w:rsidRPr="00D60F71">
        <w:rPr>
          <w:rFonts w:ascii="Arial" w:hAnsi="Arial" w:cs="Arial"/>
          <w:color w:val="000000"/>
        </w:rPr>
        <w:t xml:space="preserve">ivil prestará contas da boa e regular aplicação dos recursos recebidos no prazo de até noventa dias a partir do término da vigência da parceria </w:t>
      </w:r>
      <w:r w:rsidR="00806F13" w:rsidRPr="00D60F71">
        <w:rPr>
          <w:rFonts w:ascii="Arial" w:hAnsi="Arial" w:cs="Arial"/>
          <w:color w:val="000000"/>
        </w:rPr>
        <w:t xml:space="preserve">(Prestação de Contas Final) </w:t>
      </w:r>
      <w:r w:rsidRPr="00D60F71">
        <w:rPr>
          <w:rFonts w:ascii="Arial" w:hAnsi="Arial" w:cs="Arial"/>
          <w:color w:val="000000"/>
        </w:rPr>
        <w:t>ou no final de cada exercício, se a duração da parceria exceder um ano</w:t>
      </w:r>
      <w:r w:rsidRPr="00D60F71">
        <w:rPr>
          <w:rFonts w:ascii="Arial" w:hAnsi="Arial" w:cs="Arial"/>
        </w:rPr>
        <w:t>.</w:t>
      </w:r>
    </w:p>
    <w:p w:rsidR="002305A2" w:rsidRPr="00D60F71" w:rsidRDefault="00CD1D04" w:rsidP="00825DAA">
      <w:pPr>
        <w:spacing w:before="240" w:line="276" w:lineRule="auto"/>
        <w:jc w:val="both"/>
        <w:rPr>
          <w:rFonts w:ascii="Arial" w:hAnsi="Arial" w:cs="Arial"/>
        </w:rPr>
      </w:pPr>
      <w:r w:rsidRPr="00D60F71">
        <w:rPr>
          <w:rFonts w:ascii="Arial" w:hAnsi="Arial" w:cs="Arial"/>
        </w:rPr>
        <w:t>8.2 - A P</w:t>
      </w:r>
      <w:r w:rsidR="002305A2" w:rsidRPr="00D60F71">
        <w:rPr>
          <w:rFonts w:ascii="Arial" w:hAnsi="Arial" w:cs="Arial"/>
        </w:rPr>
        <w:t>restação de</w:t>
      </w:r>
      <w:r w:rsidRPr="00D60F71">
        <w:rPr>
          <w:rFonts w:ascii="Arial" w:hAnsi="Arial" w:cs="Arial"/>
        </w:rPr>
        <w:t xml:space="preserve"> Contas relativa à execução do</w:t>
      </w:r>
      <w:r w:rsidR="00806F13" w:rsidRPr="00D60F71">
        <w:rPr>
          <w:rFonts w:ascii="Arial" w:hAnsi="Arial" w:cs="Arial"/>
        </w:rPr>
        <w:t xml:space="preserve"> Plano de Trabalho</w:t>
      </w:r>
      <w:r w:rsidRPr="00D60F71">
        <w:rPr>
          <w:rFonts w:ascii="Arial" w:hAnsi="Arial" w:cs="Arial"/>
        </w:rPr>
        <w:t xml:space="preserve"> </w:t>
      </w:r>
      <w:r w:rsidR="002305A2" w:rsidRPr="00D60F71">
        <w:rPr>
          <w:rFonts w:ascii="Arial" w:hAnsi="Arial" w:cs="Arial"/>
        </w:rPr>
        <w:t>dar-se-á</w:t>
      </w:r>
      <w:r w:rsidRPr="00D60F71">
        <w:rPr>
          <w:rFonts w:ascii="Arial" w:hAnsi="Arial" w:cs="Arial"/>
        </w:rPr>
        <w:t xml:space="preserve"> a cada </w:t>
      </w:r>
      <w:r w:rsidR="004C04F9">
        <w:rPr>
          <w:rFonts w:ascii="Arial" w:hAnsi="Arial" w:cs="Arial"/>
        </w:rPr>
        <w:t>mês</w:t>
      </w:r>
      <w:r w:rsidR="00806F13" w:rsidRPr="00D60F71">
        <w:rPr>
          <w:rFonts w:ascii="Arial" w:hAnsi="Arial" w:cs="Arial"/>
        </w:rPr>
        <w:t xml:space="preserve"> referente a cada parcela repassada </w:t>
      </w:r>
      <w:proofErr w:type="gramStart"/>
      <w:r w:rsidR="00806F13" w:rsidRPr="00D60F71">
        <w:rPr>
          <w:rFonts w:ascii="Arial" w:hAnsi="Arial" w:cs="Arial"/>
        </w:rPr>
        <w:t>pelo Concedente</w:t>
      </w:r>
      <w:proofErr w:type="gramEnd"/>
      <w:r w:rsidR="00806F13" w:rsidRPr="00D60F71">
        <w:rPr>
          <w:rFonts w:ascii="Arial" w:hAnsi="Arial" w:cs="Arial"/>
        </w:rPr>
        <w:t xml:space="preserve"> (Prestação de Contas Parcial)</w:t>
      </w:r>
      <w:r w:rsidR="00ED4993" w:rsidRPr="00D60F71">
        <w:rPr>
          <w:rFonts w:ascii="Arial" w:hAnsi="Arial" w:cs="Arial"/>
        </w:rPr>
        <w:t>, mediante</w:t>
      </w:r>
      <w:r w:rsidR="002305A2" w:rsidRPr="00D60F71">
        <w:rPr>
          <w:rFonts w:ascii="Arial" w:hAnsi="Arial" w:cs="Arial"/>
        </w:rPr>
        <w:t xml:space="preserve"> a análi</w:t>
      </w:r>
      <w:r w:rsidRPr="00D60F71">
        <w:rPr>
          <w:rFonts w:ascii="Arial" w:hAnsi="Arial" w:cs="Arial"/>
        </w:rPr>
        <w:t xml:space="preserve">se dos documentos previstos no </w:t>
      </w:r>
      <w:r w:rsidR="00B13FC5">
        <w:rPr>
          <w:rFonts w:ascii="Arial" w:hAnsi="Arial" w:cs="Arial"/>
        </w:rPr>
        <w:t>Termo de Colaboração</w:t>
      </w:r>
      <w:r w:rsidR="002305A2" w:rsidRPr="00D60F71">
        <w:rPr>
          <w:rFonts w:ascii="Arial" w:hAnsi="Arial" w:cs="Arial"/>
        </w:rPr>
        <w:t>, bem como dos seguintes relatórios:</w:t>
      </w:r>
    </w:p>
    <w:p w:rsidR="002305A2" w:rsidRPr="00D60F71" w:rsidRDefault="002305A2" w:rsidP="00825DAA">
      <w:pPr>
        <w:spacing w:before="240" w:line="276" w:lineRule="auto"/>
        <w:jc w:val="both"/>
        <w:rPr>
          <w:rFonts w:ascii="Arial" w:hAnsi="Arial" w:cs="Arial"/>
        </w:rPr>
      </w:pPr>
      <w:r w:rsidRPr="00D60F71">
        <w:rPr>
          <w:rFonts w:ascii="Arial" w:hAnsi="Arial" w:cs="Arial"/>
        </w:rPr>
        <w:t xml:space="preserve">I - </w:t>
      </w:r>
      <w:r w:rsidR="009A3497" w:rsidRPr="00D60F71">
        <w:rPr>
          <w:rFonts w:ascii="Arial" w:hAnsi="Arial" w:cs="Arial"/>
          <w:color w:val="000000"/>
        </w:rPr>
        <w:t>R</w:t>
      </w:r>
      <w:r w:rsidR="00163BC7" w:rsidRPr="00D60F71">
        <w:rPr>
          <w:rFonts w:ascii="Arial" w:hAnsi="Arial" w:cs="Arial"/>
          <w:color w:val="000000"/>
        </w:rPr>
        <w:t xml:space="preserve">elatório de Execução do </w:t>
      </w:r>
      <w:proofErr w:type="gramStart"/>
      <w:r w:rsidR="00163BC7" w:rsidRPr="00D60F71">
        <w:rPr>
          <w:rFonts w:ascii="Arial" w:hAnsi="Arial" w:cs="Arial"/>
          <w:color w:val="000000"/>
        </w:rPr>
        <w:t>O</w:t>
      </w:r>
      <w:r w:rsidRPr="00D60F71">
        <w:rPr>
          <w:rFonts w:ascii="Arial" w:hAnsi="Arial" w:cs="Arial"/>
          <w:color w:val="000000"/>
        </w:rPr>
        <w:t>bjeto</w:t>
      </w:r>
      <w:r w:rsidR="00163BC7" w:rsidRPr="00D60F71">
        <w:rPr>
          <w:rFonts w:ascii="Arial" w:hAnsi="Arial" w:cs="Arial"/>
          <w:color w:val="000000"/>
        </w:rPr>
        <w:t xml:space="preserve"> -REO</w:t>
      </w:r>
      <w:proofErr w:type="gramEnd"/>
      <w:r w:rsidRPr="00D60F71">
        <w:rPr>
          <w:rFonts w:ascii="Arial" w:hAnsi="Arial" w:cs="Arial"/>
          <w:color w:val="000000"/>
        </w:rPr>
        <w:t>, elaborado pela organização da sociedade civil, contendo as atividades ou projetos desenvolvidos para o cumprimento do objeto e o comparativo de metas propostas com os resultados alcançados</w:t>
      </w:r>
      <w:r w:rsidRPr="00D60F71">
        <w:rPr>
          <w:rFonts w:ascii="Arial" w:hAnsi="Arial" w:cs="Arial"/>
        </w:rPr>
        <w:t>;</w:t>
      </w:r>
    </w:p>
    <w:p w:rsidR="002305A2" w:rsidRPr="00D60F71" w:rsidRDefault="002305A2" w:rsidP="00825DAA">
      <w:pPr>
        <w:spacing w:before="240" w:line="276" w:lineRule="auto"/>
        <w:jc w:val="both"/>
        <w:rPr>
          <w:rFonts w:ascii="Arial" w:hAnsi="Arial" w:cs="Arial"/>
        </w:rPr>
      </w:pPr>
      <w:r w:rsidRPr="00D60F71">
        <w:rPr>
          <w:rFonts w:ascii="Arial" w:hAnsi="Arial" w:cs="Arial"/>
        </w:rPr>
        <w:t xml:space="preserve">II - </w:t>
      </w:r>
      <w:r w:rsidR="009A3497" w:rsidRPr="00D60F71">
        <w:rPr>
          <w:rFonts w:ascii="Arial" w:hAnsi="Arial" w:cs="Arial"/>
          <w:color w:val="000000"/>
        </w:rPr>
        <w:t>R</w:t>
      </w:r>
      <w:r w:rsidR="00163BC7" w:rsidRPr="00D60F71">
        <w:rPr>
          <w:rFonts w:ascii="Arial" w:hAnsi="Arial" w:cs="Arial"/>
          <w:color w:val="000000"/>
        </w:rPr>
        <w:t>elatório de Execução F</w:t>
      </w:r>
      <w:r w:rsidRPr="00D60F71">
        <w:rPr>
          <w:rFonts w:ascii="Arial" w:hAnsi="Arial" w:cs="Arial"/>
          <w:color w:val="000000"/>
        </w:rPr>
        <w:t>in</w:t>
      </w:r>
      <w:r w:rsidR="00163BC7" w:rsidRPr="00D60F71">
        <w:rPr>
          <w:rFonts w:ascii="Arial" w:hAnsi="Arial" w:cs="Arial"/>
          <w:color w:val="000000"/>
        </w:rPr>
        <w:t xml:space="preserve">anceira- REF do </w:t>
      </w:r>
      <w:r w:rsidR="00B13FC5">
        <w:rPr>
          <w:rFonts w:ascii="Arial" w:hAnsi="Arial" w:cs="Arial"/>
          <w:color w:val="000000"/>
        </w:rPr>
        <w:t>Termo de Colaboração</w:t>
      </w:r>
      <w:r w:rsidRPr="00D60F71">
        <w:rPr>
          <w:rFonts w:ascii="Arial" w:hAnsi="Arial" w:cs="Arial"/>
          <w:color w:val="000000"/>
        </w:rPr>
        <w:t xml:space="preserve">, com a descrição das despesas e receitas efetivamente realizadas e sua vinculação com </w:t>
      </w:r>
      <w:r w:rsidRPr="00D60F71">
        <w:rPr>
          <w:rFonts w:ascii="Arial" w:hAnsi="Arial" w:cs="Arial"/>
          <w:color w:val="000000"/>
        </w:rPr>
        <w:lastRenderedPageBreak/>
        <w:t>a execução do objeto, na hipótese de descumprimento de metas e resultados estabelecidos no plano de trabalho</w:t>
      </w:r>
      <w:r w:rsidRPr="00D60F71">
        <w:rPr>
          <w:rFonts w:ascii="Arial" w:hAnsi="Arial" w:cs="Arial"/>
        </w:rPr>
        <w:t>.</w:t>
      </w:r>
    </w:p>
    <w:p w:rsidR="002305A2" w:rsidRPr="00D60F71" w:rsidRDefault="002305A2" w:rsidP="00825DAA">
      <w:pPr>
        <w:spacing w:before="240" w:line="276" w:lineRule="auto"/>
        <w:jc w:val="both"/>
        <w:rPr>
          <w:rFonts w:ascii="Arial" w:hAnsi="Arial" w:cs="Arial"/>
        </w:rPr>
      </w:pPr>
      <w:r w:rsidRPr="00D60F71">
        <w:rPr>
          <w:rFonts w:ascii="Arial" w:hAnsi="Arial" w:cs="Arial"/>
        </w:rPr>
        <w:t xml:space="preserve">8.3 - A </w:t>
      </w:r>
      <w:r w:rsidR="00434FC4">
        <w:rPr>
          <w:rFonts w:ascii="Arial" w:hAnsi="Arial" w:cs="Arial"/>
        </w:rPr>
        <w:t>FUNPAPA</w:t>
      </w:r>
      <w:r w:rsidRPr="00D60F71">
        <w:rPr>
          <w:rFonts w:ascii="Arial" w:hAnsi="Arial" w:cs="Arial"/>
        </w:rPr>
        <w:t xml:space="preserve"> considerará ainda em sua análise os seguintes relatórios elaborados internamente, quando houver:</w:t>
      </w:r>
    </w:p>
    <w:p w:rsidR="002305A2" w:rsidRPr="00D60F71" w:rsidRDefault="009A3497" w:rsidP="00825DAA">
      <w:pPr>
        <w:spacing w:before="240" w:line="276" w:lineRule="auto"/>
        <w:jc w:val="both"/>
        <w:rPr>
          <w:rFonts w:ascii="Arial" w:hAnsi="Arial" w:cs="Arial"/>
        </w:rPr>
      </w:pPr>
      <w:r w:rsidRPr="00D60F71">
        <w:rPr>
          <w:rFonts w:ascii="Arial" w:hAnsi="Arial" w:cs="Arial"/>
        </w:rPr>
        <w:t>I - R</w:t>
      </w:r>
      <w:r w:rsidR="002305A2" w:rsidRPr="00D60F71">
        <w:rPr>
          <w:rFonts w:ascii="Arial" w:hAnsi="Arial" w:cs="Arial"/>
        </w:rPr>
        <w:t>elatório da visita técnica in loco realizada durante a execução da parceria;</w:t>
      </w:r>
    </w:p>
    <w:p w:rsidR="002305A2" w:rsidRPr="00D60F71" w:rsidRDefault="009A3497" w:rsidP="00825DAA">
      <w:pPr>
        <w:spacing w:before="240" w:line="276" w:lineRule="auto"/>
        <w:jc w:val="both"/>
        <w:rPr>
          <w:rFonts w:ascii="Arial" w:hAnsi="Arial" w:cs="Arial"/>
        </w:rPr>
      </w:pPr>
      <w:r w:rsidRPr="00D60F71">
        <w:rPr>
          <w:rFonts w:ascii="Arial" w:hAnsi="Arial" w:cs="Arial"/>
        </w:rPr>
        <w:t>II - R</w:t>
      </w:r>
      <w:r w:rsidR="002305A2" w:rsidRPr="00D60F71">
        <w:rPr>
          <w:rFonts w:ascii="Arial" w:hAnsi="Arial" w:cs="Arial"/>
        </w:rPr>
        <w:t>elatório técnico de monitorament</w:t>
      </w:r>
      <w:r w:rsidR="007C3E83" w:rsidRPr="00D60F71">
        <w:rPr>
          <w:rFonts w:ascii="Arial" w:hAnsi="Arial" w:cs="Arial"/>
        </w:rPr>
        <w:t>o e avaliação, homologado pela C</w:t>
      </w:r>
      <w:r w:rsidR="002305A2" w:rsidRPr="00D60F71">
        <w:rPr>
          <w:rFonts w:ascii="Arial" w:hAnsi="Arial" w:cs="Arial"/>
        </w:rPr>
        <w:t xml:space="preserve">omissão de </w:t>
      </w:r>
      <w:r w:rsidR="007C3E83" w:rsidRPr="00D60F71">
        <w:rPr>
          <w:rFonts w:ascii="Arial" w:hAnsi="Arial" w:cs="Arial"/>
        </w:rPr>
        <w:t>Monitoramento e Avaliação designada, s</w:t>
      </w:r>
      <w:r w:rsidR="002305A2" w:rsidRPr="00D60F71">
        <w:rPr>
          <w:rFonts w:ascii="Arial" w:hAnsi="Arial" w:cs="Arial"/>
        </w:rPr>
        <w:t xml:space="preserve">obre a conformidade do cumprimento do objeto e os resultados alcançados durante a execução do </w:t>
      </w:r>
      <w:r w:rsidR="00B13FC5">
        <w:rPr>
          <w:rFonts w:ascii="Arial" w:hAnsi="Arial" w:cs="Arial"/>
        </w:rPr>
        <w:t>Termo de Colaboração</w:t>
      </w:r>
      <w:r w:rsidR="002305A2" w:rsidRPr="00D60F71">
        <w:rPr>
          <w:rFonts w:ascii="Arial" w:hAnsi="Arial" w:cs="Arial"/>
        </w:rPr>
        <w:t>.</w:t>
      </w:r>
    </w:p>
    <w:p w:rsidR="002305A2" w:rsidRPr="00D60F71" w:rsidRDefault="00016249" w:rsidP="00825DAA">
      <w:pPr>
        <w:spacing w:before="240" w:line="276" w:lineRule="auto"/>
        <w:jc w:val="both"/>
        <w:rPr>
          <w:rFonts w:ascii="Arial" w:hAnsi="Arial" w:cs="Arial"/>
        </w:rPr>
      </w:pPr>
      <w:r w:rsidRPr="00D60F71">
        <w:rPr>
          <w:rFonts w:ascii="Arial" w:hAnsi="Arial" w:cs="Arial"/>
        </w:rPr>
        <w:t>8.4 - O</w:t>
      </w:r>
      <w:r w:rsidR="000609FF">
        <w:rPr>
          <w:rFonts w:ascii="Arial" w:hAnsi="Arial" w:cs="Arial"/>
        </w:rPr>
        <w:t>s</w:t>
      </w:r>
      <w:r w:rsidR="002305A2" w:rsidRPr="00D60F71">
        <w:rPr>
          <w:rFonts w:ascii="Arial" w:hAnsi="Arial" w:cs="Arial"/>
        </w:rPr>
        <w:t xml:space="preserve"> pareceres técnicos </w:t>
      </w:r>
      <w:r w:rsidRPr="00D60F71">
        <w:rPr>
          <w:rFonts w:ascii="Arial" w:hAnsi="Arial" w:cs="Arial"/>
        </w:rPr>
        <w:t>do Gestor acerca da Prestação de C</w:t>
      </w:r>
      <w:r w:rsidR="002305A2" w:rsidRPr="00D60F71">
        <w:rPr>
          <w:rFonts w:ascii="Arial" w:hAnsi="Arial" w:cs="Arial"/>
        </w:rPr>
        <w:t>ontas, de que trata o art. 67 da Lei nº 13.019, de 2014, deverão conter análise de eficácia e de efetividade das ações quanto:</w:t>
      </w:r>
    </w:p>
    <w:p w:rsidR="002305A2" w:rsidRPr="00D60F71" w:rsidRDefault="00356CF7" w:rsidP="00825DAA">
      <w:pPr>
        <w:spacing w:before="240" w:line="276" w:lineRule="auto"/>
        <w:jc w:val="both"/>
        <w:rPr>
          <w:rFonts w:ascii="Arial" w:hAnsi="Arial" w:cs="Arial"/>
        </w:rPr>
      </w:pPr>
      <w:r w:rsidRPr="00D60F71">
        <w:rPr>
          <w:rFonts w:ascii="Arial" w:hAnsi="Arial" w:cs="Arial"/>
        </w:rPr>
        <w:t>I - O</w:t>
      </w:r>
      <w:r w:rsidR="002305A2" w:rsidRPr="00D60F71">
        <w:rPr>
          <w:rFonts w:ascii="Arial" w:hAnsi="Arial" w:cs="Arial"/>
        </w:rPr>
        <w:t>s re</w:t>
      </w:r>
      <w:r w:rsidR="000609FF">
        <w:rPr>
          <w:rFonts w:ascii="Arial" w:hAnsi="Arial" w:cs="Arial"/>
        </w:rPr>
        <w:t>s</w:t>
      </w:r>
      <w:r w:rsidR="002305A2" w:rsidRPr="00D60F71">
        <w:rPr>
          <w:rFonts w:ascii="Arial" w:hAnsi="Arial" w:cs="Arial"/>
        </w:rPr>
        <w:t>ultados já alcançados e seus benefícios;</w:t>
      </w:r>
    </w:p>
    <w:p w:rsidR="002305A2" w:rsidRPr="00D60F71" w:rsidRDefault="00356CF7" w:rsidP="00825DAA">
      <w:pPr>
        <w:spacing w:before="240" w:line="276" w:lineRule="auto"/>
        <w:jc w:val="both"/>
        <w:rPr>
          <w:rFonts w:ascii="Arial" w:hAnsi="Arial" w:cs="Arial"/>
        </w:rPr>
      </w:pPr>
      <w:r w:rsidRPr="00D60F71">
        <w:rPr>
          <w:rFonts w:ascii="Arial" w:hAnsi="Arial" w:cs="Arial"/>
        </w:rPr>
        <w:t>II - O</w:t>
      </w:r>
      <w:r w:rsidR="002305A2" w:rsidRPr="00D60F71">
        <w:rPr>
          <w:rFonts w:ascii="Arial" w:hAnsi="Arial" w:cs="Arial"/>
        </w:rPr>
        <w:t>s impactos econômicos ou sociais;</w:t>
      </w:r>
    </w:p>
    <w:p w:rsidR="002305A2" w:rsidRPr="00D60F71" w:rsidRDefault="00356CF7" w:rsidP="00825DAA">
      <w:pPr>
        <w:spacing w:before="240" w:line="276" w:lineRule="auto"/>
        <w:jc w:val="both"/>
        <w:rPr>
          <w:rFonts w:ascii="Arial" w:hAnsi="Arial" w:cs="Arial"/>
        </w:rPr>
      </w:pPr>
      <w:r w:rsidRPr="00D60F71">
        <w:rPr>
          <w:rFonts w:ascii="Arial" w:hAnsi="Arial" w:cs="Arial"/>
        </w:rPr>
        <w:t>III - O</w:t>
      </w:r>
      <w:r w:rsidR="002305A2" w:rsidRPr="00D60F71">
        <w:rPr>
          <w:rFonts w:ascii="Arial" w:hAnsi="Arial" w:cs="Arial"/>
        </w:rPr>
        <w:t xml:space="preserve"> grau de satisfação do público-alvo;</w:t>
      </w:r>
    </w:p>
    <w:p w:rsidR="002305A2" w:rsidRPr="00D60F71" w:rsidRDefault="00CF5DCB" w:rsidP="00825DAA">
      <w:pPr>
        <w:spacing w:before="240" w:line="276" w:lineRule="auto"/>
        <w:jc w:val="both"/>
        <w:rPr>
          <w:rFonts w:ascii="Arial" w:hAnsi="Arial" w:cs="Arial"/>
        </w:rPr>
      </w:pPr>
      <w:r w:rsidRPr="00D60F71">
        <w:rPr>
          <w:rFonts w:ascii="Arial" w:hAnsi="Arial" w:cs="Arial"/>
        </w:rPr>
        <w:t>IV - A</w:t>
      </w:r>
      <w:r w:rsidR="002305A2" w:rsidRPr="00D60F71">
        <w:rPr>
          <w:rFonts w:ascii="Arial" w:hAnsi="Arial" w:cs="Arial"/>
        </w:rPr>
        <w:t xml:space="preserve"> possibilidade de sustentabilidade das ações após a conclusão do objeto pactuado.</w:t>
      </w:r>
    </w:p>
    <w:p w:rsidR="002305A2" w:rsidRPr="00D60F71" w:rsidRDefault="002305A2" w:rsidP="00825DAA">
      <w:pPr>
        <w:spacing w:before="240" w:line="276" w:lineRule="auto"/>
        <w:jc w:val="both"/>
        <w:rPr>
          <w:rFonts w:ascii="Arial" w:hAnsi="Arial" w:cs="Arial"/>
        </w:rPr>
      </w:pPr>
      <w:r w:rsidRPr="00D60F71">
        <w:rPr>
          <w:rFonts w:ascii="Arial" w:hAnsi="Arial" w:cs="Arial"/>
        </w:rPr>
        <w:t xml:space="preserve">8.5 - </w:t>
      </w:r>
      <w:r w:rsidRPr="00D60F71">
        <w:rPr>
          <w:rFonts w:ascii="Arial" w:hAnsi="Arial" w:cs="Arial"/>
          <w:color w:val="000000"/>
        </w:rPr>
        <w:t>A manifestação conclusiva sobre a prestação de contas pela administração pública observará os prazos previstos na Lei nº 13.019, de 2014, devendo concluir, alternativamente, pela:</w:t>
      </w:r>
    </w:p>
    <w:p w:rsidR="002305A2" w:rsidRPr="00D60F71" w:rsidRDefault="00CF5DCB" w:rsidP="00825DAA">
      <w:pPr>
        <w:spacing w:before="240" w:line="276" w:lineRule="auto"/>
        <w:jc w:val="both"/>
        <w:rPr>
          <w:rFonts w:ascii="Arial" w:hAnsi="Arial" w:cs="Arial"/>
        </w:rPr>
      </w:pPr>
      <w:r w:rsidRPr="00D60F71">
        <w:rPr>
          <w:rFonts w:ascii="Arial" w:hAnsi="Arial" w:cs="Arial"/>
        </w:rPr>
        <w:t>I - A</w:t>
      </w:r>
      <w:r w:rsidR="002305A2" w:rsidRPr="00D60F71">
        <w:rPr>
          <w:rFonts w:ascii="Arial" w:hAnsi="Arial" w:cs="Arial"/>
        </w:rPr>
        <w:t>provação da prestação de contas;</w:t>
      </w:r>
    </w:p>
    <w:p w:rsidR="002305A2" w:rsidRPr="00D60F71" w:rsidRDefault="002305A2" w:rsidP="00825DAA">
      <w:pPr>
        <w:spacing w:before="240" w:line="276" w:lineRule="auto"/>
        <w:jc w:val="both"/>
        <w:rPr>
          <w:rFonts w:ascii="Arial" w:hAnsi="Arial" w:cs="Arial"/>
        </w:rPr>
      </w:pPr>
      <w:r w:rsidRPr="00D60F71">
        <w:rPr>
          <w:rFonts w:ascii="Arial" w:hAnsi="Arial" w:cs="Arial"/>
        </w:rPr>
        <w:t xml:space="preserve">II - </w:t>
      </w:r>
      <w:r w:rsidR="00CF5DCB" w:rsidRPr="00D60F71">
        <w:rPr>
          <w:rFonts w:ascii="Arial" w:hAnsi="Arial" w:cs="Arial"/>
          <w:color w:val="000000"/>
        </w:rPr>
        <w:t>A</w:t>
      </w:r>
      <w:r w:rsidRPr="00D60F71">
        <w:rPr>
          <w:rFonts w:ascii="Arial" w:hAnsi="Arial" w:cs="Arial"/>
          <w:color w:val="000000"/>
        </w:rPr>
        <w:t xml:space="preserve">provação da prestação de contas com ressalvas; </w:t>
      </w:r>
      <w:proofErr w:type="gramStart"/>
      <w:r w:rsidRPr="00D60F71">
        <w:rPr>
          <w:rFonts w:ascii="Arial" w:hAnsi="Arial" w:cs="Arial"/>
          <w:color w:val="000000"/>
        </w:rPr>
        <w:t>ou</w:t>
      </w:r>
      <w:proofErr w:type="gramEnd"/>
    </w:p>
    <w:p w:rsidR="002305A2" w:rsidRPr="00D60F71" w:rsidRDefault="002305A2" w:rsidP="00825DAA">
      <w:pPr>
        <w:spacing w:before="240" w:line="276" w:lineRule="auto"/>
        <w:jc w:val="both"/>
        <w:rPr>
          <w:rFonts w:ascii="Arial" w:hAnsi="Arial" w:cs="Arial"/>
        </w:rPr>
      </w:pPr>
      <w:r w:rsidRPr="00D60F71">
        <w:rPr>
          <w:rFonts w:ascii="Arial" w:hAnsi="Arial" w:cs="Arial"/>
        </w:rPr>
        <w:t xml:space="preserve">III - </w:t>
      </w:r>
      <w:r w:rsidR="00CF5DCB" w:rsidRPr="00D60F71">
        <w:rPr>
          <w:rFonts w:ascii="Arial" w:hAnsi="Arial" w:cs="Arial"/>
          <w:color w:val="000000"/>
        </w:rPr>
        <w:t>R</w:t>
      </w:r>
      <w:r w:rsidRPr="00D60F71">
        <w:rPr>
          <w:rFonts w:ascii="Arial" w:hAnsi="Arial" w:cs="Arial"/>
          <w:color w:val="000000"/>
        </w:rPr>
        <w:t>ejeição da prestação de contas e determinação de imediata instauração de tomada de contas especial.</w:t>
      </w:r>
    </w:p>
    <w:p w:rsidR="002305A2" w:rsidRPr="00D60F71" w:rsidRDefault="002305A2" w:rsidP="00825DAA">
      <w:pPr>
        <w:spacing w:before="240" w:line="276" w:lineRule="auto"/>
        <w:jc w:val="both"/>
        <w:rPr>
          <w:rFonts w:ascii="Arial" w:hAnsi="Arial" w:cs="Arial"/>
          <w:color w:val="000000"/>
        </w:rPr>
      </w:pPr>
      <w:r w:rsidRPr="00D60F71">
        <w:rPr>
          <w:rFonts w:ascii="Arial" w:hAnsi="Arial" w:cs="Arial"/>
          <w:color w:val="000000"/>
        </w:rPr>
        <w:t>8.6 - Constatada irregularidade ou omissão na prestação de contas, será con</w:t>
      </w:r>
      <w:r w:rsidR="00CF5DCB" w:rsidRPr="00D60F71">
        <w:rPr>
          <w:rFonts w:ascii="Arial" w:hAnsi="Arial" w:cs="Arial"/>
          <w:color w:val="000000"/>
        </w:rPr>
        <w:t xml:space="preserve">cedido prazo para a OSC </w:t>
      </w:r>
      <w:r w:rsidRPr="00D60F71">
        <w:rPr>
          <w:rFonts w:ascii="Arial" w:hAnsi="Arial" w:cs="Arial"/>
          <w:color w:val="000000"/>
        </w:rPr>
        <w:t>sanar a irregularidade ou cumprir a obrigação.</w:t>
      </w:r>
    </w:p>
    <w:p w:rsidR="002305A2" w:rsidRPr="00D60F71" w:rsidRDefault="002305A2" w:rsidP="00825DAA">
      <w:pPr>
        <w:spacing w:before="240" w:line="276" w:lineRule="auto"/>
        <w:jc w:val="both"/>
        <w:rPr>
          <w:rFonts w:ascii="Arial" w:hAnsi="Arial" w:cs="Arial"/>
          <w:color w:val="000000"/>
        </w:rPr>
      </w:pPr>
      <w:r w:rsidRPr="00D60F71">
        <w:rPr>
          <w:rFonts w:ascii="Arial" w:hAnsi="Arial" w:cs="Arial"/>
          <w:color w:val="000000"/>
        </w:rPr>
        <w:t>§ 1º O prazo referido no caput é limitado a 45 (quarenta e cinco) dias por notificação, prorrogável, no máximo, por igual período, dentro do prazo que a administração pública possui para analisar e decidir sobre a prestação de contas e comprovação de resultados.</w:t>
      </w:r>
    </w:p>
    <w:p w:rsidR="002305A2" w:rsidRPr="00D60F71" w:rsidRDefault="002305A2" w:rsidP="00825DAA">
      <w:pPr>
        <w:spacing w:before="240" w:line="276" w:lineRule="auto"/>
        <w:jc w:val="both"/>
        <w:rPr>
          <w:rFonts w:ascii="Arial" w:hAnsi="Arial" w:cs="Arial"/>
        </w:rPr>
      </w:pPr>
      <w:r w:rsidRPr="00D60F71">
        <w:rPr>
          <w:rFonts w:ascii="Arial" w:hAnsi="Arial" w:cs="Arial"/>
          <w:color w:val="000000"/>
        </w:rPr>
        <w:lastRenderedPageBreak/>
        <w:t xml:space="preserve">§ 2º Transcorrido o </w:t>
      </w:r>
      <w:r w:rsidRPr="00D60F71">
        <w:rPr>
          <w:rFonts w:ascii="Arial" w:hAnsi="Arial" w:cs="Arial"/>
        </w:rPr>
        <w:t xml:space="preserve">prazo para saneamento da irregularidade ou da omissão, não havendo o saneamento, a autoridade administrativa competente, </w:t>
      </w:r>
      <w:proofErr w:type="gramStart"/>
      <w:r w:rsidRPr="00D60F71">
        <w:rPr>
          <w:rFonts w:ascii="Arial" w:hAnsi="Arial" w:cs="Arial"/>
        </w:rPr>
        <w:t>sob pena</w:t>
      </w:r>
      <w:proofErr w:type="gramEnd"/>
      <w:r w:rsidRPr="00D60F71">
        <w:rPr>
          <w:rFonts w:ascii="Arial" w:hAnsi="Arial" w:cs="Arial"/>
        </w:rPr>
        <w:t xml:space="preserve"> de responsabilidade solidária, deve adotar as providências para apuração dos fatos, identificação dos responsáveis, quantificação do dano e obtenção do ressarcimento, nos termos da legislação vigente.</w:t>
      </w:r>
    </w:p>
    <w:p w:rsidR="002305A2" w:rsidRPr="00D60F71" w:rsidRDefault="002305A2" w:rsidP="00825DAA">
      <w:pPr>
        <w:spacing w:before="240" w:line="276" w:lineRule="auto"/>
        <w:jc w:val="both"/>
        <w:rPr>
          <w:rFonts w:ascii="Arial" w:hAnsi="Arial" w:cs="Arial"/>
          <w:color w:val="000000"/>
        </w:rPr>
      </w:pPr>
      <w:r w:rsidRPr="00D60F71">
        <w:rPr>
          <w:rFonts w:ascii="Arial" w:hAnsi="Arial" w:cs="Arial"/>
        </w:rPr>
        <w:t xml:space="preserve">8.7 - </w:t>
      </w:r>
      <w:r w:rsidRPr="00D60F71">
        <w:rPr>
          <w:rFonts w:ascii="Arial" w:hAnsi="Arial" w:cs="Arial"/>
          <w:color w:val="000000"/>
        </w:rPr>
        <w:t>A administração pública apreciará a prestação final de contas apresentada, no prazo de até cento e cinquenta dias, contado da data de seu recebimento ou do cumprimento de diligência por ela determinada, prorrogável justificadamente por igual período.</w:t>
      </w:r>
    </w:p>
    <w:p w:rsidR="002305A2" w:rsidRPr="00D60F71" w:rsidRDefault="002305A2" w:rsidP="00825DAA">
      <w:pPr>
        <w:spacing w:before="240" w:line="276" w:lineRule="auto"/>
        <w:jc w:val="both"/>
        <w:rPr>
          <w:rFonts w:ascii="Arial" w:hAnsi="Arial" w:cs="Arial"/>
        </w:rPr>
      </w:pPr>
      <w:r w:rsidRPr="00D60F71">
        <w:rPr>
          <w:rFonts w:ascii="Arial" w:hAnsi="Arial" w:cs="Arial"/>
          <w:color w:val="000000"/>
        </w:rPr>
        <w:t xml:space="preserve">Parágrafo único. O transcurso do prazo definido nos termos </w:t>
      </w:r>
      <w:r w:rsidRPr="000609FF">
        <w:rPr>
          <w:rFonts w:ascii="Arial" w:hAnsi="Arial" w:cs="Arial"/>
          <w:color w:val="000000"/>
        </w:rPr>
        <w:t>do</w:t>
      </w:r>
      <w:r w:rsidR="000609FF">
        <w:rPr>
          <w:rFonts w:ascii="Arial" w:hAnsi="Arial" w:cs="Arial"/>
          <w:color w:val="000000"/>
        </w:rPr>
        <w:t xml:space="preserve"> </w:t>
      </w:r>
      <w:r w:rsidRPr="000609FF">
        <w:rPr>
          <w:rFonts w:ascii="Arial" w:hAnsi="Arial" w:cs="Arial"/>
          <w:bCs/>
          <w:i/>
          <w:color w:val="000000"/>
        </w:rPr>
        <w:t>caput</w:t>
      </w:r>
      <w:r w:rsidR="000609FF">
        <w:rPr>
          <w:rFonts w:ascii="Arial" w:hAnsi="Arial" w:cs="Arial"/>
          <w:bCs/>
          <w:color w:val="000000"/>
        </w:rPr>
        <w:t xml:space="preserve"> </w:t>
      </w:r>
      <w:r w:rsidRPr="00D60F71">
        <w:rPr>
          <w:rFonts w:ascii="Arial" w:hAnsi="Arial" w:cs="Arial"/>
          <w:color w:val="000000"/>
        </w:rPr>
        <w:t>sem que as contas tenham sido apreciadas:</w:t>
      </w:r>
    </w:p>
    <w:p w:rsidR="002305A2" w:rsidRPr="00D60F71" w:rsidRDefault="002305A2" w:rsidP="00825DAA">
      <w:pPr>
        <w:spacing w:before="240" w:line="276" w:lineRule="auto"/>
        <w:jc w:val="both"/>
        <w:rPr>
          <w:rFonts w:ascii="Arial" w:hAnsi="Arial" w:cs="Arial"/>
        </w:rPr>
      </w:pPr>
      <w:r w:rsidRPr="00D60F71">
        <w:rPr>
          <w:rFonts w:ascii="Arial" w:hAnsi="Arial" w:cs="Arial"/>
        </w:rPr>
        <w:t xml:space="preserve">I </w:t>
      </w:r>
      <w:r w:rsidR="00A1676E" w:rsidRPr="00D60F71">
        <w:rPr>
          <w:rFonts w:ascii="Arial" w:hAnsi="Arial" w:cs="Arial"/>
        </w:rPr>
        <w:t>–</w:t>
      </w:r>
      <w:r w:rsidRPr="00D60F71">
        <w:rPr>
          <w:rFonts w:ascii="Arial" w:hAnsi="Arial" w:cs="Arial"/>
        </w:rPr>
        <w:t xml:space="preserve"> </w:t>
      </w:r>
      <w:r w:rsidR="00A1676E" w:rsidRPr="00D60F71">
        <w:rPr>
          <w:rFonts w:ascii="Arial" w:hAnsi="Arial" w:cs="Arial"/>
        </w:rPr>
        <w:t>Não</w:t>
      </w:r>
      <w:r w:rsidRPr="00D60F71">
        <w:rPr>
          <w:rFonts w:ascii="Arial" w:hAnsi="Arial" w:cs="Arial"/>
        </w:rPr>
        <w:t xml:space="preserve"> significa impossibilidade de apreciação em data posterior ou vedação a que se adotem medidas saneadoras, punitivas ou destinadas a ressarcir danos que possam ter sido causados aos cofres públicos;</w:t>
      </w:r>
    </w:p>
    <w:p w:rsidR="002305A2" w:rsidRPr="00D60F71" w:rsidRDefault="002305A2" w:rsidP="00825DAA">
      <w:pPr>
        <w:spacing w:before="240" w:line="276" w:lineRule="auto"/>
        <w:jc w:val="both"/>
        <w:rPr>
          <w:rFonts w:ascii="Arial" w:hAnsi="Arial" w:cs="Arial"/>
        </w:rPr>
      </w:pPr>
      <w:r w:rsidRPr="00D60F71">
        <w:rPr>
          <w:rFonts w:ascii="Arial" w:hAnsi="Arial" w:cs="Arial"/>
        </w:rPr>
        <w:t xml:space="preserve">II - </w:t>
      </w:r>
      <w:r w:rsidR="00A1676E" w:rsidRPr="00D60F71">
        <w:rPr>
          <w:rFonts w:ascii="Arial" w:hAnsi="Arial" w:cs="Arial"/>
          <w:color w:val="000000"/>
        </w:rPr>
        <w:t>N</w:t>
      </w:r>
      <w:r w:rsidRPr="00D60F71">
        <w:rPr>
          <w:rFonts w:ascii="Arial" w:hAnsi="Arial" w:cs="Arial"/>
          <w:color w:val="000000"/>
        </w:rPr>
        <w:t>os casos em que não for constatado dolo da organização da sociedade civil ou de seus prepostos, sem prejuízo da atualização monetária, impede a incidência de juros de mora sobre débitos eventualmente apurados, no período entre o final do prazo referido neste parágrafo e a data em que foi ultimada a apreciação pela administração pública.</w:t>
      </w:r>
    </w:p>
    <w:p w:rsidR="002305A2" w:rsidRPr="00D60F71" w:rsidRDefault="002305A2" w:rsidP="00825DAA">
      <w:pPr>
        <w:spacing w:before="240" w:line="276" w:lineRule="auto"/>
        <w:jc w:val="both"/>
        <w:rPr>
          <w:rFonts w:ascii="Arial" w:hAnsi="Arial" w:cs="Arial"/>
        </w:rPr>
      </w:pPr>
      <w:r w:rsidRPr="00D60F71">
        <w:rPr>
          <w:rFonts w:ascii="Arial" w:hAnsi="Arial" w:cs="Arial"/>
        </w:rPr>
        <w:t>8.8 - As prestações de contas serão avaliadas:</w:t>
      </w:r>
    </w:p>
    <w:p w:rsidR="002305A2" w:rsidRPr="00D60F71" w:rsidRDefault="002305A2" w:rsidP="00825DAA">
      <w:pPr>
        <w:spacing w:before="240" w:line="276" w:lineRule="auto"/>
        <w:jc w:val="both"/>
        <w:rPr>
          <w:rFonts w:ascii="Arial" w:hAnsi="Arial" w:cs="Arial"/>
        </w:rPr>
      </w:pPr>
      <w:r w:rsidRPr="00D60F71">
        <w:rPr>
          <w:rFonts w:ascii="Arial" w:hAnsi="Arial" w:cs="Arial"/>
        </w:rPr>
        <w:t xml:space="preserve">I - </w:t>
      </w:r>
      <w:r w:rsidR="00A1676E" w:rsidRPr="00D60F71">
        <w:rPr>
          <w:rFonts w:ascii="Arial" w:hAnsi="Arial" w:cs="Arial"/>
          <w:color w:val="000000"/>
        </w:rPr>
        <w:t>R</w:t>
      </w:r>
      <w:r w:rsidRPr="00D60F71">
        <w:rPr>
          <w:rFonts w:ascii="Arial" w:hAnsi="Arial" w:cs="Arial"/>
          <w:color w:val="000000"/>
        </w:rPr>
        <w:t>egulares, quando expressarem, de forma clara e objetiva, o cumprimento dos objetivos e metas estabelecidos no plano de trabalho</w:t>
      </w:r>
      <w:r w:rsidRPr="00D60F71">
        <w:rPr>
          <w:rFonts w:ascii="Arial" w:hAnsi="Arial" w:cs="Arial"/>
        </w:rPr>
        <w:t>;</w:t>
      </w:r>
    </w:p>
    <w:p w:rsidR="002305A2" w:rsidRPr="00D60F71" w:rsidRDefault="002305A2" w:rsidP="00825DAA">
      <w:pPr>
        <w:spacing w:before="240" w:line="276" w:lineRule="auto"/>
        <w:jc w:val="both"/>
        <w:rPr>
          <w:rFonts w:ascii="Arial" w:hAnsi="Arial" w:cs="Arial"/>
        </w:rPr>
      </w:pPr>
      <w:r w:rsidRPr="00D60F71">
        <w:rPr>
          <w:rFonts w:ascii="Arial" w:hAnsi="Arial" w:cs="Arial"/>
        </w:rPr>
        <w:t xml:space="preserve">II - </w:t>
      </w:r>
      <w:r w:rsidR="00A1676E" w:rsidRPr="00D60F71">
        <w:rPr>
          <w:rFonts w:ascii="Arial" w:hAnsi="Arial" w:cs="Arial"/>
          <w:color w:val="000000"/>
        </w:rPr>
        <w:t>R</w:t>
      </w:r>
      <w:r w:rsidRPr="00D60F71">
        <w:rPr>
          <w:rFonts w:ascii="Arial" w:hAnsi="Arial" w:cs="Arial"/>
          <w:color w:val="000000"/>
        </w:rPr>
        <w:t>egulares com ressalva, quando evidenciarem impropriedade ou qualquer outra falta de natureza formal que não resulte em dano ao erário</w:t>
      </w:r>
      <w:r w:rsidRPr="00D60F71">
        <w:rPr>
          <w:rFonts w:ascii="Arial" w:hAnsi="Arial" w:cs="Arial"/>
        </w:rPr>
        <w:t>;</w:t>
      </w:r>
    </w:p>
    <w:p w:rsidR="002305A2" w:rsidRPr="00D60F71" w:rsidRDefault="002305A2" w:rsidP="00825DAA">
      <w:pPr>
        <w:spacing w:before="240" w:line="276" w:lineRule="auto"/>
        <w:jc w:val="both"/>
        <w:rPr>
          <w:rFonts w:ascii="Arial" w:hAnsi="Arial" w:cs="Arial"/>
        </w:rPr>
      </w:pPr>
      <w:r w:rsidRPr="00D60F71">
        <w:rPr>
          <w:rFonts w:ascii="Arial" w:hAnsi="Arial" w:cs="Arial"/>
        </w:rPr>
        <w:t xml:space="preserve">III - </w:t>
      </w:r>
      <w:r w:rsidR="00A1676E" w:rsidRPr="00D60F71">
        <w:rPr>
          <w:rFonts w:ascii="Arial" w:hAnsi="Arial" w:cs="Arial"/>
          <w:color w:val="000000"/>
        </w:rPr>
        <w:t>I</w:t>
      </w:r>
      <w:r w:rsidRPr="00D60F71">
        <w:rPr>
          <w:rFonts w:ascii="Arial" w:hAnsi="Arial" w:cs="Arial"/>
          <w:color w:val="000000"/>
        </w:rPr>
        <w:t>rregulares, quando comprovada qualquer das seguintes circunstâncias</w:t>
      </w:r>
      <w:r w:rsidRPr="00D60F71">
        <w:rPr>
          <w:rFonts w:ascii="Arial" w:hAnsi="Arial" w:cs="Arial"/>
        </w:rPr>
        <w:t>:</w:t>
      </w:r>
    </w:p>
    <w:p w:rsidR="002305A2" w:rsidRPr="000609FF" w:rsidRDefault="000609FF" w:rsidP="00825DAA">
      <w:pPr>
        <w:pStyle w:val="PargrafodaLista"/>
        <w:numPr>
          <w:ilvl w:val="0"/>
          <w:numId w:val="16"/>
        </w:numPr>
        <w:spacing w:before="240" w:line="276" w:lineRule="auto"/>
        <w:jc w:val="both"/>
        <w:rPr>
          <w:rFonts w:ascii="Arial" w:hAnsi="Arial" w:cs="Arial"/>
          <w:color w:val="000000"/>
          <w:lang w:eastAsia="pt-BR"/>
        </w:rPr>
      </w:pPr>
      <w:r>
        <w:rPr>
          <w:rFonts w:ascii="Arial" w:hAnsi="Arial" w:cs="Arial"/>
          <w:iCs/>
          <w:color w:val="000000"/>
          <w:lang w:eastAsia="pt-BR"/>
        </w:rPr>
        <w:t xml:space="preserve"> </w:t>
      </w:r>
      <w:r w:rsidR="00020F12" w:rsidRPr="000609FF">
        <w:rPr>
          <w:rFonts w:ascii="Arial" w:hAnsi="Arial" w:cs="Arial"/>
          <w:color w:val="000000"/>
          <w:lang w:eastAsia="pt-BR"/>
        </w:rPr>
        <w:t>O</w:t>
      </w:r>
      <w:r w:rsidR="002305A2" w:rsidRPr="000609FF">
        <w:rPr>
          <w:rFonts w:ascii="Arial" w:hAnsi="Arial" w:cs="Arial"/>
          <w:color w:val="000000"/>
          <w:lang w:eastAsia="pt-BR"/>
        </w:rPr>
        <w:t>missão no dever de prestar contas;</w:t>
      </w:r>
    </w:p>
    <w:p w:rsidR="002305A2" w:rsidRPr="00D60F71" w:rsidRDefault="00020F12" w:rsidP="00825DAA">
      <w:pPr>
        <w:spacing w:before="240" w:line="276" w:lineRule="auto"/>
        <w:ind w:firstLine="360"/>
        <w:jc w:val="both"/>
        <w:rPr>
          <w:rFonts w:ascii="Arial" w:hAnsi="Arial" w:cs="Arial"/>
          <w:color w:val="000000"/>
          <w:lang w:eastAsia="pt-BR"/>
        </w:rPr>
      </w:pPr>
      <w:r w:rsidRPr="00D60F71">
        <w:rPr>
          <w:rFonts w:ascii="Arial" w:hAnsi="Arial" w:cs="Arial"/>
          <w:color w:val="000000"/>
          <w:lang w:eastAsia="pt-BR"/>
        </w:rPr>
        <w:t>b) D</w:t>
      </w:r>
      <w:r w:rsidR="002305A2" w:rsidRPr="00D60F71">
        <w:rPr>
          <w:rFonts w:ascii="Arial" w:hAnsi="Arial" w:cs="Arial"/>
          <w:color w:val="000000"/>
          <w:lang w:eastAsia="pt-BR"/>
        </w:rPr>
        <w:t>escumprimento injustificado dos objetivos e metas estabelecidos no plano de trabalho;</w:t>
      </w:r>
    </w:p>
    <w:p w:rsidR="002305A2" w:rsidRPr="00D60F71" w:rsidRDefault="00020F12" w:rsidP="00825DAA">
      <w:pPr>
        <w:spacing w:before="240" w:line="276" w:lineRule="auto"/>
        <w:ind w:firstLine="360"/>
        <w:jc w:val="both"/>
        <w:rPr>
          <w:rFonts w:ascii="Arial" w:hAnsi="Arial" w:cs="Arial"/>
          <w:color w:val="000000"/>
          <w:lang w:eastAsia="pt-BR"/>
        </w:rPr>
      </w:pPr>
      <w:r w:rsidRPr="00D60F71">
        <w:rPr>
          <w:rFonts w:ascii="Arial" w:hAnsi="Arial" w:cs="Arial"/>
          <w:color w:val="000000"/>
          <w:lang w:eastAsia="pt-BR"/>
        </w:rPr>
        <w:t>c) D</w:t>
      </w:r>
      <w:r w:rsidR="002305A2" w:rsidRPr="00D60F71">
        <w:rPr>
          <w:rFonts w:ascii="Arial" w:hAnsi="Arial" w:cs="Arial"/>
          <w:color w:val="000000"/>
          <w:lang w:eastAsia="pt-BR"/>
        </w:rPr>
        <w:t>ano ao erário decorrente de ato de gestão ilegítimo ou antieconômico;</w:t>
      </w:r>
    </w:p>
    <w:p w:rsidR="002305A2" w:rsidRPr="00D60F71" w:rsidRDefault="00020F12" w:rsidP="00825DAA">
      <w:pPr>
        <w:spacing w:before="240" w:line="276" w:lineRule="auto"/>
        <w:ind w:firstLine="360"/>
        <w:jc w:val="both"/>
        <w:rPr>
          <w:rFonts w:ascii="Arial" w:hAnsi="Arial" w:cs="Arial"/>
          <w:color w:val="000000"/>
          <w:lang w:eastAsia="pt-BR"/>
        </w:rPr>
      </w:pPr>
      <w:r w:rsidRPr="00D60F71">
        <w:rPr>
          <w:rFonts w:ascii="Arial" w:hAnsi="Arial" w:cs="Arial"/>
          <w:color w:val="000000"/>
          <w:lang w:eastAsia="pt-BR"/>
        </w:rPr>
        <w:t>d) D</w:t>
      </w:r>
      <w:r w:rsidR="002305A2" w:rsidRPr="00D60F71">
        <w:rPr>
          <w:rFonts w:ascii="Arial" w:hAnsi="Arial" w:cs="Arial"/>
          <w:color w:val="000000"/>
          <w:lang w:eastAsia="pt-BR"/>
        </w:rPr>
        <w:t>esfalque ou desvio de dinheiro, bens ou valores públicos.</w:t>
      </w:r>
    </w:p>
    <w:p w:rsidR="002305A2" w:rsidRPr="00D60F71" w:rsidRDefault="002305A2" w:rsidP="00825DAA">
      <w:pPr>
        <w:spacing w:before="240" w:line="276" w:lineRule="auto"/>
        <w:jc w:val="both"/>
        <w:rPr>
          <w:rFonts w:ascii="Arial" w:hAnsi="Arial" w:cs="Arial"/>
        </w:rPr>
      </w:pPr>
      <w:r w:rsidRPr="00D60F71">
        <w:rPr>
          <w:rFonts w:ascii="Arial" w:hAnsi="Arial" w:cs="Arial"/>
        </w:rPr>
        <w:lastRenderedPageBreak/>
        <w:t xml:space="preserve">8.9 - </w:t>
      </w:r>
      <w:r w:rsidRPr="00D60F71">
        <w:rPr>
          <w:rFonts w:ascii="Arial" w:hAnsi="Arial" w:cs="Arial"/>
          <w:color w:val="000000"/>
        </w:rPr>
        <w:t>O administrador público responde pela decisão sobre a aprovação da prestação de contas ou por omissão em relação à análise de seu conteúdo, levando em consideração, no primeiro caso, os pareceres técnico, financeiro e jurídico, sendo permitida delegação a autoridades diretamente subordinadas, vedada a subdelegação</w:t>
      </w:r>
      <w:r w:rsidRPr="00D60F71">
        <w:rPr>
          <w:rFonts w:ascii="Arial" w:hAnsi="Arial" w:cs="Arial"/>
        </w:rPr>
        <w:t>.</w:t>
      </w:r>
    </w:p>
    <w:p w:rsidR="002305A2" w:rsidRPr="00D60F71" w:rsidRDefault="002305A2" w:rsidP="00825DAA">
      <w:pPr>
        <w:spacing w:before="240" w:line="276" w:lineRule="auto"/>
        <w:jc w:val="both"/>
        <w:rPr>
          <w:rFonts w:ascii="Arial" w:hAnsi="Arial" w:cs="Arial"/>
        </w:rPr>
      </w:pPr>
      <w:r w:rsidRPr="00D60F71">
        <w:rPr>
          <w:rFonts w:ascii="Arial" w:hAnsi="Arial" w:cs="Arial"/>
        </w:rPr>
        <w:t xml:space="preserve">8.10 - </w:t>
      </w:r>
      <w:r w:rsidRPr="00D60F71">
        <w:rPr>
          <w:rFonts w:ascii="Arial" w:hAnsi="Arial" w:cs="Arial"/>
          <w:color w:val="000000"/>
        </w:rPr>
        <w:t xml:space="preserve">Quando a prestação de contas for avaliada como irregular, </w:t>
      </w:r>
      <w:r w:rsidR="00020F12" w:rsidRPr="00D60F71">
        <w:rPr>
          <w:rFonts w:ascii="Arial" w:hAnsi="Arial" w:cs="Arial"/>
          <w:color w:val="000000"/>
        </w:rPr>
        <w:t>depois de</w:t>
      </w:r>
      <w:r w:rsidRPr="00D60F71">
        <w:rPr>
          <w:rFonts w:ascii="Arial" w:hAnsi="Arial" w:cs="Arial"/>
          <w:color w:val="000000"/>
        </w:rPr>
        <w:t xml:space="preserve"> exaurida a fase recursal, se mantida a decisão, a organização da sociedade civil poderá solicitar autorização para que o ressarcimento ao erário seja promovido por meio de ações compensatórias de interesse público, m</w:t>
      </w:r>
      <w:r w:rsidR="00005A9B" w:rsidRPr="00D60F71">
        <w:rPr>
          <w:rFonts w:ascii="Arial" w:hAnsi="Arial" w:cs="Arial"/>
          <w:color w:val="000000"/>
        </w:rPr>
        <w:t>ediante a apresentação do</w:t>
      </w:r>
      <w:r w:rsidR="0000024A" w:rsidRPr="00D60F71">
        <w:rPr>
          <w:rFonts w:ascii="Arial" w:hAnsi="Arial" w:cs="Arial"/>
          <w:color w:val="000000"/>
        </w:rPr>
        <w:t xml:space="preserve"> novo P</w:t>
      </w:r>
      <w:r w:rsidRPr="00D60F71">
        <w:rPr>
          <w:rFonts w:ascii="Arial" w:hAnsi="Arial" w:cs="Arial"/>
          <w:color w:val="000000"/>
        </w:rPr>
        <w:t>lano de</w:t>
      </w:r>
      <w:r w:rsidR="0000024A" w:rsidRPr="00D60F71">
        <w:rPr>
          <w:rFonts w:ascii="Arial" w:hAnsi="Arial" w:cs="Arial"/>
          <w:color w:val="000000"/>
        </w:rPr>
        <w:t xml:space="preserve"> Tr</w:t>
      </w:r>
      <w:r w:rsidRPr="00D60F71">
        <w:rPr>
          <w:rFonts w:ascii="Arial" w:hAnsi="Arial" w:cs="Arial"/>
          <w:color w:val="000000"/>
        </w:rPr>
        <w:t>abalho,</w:t>
      </w:r>
      <w:r w:rsidR="007F3EF3" w:rsidRPr="00D60F71">
        <w:rPr>
          <w:rFonts w:ascii="Arial" w:hAnsi="Arial" w:cs="Arial"/>
          <w:color w:val="000000"/>
        </w:rPr>
        <w:t xml:space="preserve"> conforme o objeto descrito no </w:t>
      </w:r>
      <w:r w:rsidR="00B13FC5">
        <w:rPr>
          <w:rFonts w:ascii="Arial" w:hAnsi="Arial" w:cs="Arial"/>
          <w:color w:val="000000"/>
        </w:rPr>
        <w:t>Termo de Colaboração</w:t>
      </w:r>
      <w:r w:rsidRPr="00D60F71">
        <w:rPr>
          <w:rFonts w:ascii="Arial" w:hAnsi="Arial" w:cs="Arial"/>
          <w:color w:val="000000"/>
        </w:rPr>
        <w:t xml:space="preserve"> e a área de atuação da organização, cuja mensuração econômica será feita a partir do plano de trabalho original, desde que não tenha havido dolo ou fraude e não seja o caso de restituição integral dos recursos.</w:t>
      </w:r>
    </w:p>
    <w:p w:rsidR="002305A2" w:rsidRPr="00D60F71" w:rsidRDefault="002305A2" w:rsidP="00825DAA">
      <w:pPr>
        <w:spacing w:before="240" w:line="276" w:lineRule="auto"/>
        <w:jc w:val="both"/>
        <w:rPr>
          <w:rFonts w:ascii="Arial" w:hAnsi="Arial" w:cs="Arial"/>
        </w:rPr>
      </w:pPr>
      <w:r w:rsidRPr="00D60F71">
        <w:rPr>
          <w:rFonts w:ascii="Arial" w:hAnsi="Arial" w:cs="Arial"/>
        </w:rPr>
        <w:t>8.11 - Durante o prazo de 10 (dez) anos, contado do dia útil subsequent</w:t>
      </w:r>
      <w:r w:rsidR="007F3EF3" w:rsidRPr="00D60F71">
        <w:rPr>
          <w:rFonts w:ascii="Arial" w:hAnsi="Arial" w:cs="Arial"/>
        </w:rPr>
        <w:t>e ao da Prestação de Contas, a Organização da Sociedade C</w:t>
      </w:r>
      <w:r w:rsidRPr="00D60F71">
        <w:rPr>
          <w:rFonts w:ascii="Arial" w:hAnsi="Arial" w:cs="Arial"/>
        </w:rPr>
        <w:t>ivil deve manter em seu arquivo os documentos originais que compõem a prestação de contas.</w:t>
      </w:r>
    </w:p>
    <w:p w:rsidR="002305A2" w:rsidRPr="00D60F71" w:rsidRDefault="00020F12" w:rsidP="00825DAA">
      <w:pPr>
        <w:pStyle w:val="Corpodetexto"/>
        <w:spacing w:before="240" w:after="0" w:line="276" w:lineRule="auto"/>
        <w:jc w:val="both"/>
        <w:rPr>
          <w:rFonts w:ascii="Arial" w:hAnsi="Arial" w:cs="Arial"/>
        </w:rPr>
      </w:pPr>
      <w:r w:rsidRPr="00D60F71">
        <w:rPr>
          <w:rFonts w:ascii="Arial" w:hAnsi="Arial" w:cs="Arial"/>
        </w:rPr>
        <w:t>CLÁUSULA NONA - DAS ALTERAÇÕES</w:t>
      </w:r>
    </w:p>
    <w:p w:rsidR="002305A2" w:rsidRPr="00D60F71" w:rsidRDefault="002305A2" w:rsidP="00825DAA">
      <w:pPr>
        <w:pStyle w:val="WW-Corpodetexto3"/>
        <w:spacing w:before="240" w:line="276" w:lineRule="auto"/>
        <w:rPr>
          <w:color w:val="auto"/>
        </w:rPr>
      </w:pPr>
      <w:r w:rsidRPr="00D60F71">
        <w:rPr>
          <w:color w:val="auto"/>
        </w:rPr>
        <w:t>9.1 – A presente parceria poderá ser alterada a qualquer tempo, mediante assinatura de termo aditivo, devendo a solicitação ser encaminhada com antecedência mínima de 30 (trinta) dias em relação à data de término de sua vigência.</w:t>
      </w:r>
    </w:p>
    <w:p w:rsidR="002305A2" w:rsidRPr="00D60F71" w:rsidRDefault="002305A2" w:rsidP="00825DAA">
      <w:pPr>
        <w:pStyle w:val="WW-NormalWeb"/>
        <w:spacing w:before="240" w:after="0" w:line="276" w:lineRule="auto"/>
        <w:jc w:val="both"/>
        <w:rPr>
          <w:rFonts w:ascii="Arial" w:hAnsi="Arial" w:cs="Arial"/>
        </w:rPr>
      </w:pPr>
      <w:r w:rsidRPr="00D60F71">
        <w:rPr>
          <w:rFonts w:ascii="Arial" w:hAnsi="Arial" w:cs="Arial"/>
        </w:rPr>
        <w:t xml:space="preserve">9.2 - Não é permitida a celebração de aditamento deste </w:t>
      </w:r>
      <w:r w:rsidR="00B13FC5">
        <w:rPr>
          <w:rFonts w:ascii="Arial" w:hAnsi="Arial" w:cs="Arial"/>
        </w:rPr>
        <w:t>Termo de Colaboração</w:t>
      </w:r>
      <w:r w:rsidRPr="00D60F71">
        <w:rPr>
          <w:rFonts w:ascii="Arial" w:hAnsi="Arial" w:cs="Arial"/>
        </w:rPr>
        <w:t xml:space="preserve"> com alteração da natureza do objeto.</w:t>
      </w:r>
    </w:p>
    <w:p w:rsidR="002305A2" w:rsidRPr="00D60F71" w:rsidRDefault="002305A2" w:rsidP="00825DAA">
      <w:pPr>
        <w:pStyle w:val="WW-NormalWeb"/>
        <w:spacing w:before="240" w:after="0" w:line="276" w:lineRule="auto"/>
        <w:jc w:val="both"/>
        <w:rPr>
          <w:rFonts w:ascii="Arial" w:hAnsi="Arial" w:cs="Arial"/>
        </w:rPr>
      </w:pPr>
      <w:r w:rsidRPr="00D60F71">
        <w:rPr>
          <w:rFonts w:ascii="Arial" w:hAnsi="Arial" w:cs="Arial"/>
        </w:rPr>
        <w:t xml:space="preserve">9.3 – É obrigatório o aditamento do presente instrumento, quando se fizer necessária a efetivação de alterações que tenham por objetivo a mudança de valor, das metas, do prazo de vigência ou a utilização de recursos remanescentes do saldo do </w:t>
      </w:r>
      <w:r w:rsidR="00B13FC5">
        <w:rPr>
          <w:rFonts w:ascii="Arial" w:hAnsi="Arial" w:cs="Arial"/>
        </w:rPr>
        <w:t>Termo de Colaboração</w:t>
      </w:r>
      <w:r w:rsidRPr="00D60F71">
        <w:rPr>
          <w:rFonts w:ascii="Arial" w:hAnsi="Arial" w:cs="Arial"/>
        </w:rPr>
        <w:t>.</w:t>
      </w:r>
    </w:p>
    <w:p w:rsidR="002305A2" w:rsidRPr="00D60F71" w:rsidRDefault="002305A2" w:rsidP="00825DAA">
      <w:pPr>
        <w:spacing w:before="240" w:line="276" w:lineRule="auto"/>
        <w:jc w:val="both"/>
        <w:rPr>
          <w:rFonts w:ascii="Arial" w:hAnsi="Arial" w:cs="Arial"/>
        </w:rPr>
      </w:pPr>
      <w:r w:rsidRPr="00D60F71">
        <w:rPr>
          <w:rFonts w:ascii="Arial" w:hAnsi="Arial" w:cs="Arial"/>
        </w:rPr>
        <w:t>CLÁUSULA DÉCIMA – DAS RESPONSABILIZAÇÕES</w:t>
      </w:r>
      <w:r w:rsidR="00C50F05" w:rsidRPr="00D60F71">
        <w:rPr>
          <w:rFonts w:ascii="Arial" w:hAnsi="Arial" w:cs="Arial"/>
        </w:rPr>
        <w:t xml:space="preserve"> </w:t>
      </w:r>
      <w:r w:rsidRPr="00D60F71">
        <w:rPr>
          <w:rFonts w:ascii="Arial" w:hAnsi="Arial" w:cs="Arial"/>
        </w:rPr>
        <w:t>E DAS SANÇÕES</w:t>
      </w:r>
    </w:p>
    <w:p w:rsidR="002305A2" w:rsidRPr="00D60F71" w:rsidRDefault="002305A2" w:rsidP="00825DAA">
      <w:pPr>
        <w:spacing w:before="240" w:line="276" w:lineRule="auto"/>
        <w:jc w:val="both"/>
        <w:rPr>
          <w:rFonts w:ascii="Arial" w:hAnsi="Arial" w:cs="Arial"/>
        </w:rPr>
      </w:pPr>
      <w:r w:rsidRPr="00D60F71">
        <w:rPr>
          <w:rFonts w:ascii="Arial" w:hAnsi="Arial" w:cs="Arial"/>
        </w:rPr>
        <w:t>10.1 - Pela execução da parceria em desacordo com o plano de trabalho e com as normas da Lei nº 13.019, de 2014, e da legislação específica, a administração pública poderá, garantida a prévia defesa, aplicar à organização da sociedade civil parceira as seguintes sanções:</w:t>
      </w:r>
    </w:p>
    <w:p w:rsidR="002305A2" w:rsidRPr="00D60F71" w:rsidRDefault="002305A2" w:rsidP="00825DAA">
      <w:pPr>
        <w:spacing w:before="240" w:line="276" w:lineRule="auto"/>
        <w:jc w:val="both"/>
        <w:rPr>
          <w:rFonts w:ascii="Arial" w:hAnsi="Arial" w:cs="Arial"/>
        </w:rPr>
      </w:pPr>
      <w:r w:rsidRPr="00D60F71">
        <w:rPr>
          <w:rFonts w:ascii="Arial" w:hAnsi="Arial" w:cs="Arial"/>
        </w:rPr>
        <w:t>I -</w:t>
      </w:r>
      <w:r w:rsidR="00020F12" w:rsidRPr="00D60F71">
        <w:rPr>
          <w:rFonts w:ascii="Arial" w:hAnsi="Arial" w:cs="Arial"/>
        </w:rPr>
        <w:t xml:space="preserve"> A</w:t>
      </w:r>
      <w:r w:rsidRPr="00D60F71">
        <w:rPr>
          <w:rFonts w:ascii="Arial" w:hAnsi="Arial" w:cs="Arial"/>
        </w:rPr>
        <w:t>dvertência;</w:t>
      </w:r>
    </w:p>
    <w:p w:rsidR="002305A2" w:rsidRPr="00D60F71" w:rsidRDefault="002305A2" w:rsidP="00825DAA">
      <w:pPr>
        <w:spacing w:before="240" w:line="276" w:lineRule="auto"/>
        <w:jc w:val="both"/>
        <w:rPr>
          <w:rFonts w:ascii="Arial" w:hAnsi="Arial" w:cs="Arial"/>
        </w:rPr>
      </w:pPr>
      <w:r w:rsidRPr="00D60F71">
        <w:rPr>
          <w:rFonts w:ascii="Arial" w:hAnsi="Arial" w:cs="Arial"/>
        </w:rPr>
        <w:lastRenderedPageBreak/>
        <w:t xml:space="preserve">II- </w:t>
      </w:r>
      <w:r w:rsidR="00020F12" w:rsidRPr="00D60F71">
        <w:rPr>
          <w:rFonts w:ascii="Arial" w:hAnsi="Arial" w:cs="Arial"/>
          <w:color w:val="000000"/>
        </w:rPr>
        <w:t>S</w:t>
      </w:r>
      <w:r w:rsidRPr="00D60F71">
        <w:rPr>
          <w:rFonts w:ascii="Arial" w:hAnsi="Arial" w:cs="Arial"/>
          <w:color w:val="000000"/>
        </w:rPr>
        <w:t>uspensão temporária da participação em chamamento público e impedimento de celebrar parceria ou contrato com órgãos e entidades da esfera de governo da administração pública sancionadora, por prazo não superior a dois anos</w:t>
      </w:r>
      <w:r w:rsidRPr="00D60F71">
        <w:rPr>
          <w:rFonts w:ascii="Arial" w:hAnsi="Arial" w:cs="Arial"/>
        </w:rPr>
        <w:t>;</w:t>
      </w:r>
    </w:p>
    <w:p w:rsidR="002305A2" w:rsidRPr="00D60F71" w:rsidRDefault="002305A2" w:rsidP="00825DAA">
      <w:pPr>
        <w:spacing w:before="240" w:line="276" w:lineRule="auto"/>
        <w:jc w:val="both"/>
        <w:rPr>
          <w:rFonts w:ascii="Arial" w:hAnsi="Arial" w:cs="Arial"/>
        </w:rPr>
      </w:pPr>
      <w:r w:rsidRPr="00D60F71">
        <w:rPr>
          <w:rFonts w:ascii="Arial" w:hAnsi="Arial" w:cs="Arial"/>
        </w:rPr>
        <w:t>III -</w:t>
      </w:r>
      <w:r w:rsidRPr="00D60F71">
        <w:rPr>
          <w:rStyle w:val="apple-converted-space"/>
          <w:rFonts w:ascii="Arial" w:hAnsi="Arial" w:cs="Arial"/>
          <w:color w:val="000000"/>
        </w:rPr>
        <w:t> </w:t>
      </w:r>
      <w:r w:rsidR="00020F12" w:rsidRPr="00D60F71">
        <w:rPr>
          <w:rFonts w:ascii="Arial" w:hAnsi="Arial" w:cs="Arial"/>
          <w:color w:val="000000"/>
        </w:rPr>
        <w:t>D</w:t>
      </w:r>
      <w:r w:rsidRPr="00D60F71">
        <w:rPr>
          <w:rFonts w:ascii="Arial" w:hAnsi="Arial" w:cs="Arial"/>
          <w:color w:val="000000"/>
        </w:rPr>
        <w:t xml:space="preserve">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w:t>
      </w:r>
      <w:proofErr w:type="gramStart"/>
      <w:r w:rsidRPr="00D60F71">
        <w:rPr>
          <w:rFonts w:ascii="Arial" w:hAnsi="Arial" w:cs="Arial"/>
          <w:color w:val="000000"/>
        </w:rPr>
        <w:t>após</w:t>
      </w:r>
      <w:proofErr w:type="gramEnd"/>
      <w:r w:rsidRPr="00D60F71">
        <w:rPr>
          <w:rFonts w:ascii="Arial" w:hAnsi="Arial" w:cs="Arial"/>
          <w:color w:val="000000"/>
        </w:rPr>
        <w:t xml:space="preserve"> decorrido o prazo da sanção aplicada com base no inciso II</w:t>
      </w:r>
      <w:r w:rsidRPr="00D60F71">
        <w:rPr>
          <w:rFonts w:ascii="Arial" w:hAnsi="Arial" w:cs="Arial"/>
        </w:rPr>
        <w:t>.</w:t>
      </w:r>
    </w:p>
    <w:p w:rsidR="002305A2" w:rsidRPr="00D60F71" w:rsidRDefault="002305A2" w:rsidP="00825DAA">
      <w:pPr>
        <w:spacing w:before="240" w:line="276" w:lineRule="auto"/>
        <w:jc w:val="both"/>
        <w:rPr>
          <w:rFonts w:ascii="Arial" w:hAnsi="Arial" w:cs="Arial"/>
          <w:color w:val="000000"/>
        </w:rPr>
      </w:pPr>
      <w:r w:rsidRPr="00D60F71">
        <w:rPr>
          <w:rFonts w:ascii="Arial" w:hAnsi="Arial" w:cs="Arial"/>
        </w:rPr>
        <w:t xml:space="preserve">Parágrafo único. </w:t>
      </w:r>
      <w:r w:rsidRPr="00D60F71">
        <w:rPr>
          <w:rFonts w:ascii="Arial" w:hAnsi="Arial" w:cs="Arial"/>
          <w:color w:val="000000"/>
        </w:rPr>
        <w:t>As sanções estabelecidas nos incisos II e III são de competência exclusiva de Ministro de Estado ou de Secretário Estadual, Distrital ou Municipal, conforme o caso, facultada a defesa do interessado no respectivo processo, no prazo de dez dias da abertura de vista, podendo a reabilitação ser requerida após dois anos de aplicação da penalidade.</w:t>
      </w:r>
    </w:p>
    <w:p w:rsidR="002305A2" w:rsidRPr="00D60F71" w:rsidRDefault="002305A2" w:rsidP="00825DAA">
      <w:pPr>
        <w:spacing w:before="240" w:line="276" w:lineRule="auto"/>
        <w:jc w:val="both"/>
        <w:rPr>
          <w:rFonts w:ascii="Arial" w:hAnsi="Arial" w:cs="Arial"/>
        </w:rPr>
      </w:pPr>
      <w:r w:rsidRPr="00D60F71">
        <w:rPr>
          <w:rFonts w:ascii="Arial" w:hAnsi="Arial" w:cs="Arial"/>
        </w:rPr>
        <w:t xml:space="preserve">10.2 - </w:t>
      </w:r>
      <w:r w:rsidRPr="00D60F71">
        <w:rPr>
          <w:rFonts w:ascii="Arial" w:hAnsi="Arial" w:cs="Arial"/>
          <w:color w:val="000000"/>
        </w:rPr>
        <w:t>Prescreve em cinco anos, contados a partir da data da apresentação da prestação de contas, a aplicação de penalidade decorrente de infração relacionada à execução da parceria.</w:t>
      </w:r>
    </w:p>
    <w:p w:rsidR="002305A2" w:rsidRPr="00D60F71" w:rsidRDefault="002305A2" w:rsidP="00825DAA">
      <w:pPr>
        <w:spacing w:before="240" w:line="276" w:lineRule="auto"/>
        <w:jc w:val="both"/>
        <w:rPr>
          <w:rFonts w:ascii="Arial" w:hAnsi="Arial" w:cs="Arial"/>
        </w:rPr>
      </w:pPr>
      <w:r w:rsidRPr="00D60F71">
        <w:rPr>
          <w:rFonts w:ascii="Arial" w:hAnsi="Arial" w:cs="Arial"/>
        </w:rPr>
        <w:t xml:space="preserve">10.3 - </w:t>
      </w:r>
      <w:r w:rsidRPr="00D60F71">
        <w:rPr>
          <w:rFonts w:ascii="Arial" w:hAnsi="Arial" w:cs="Arial"/>
          <w:color w:val="000000"/>
        </w:rPr>
        <w:t>A prescrição será interrompida com a edição de ato administrativo voltado à apuração da infração</w:t>
      </w:r>
      <w:r w:rsidRPr="00D60F71">
        <w:rPr>
          <w:rFonts w:ascii="Arial" w:hAnsi="Arial" w:cs="Arial"/>
        </w:rPr>
        <w:t>.</w:t>
      </w:r>
    </w:p>
    <w:p w:rsidR="002305A2" w:rsidRPr="00D60F71" w:rsidRDefault="002305A2" w:rsidP="00825DAA">
      <w:pPr>
        <w:spacing w:before="240" w:line="276" w:lineRule="auto"/>
        <w:jc w:val="both"/>
        <w:rPr>
          <w:rFonts w:ascii="Arial" w:hAnsi="Arial" w:cs="Arial"/>
        </w:rPr>
      </w:pPr>
      <w:r w:rsidRPr="00D60F71">
        <w:rPr>
          <w:rFonts w:ascii="Arial" w:hAnsi="Arial" w:cs="Arial"/>
        </w:rPr>
        <w:t>CLÁUSULA DÉCIMA PRIMEIRA – DOS BENS REMANESCENTES</w:t>
      </w:r>
    </w:p>
    <w:p w:rsidR="002305A2" w:rsidRPr="00D60F71" w:rsidRDefault="002305A2" w:rsidP="00825DAA">
      <w:pPr>
        <w:spacing w:before="240" w:line="276" w:lineRule="auto"/>
        <w:jc w:val="both"/>
        <w:rPr>
          <w:rFonts w:ascii="Arial" w:hAnsi="Arial" w:cs="Arial"/>
        </w:rPr>
      </w:pPr>
      <w:r w:rsidRPr="00D60F71">
        <w:rPr>
          <w:rFonts w:ascii="Arial" w:hAnsi="Arial" w:cs="Arial"/>
        </w:rPr>
        <w:t xml:space="preserve">11.1 - Para os fins deste ajuste, consideram-se bens remanescentes </w:t>
      </w:r>
      <w:r w:rsidRPr="00D60F71">
        <w:rPr>
          <w:rFonts w:ascii="Arial" w:hAnsi="Arial" w:cs="Arial"/>
          <w:color w:val="000000"/>
        </w:rPr>
        <w:t>os de natureza permanente adquiridos com recursos financeiros envolvidos na parceria, necessários à consecução do objeto, mas que a ele não se incorporam</w:t>
      </w:r>
      <w:r w:rsidRPr="00D60F71">
        <w:rPr>
          <w:rFonts w:ascii="Arial" w:hAnsi="Arial" w:cs="Arial"/>
        </w:rPr>
        <w:t>.</w:t>
      </w:r>
    </w:p>
    <w:p w:rsidR="002305A2" w:rsidRPr="00D60F71" w:rsidRDefault="002305A2" w:rsidP="00825DAA">
      <w:pPr>
        <w:spacing w:before="240" w:line="276" w:lineRule="auto"/>
        <w:jc w:val="both"/>
        <w:rPr>
          <w:rFonts w:ascii="Arial" w:hAnsi="Arial" w:cs="Arial"/>
        </w:rPr>
      </w:pPr>
      <w:r w:rsidRPr="00D60F71">
        <w:rPr>
          <w:rFonts w:ascii="Arial" w:hAnsi="Arial" w:cs="Arial"/>
          <w:color w:val="000000"/>
        </w:rPr>
        <w:t xml:space="preserve">11.2 </w:t>
      </w:r>
      <w:r w:rsidR="003A48E5" w:rsidRPr="00D60F71">
        <w:rPr>
          <w:rFonts w:ascii="Arial" w:hAnsi="Arial" w:cs="Arial"/>
          <w:color w:val="000000"/>
        </w:rPr>
        <w:t>- Para</w:t>
      </w:r>
      <w:r w:rsidRPr="00D60F71">
        <w:rPr>
          <w:rFonts w:ascii="Arial" w:hAnsi="Arial" w:cs="Arial"/>
          <w:color w:val="000000"/>
        </w:rPr>
        <w:t xml:space="preserve"> os fins deste Termo, equiparam-se a bens remanescentes os bens e equipamentos eventualmente adquiridos, produzidos, transformados ou construídos com os recursos aplicados em razão deste </w:t>
      </w:r>
      <w:r w:rsidR="00B13FC5">
        <w:rPr>
          <w:rFonts w:ascii="Arial" w:hAnsi="Arial" w:cs="Arial"/>
          <w:color w:val="000000"/>
        </w:rPr>
        <w:t>Termo de Colaboração</w:t>
      </w:r>
      <w:r w:rsidRPr="00D60F71">
        <w:rPr>
          <w:rFonts w:ascii="Arial" w:hAnsi="Arial" w:cs="Arial"/>
          <w:color w:val="000000"/>
        </w:rPr>
        <w:t>.</w:t>
      </w:r>
      <w:r w:rsidRPr="00D60F71">
        <w:rPr>
          <w:rFonts w:ascii="Arial" w:hAnsi="Arial" w:cs="Arial"/>
        </w:rPr>
        <w:t xml:space="preserve"> </w:t>
      </w:r>
    </w:p>
    <w:p w:rsidR="002305A2" w:rsidRPr="00170E35" w:rsidRDefault="002305A2" w:rsidP="00825DAA">
      <w:pPr>
        <w:spacing w:before="240" w:line="276" w:lineRule="auto"/>
        <w:jc w:val="both"/>
        <w:rPr>
          <w:rFonts w:ascii="Arial" w:hAnsi="Arial" w:cs="Arial"/>
        </w:rPr>
      </w:pPr>
      <w:r w:rsidRPr="00D60F71">
        <w:rPr>
          <w:rFonts w:ascii="Arial" w:hAnsi="Arial" w:cs="Arial"/>
        </w:rPr>
        <w:t>11.3 - Os bens remanescentes serão de propriedade da Organização da Sociedade Civil e</w:t>
      </w:r>
      <w:r w:rsidR="00C808B5" w:rsidRPr="00D60F71">
        <w:rPr>
          <w:rFonts w:ascii="Arial" w:hAnsi="Arial" w:cs="Arial"/>
        </w:rPr>
        <w:t xml:space="preserve"> </w:t>
      </w:r>
      <w:r w:rsidRPr="00D60F71">
        <w:rPr>
          <w:rFonts w:ascii="Arial" w:hAnsi="Arial" w:cs="Arial"/>
        </w:rPr>
        <w:t xml:space="preserve">gravados com cláusula de inalienabilidade, devendo a </w:t>
      </w:r>
      <w:r w:rsidR="00170E35">
        <w:rPr>
          <w:rFonts w:ascii="Arial" w:hAnsi="Arial" w:cs="Arial"/>
        </w:rPr>
        <w:t>OSC</w:t>
      </w:r>
      <w:r w:rsidRPr="00D60F71">
        <w:rPr>
          <w:rFonts w:ascii="Arial" w:hAnsi="Arial" w:cs="Arial"/>
        </w:rPr>
        <w:t xml:space="preserve"> formalizar promessa de transferência da propriedade à administração pública, na hipótese de sua extinção</w:t>
      </w:r>
      <w:r w:rsidRPr="00170E35">
        <w:rPr>
          <w:rFonts w:ascii="Arial" w:hAnsi="Arial" w:cs="Arial"/>
        </w:rPr>
        <w:t>.</w:t>
      </w:r>
    </w:p>
    <w:p w:rsidR="002305A2" w:rsidRPr="00D60F71" w:rsidRDefault="002305A2" w:rsidP="00825DAA">
      <w:pPr>
        <w:spacing w:before="240" w:line="276" w:lineRule="auto"/>
        <w:jc w:val="both"/>
        <w:rPr>
          <w:rFonts w:ascii="Arial" w:hAnsi="Arial" w:cs="Arial"/>
        </w:rPr>
      </w:pPr>
      <w:r w:rsidRPr="00D60F71">
        <w:rPr>
          <w:rFonts w:ascii="Arial" w:hAnsi="Arial" w:cs="Arial"/>
        </w:rPr>
        <w:t>11.4– Os bens remanescentes adquiridos com recursos transferidos poderão, a critério do administrador público, ser doados a outra Organização da Sociedade Civil que se proponha a fim igual ou semelhante</w:t>
      </w:r>
      <w:r w:rsidR="00031BB7" w:rsidRPr="00D60F71">
        <w:rPr>
          <w:rFonts w:ascii="Arial" w:hAnsi="Arial" w:cs="Arial"/>
        </w:rPr>
        <w:t xml:space="preserve"> </w:t>
      </w:r>
      <w:r w:rsidRPr="00D60F71">
        <w:rPr>
          <w:rFonts w:ascii="Arial" w:hAnsi="Arial" w:cs="Arial"/>
        </w:rPr>
        <w:t xml:space="preserve">ao da Organização donatária, </w:t>
      </w:r>
      <w:r w:rsidRPr="00D60F71">
        <w:rPr>
          <w:rFonts w:ascii="Arial" w:hAnsi="Arial" w:cs="Arial"/>
        </w:rPr>
        <w:lastRenderedPageBreak/>
        <w:t xml:space="preserve">quando, após a consecução do objeto, não forem necessários para assegurar a continuidade do objeto pactuado, </w:t>
      </w:r>
    </w:p>
    <w:p w:rsidR="002305A2" w:rsidRPr="00D60F71" w:rsidRDefault="002305A2" w:rsidP="00825DAA">
      <w:pPr>
        <w:spacing w:before="240" w:line="276" w:lineRule="auto"/>
        <w:jc w:val="both"/>
        <w:rPr>
          <w:rFonts w:ascii="Arial" w:hAnsi="Arial" w:cs="Arial"/>
        </w:rPr>
      </w:pPr>
      <w:r w:rsidRPr="00D60F71">
        <w:rPr>
          <w:rFonts w:ascii="Arial" w:hAnsi="Arial" w:cs="Arial"/>
        </w:rPr>
        <w:t xml:space="preserve">11.5 – Os bens doados ficarão gravados com cláusula de inalienabilidade e deverão, exclusivamente, ser utilizados para continuidade da execução de objeto igual ou semelhante ao previsto neste </w:t>
      </w:r>
      <w:r w:rsidR="00B13FC5">
        <w:rPr>
          <w:rFonts w:ascii="Arial" w:hAnsi="Arial" w:cs="Arial"/>
        </w:rPr>
        <w:t>Termo de Colaboração</w:t>
      </w:r>
      <w:r w:rsidRPr="00D60F71">
        <w:rPr>
          <w:rFonts w:ascii="Arial" w:hAnsi="Arial" w:cs="Arial"/>
        </w:rPr>
        <w:t xml:space="preserve">, </w:t>
      </w:r>
      <w:proofErr w:type="gramStart"/>
      <w:r w:rsidRPr="00D60F71">
        <w:rPr>
          <w:rFonts w:ascii="Arial" w:hAnsi="Arial" w:cs="Arial"/>
        </w:rPr>
        <w:t>sob pena</w:t>
      </w:r>
      <w:proofErr w:type="gramEnd"/>
      <w:r w:rsidRPr="00D60F71">
        <w:rPr>
          <w:rFonts w:ascii="Arial" w:hAnsi="Arial" w:cs="Arial"/>
        </w:rPr>
        <w:t xml:space="preserve"> de reversão em favor da Administração Pública.</w:t>
      </w:r>
    </w:p>
    <w:p w:rsidR="002305A2" w:rsidRPr="00D60F71" w:rsidRDefault="002305A2" w:rsidP="00825DAA">
      <w:pPr>
        <w:spacing w:before="240" w:line="276" w:lineRule="auto"/>
        <w:jc w:val="both"/>
        <w:rPr>
          <w:rFonts w:ascii="Arial" w:hAnsi="Arial" w:cs="Arial"/>
        </w:rPr>
      </w:pPr>
      <w:r w:rsidRPr="00D60F71">
        <w:rPr>
          <w:rFonts w:ascii="Arial" w:hAnsi="Arial" w:cs="Arial"/>
        </w:rPr>
        <w:t>CLÁUSULA DÉCIMA SEGUNDA- DA DENÚNCIA E DA RESCISÃO</w:t>
      </w:r>
    </w:p>
    <w:p w:rsidR="002305A2" w:rsidRPr="00D60F71" w:rsidRDefault="002305A2" w:rsidP="00825DAA">
      <w:pPr>
        <w:spacing w:before="240" w:line="276" w:lineRule="auto"/>
        <w:jc w:val="both"/>
        <w:rPr>
          <w:rFonts w:ascii="Arial" w:hAnsi="Arial" w:cs="Arial"/>
        </w:rPr>
      </w:pPr>
      <w:r w:rsidRPr="00D60F71">
        <w:rPr>
          <w:rFonts w:ascii="Arial" w:hAnsi="Arial" w:cs="Arial"/>
        </w:rPr>
        <w:t xml:space="preserve">12.1 - O presente </w:t>
      </w:r>
      <w:r w:rsidR="00B13FC5">
        <w:rPr>
          <w:rFonts w:ascii="Arial" w:hAnsi="Arial" w:cs="Arial"/>
        </w:rPr>
        <w:t>Termo de Colaboração</w:t>
      </w:r>
      <w:r w:rsidRPr="00D60F71">
        <w:rPr>
          <w:rFonts w:ascii="Arial" w:hAnsi="Arial" w:cs="Arial"/>
        </w:rPr>
        <w:t xml:space="preserve"> poderá ser:</w:t>
      </w:r>
    </w:p>
    <w:p w:rsidR="002305A2" w:rsidRPr="00D60F71" w:rsidRDefault="007662B4" w:rsidP="00825DAA">
      <w:pPr>
        <w:spacing w:before="240" w:line="276" w:lineRule="auto"/>
        <w:jc w:val="both"/>
        <w:rPr>
          <w:rFonts w:ascii="Arial" w:hAnsi="Arial" w:cs="Arial"/>
        </w:rPr>
      </w:pPr>
      <w:r w:rsidRPr="00D60F71">
        <w:rPr>
          <w:rFonts w:ascii="Arial" w:hAnsi="Arial" w:cs="Arial"/>
        </w:rPr>
        <w:t>I - D</w:t>
      </w:r>
      <w:r w:rsidR="002305A2" w:rsidRPr="00D60F71">
        <w:rPr>
          <w:rFonts w:ascii="Arial" w:hAnsi="Arial" w:cs="Arial"/>
        </w:rPr>
        <w:t>enunciado a qualquer tempo, ficando os partícipes responsáveis somente pelas obrigações e auferindo as vantagens do tempo em que participaram voluntariamente</w:t>
      </w:r>
      <w:r w:rsidR="00031BB7" w:rsidRPr="00D60F71">
        <w:rPr>
          <w:rFonts w:ascii="Arial" w:hAnsi="Arial" w:cs="Arial"/>
        </w:rPr>
        <w:t xml:space="preserve"> da avença, respeitado </w:t>
      </w:r>
      <w:r w:rsidR="002305A2" w:rsidRPr="00D60F71">
        <w:rPr>
          <w:rFonts w:ascii="Arial" w:hAnsi="Arial" w:cs="Arial"/>
        </w:rPr>
        <w:t>o prazo mínimo de 60(sessenta) dias de antecedência para a publicidade dessa intenção;</w:t>
      </w:r>
    </w:p>
    <w:p w:rsidR="002305A2" w:rsidRPr="00D60F71" w:rsidRDefault="007662B4" w:rsidP="00825DAA">
      <w:pPr>
        <w:spacing w:before="240" w:line="276" w:lineRule="auto"/>
        <w:jc w:val="both"/>
        <w:rPr>
          <w:rFonts w:ascii="Arial" w:hAnsi="Arial" w:cs="Arial"/>
        </w:rPr>
      </w:pPr>
      <w:r w:rsidRPr="00D60F71">
        <w:rPr>
          <w:rFonts w:ascii="Arial" w:hAnsi="Arial" w:cs="Arial"/>
        </w:rPr>
        <w:t>II - R</w:t>
      </w:r>
      <w:r w:rsidR="002305A2" w:rsidRPr="00D60F71">
        <w:rPr>
          <w:rFonts w:ascii="Arial" w:hAnsi="Arial" w:cs="Arial"/>
        </w:rPr>
        <w:t xml:space="preserve">escindido, independente de prévia notificação ou interpelação judicial ou extrajudicial, nas seguintes hipóteses: </w:t>
      </w:r>
    </w:p>
    <w:p w:rsidR="002305A2" w:rsidRPr="00D60F71" w:rsidRDefault="003A3437" w:rsidP="00825DAA">
      <w:pPr>
        <w:spacing w:before="240" w:line="276" w:lineRule="auto"/>
        <w:ind w:firstLine="708"/>
        <w:jc w:val="both"/>
        <w:rPr>
          <w:rFonts w:ascii="Arial" w:hAnsi="Arial" w:cs="Arial"/>
        </w:rPr>
      </w:pPr>
      <w:r w:rsidRPr="00D60F71">
        <w:rPr>
          <w:rFonts w:ascii="Arial" w:hAnsi="Arial" w:cs="Arial"/>
        </w:rPr>
        <w:t>a) U</w:t>
      </w:r>
      <w:r w:rsidR="002305A2" w:rsidRPr="00D60F71">
        <w:rPr>
          <w:rFonts w:ascii="Arial" w:hAnsi="Arial" w:cs="Arial"/>
        </w:rPr>
        <w:t xml:space="preserve">tilização dos recursos em desacordo com o Plano de Trabalho; </w:t>
      </w:r>
    </w:p>
    <w:p w:rsidR="002305A2" w:rsidRPr="00D60F71" w:rsidRDefault="003A3437" w:rsidP="00825DAA">
      <w:pPr>
        <w:spacing w:before="240" w:line="276" w:lineRule="auto"/>
        <w:ind w:firstLine="708"/>
        <w:jc w:val="both"/>
        <w:rPr>
          <w:rFonts w:ascii="Arial" w:hAnsi="Arial" w:cs="Arial"/>
        </w:rPr>
      </w:pPr>
      <w:r w:rsidRPr="00D60F71">
        <w:rPr>
          <w:rFonts w:ascii="Arial" w:hAnsi="Arial" w:cs="Arial"/>
        </w:rPr>
        <w:t>b) I</w:t>
      </w:r>
      <w:r w:rsidR="002305A2" w:rsidRPr="00D60F71">
        <w:rPr>
          <w:rFonts w:ascii="Arial" w:hAnsi="Arial" w:cs="Arial"/>
        </w:rPr>
        <w:t xml:space="preserve">nadimplemento de quaisquer das cláusulas pactuadas; </w:t>
      </w:r>
    </w:p>
    <w:p w:rsidR="002305A2" w:rsidRPr="00D60F71" w:rsidRDefault="003A3437" w:rsidP="00825DAA">
      <w:pPr>
        <w:spacing w:before="240" w:line="276" w:lineRule="auto"/>
        <w:ind w:firstLine="708"/>
        <w:jc w:val="both"/>
        <w:rPr>
          <w:rFonts w:ascii="Arial" w:hAnsi="Arial" w:cs="Arial"/>
        </w:rPr>
      </w:pPr>
      <w:r w:rsidRPr="00D60F71">
        <w:rPr>
          <w:rFonts w:ascii="Arial" w:hAnsi="Arial" w:cs="Arial"/>
        </w:rPr>
        <w:t>c) C</w:t>
      </w:r>
      <w:r w:rsidR="002305A2" w:rsidRPr="00D60F71">
        <w:rPr>
          <w:rFonts w:ascii="Arial" w:hAnsi="Arial" w:cs="Arial"/>
        </w:rPr>
        <w:t xml:space="preserve">onstatação, a qualquer tempo, de falsidade ou incorreção em qualquer documento apresentado; </w:t>
      </w:r>
      <w:proofErr w:type="gramStart"/>
      <w:r w:rsidR="002305A2" w:rsidRPr="00D60F71">
        <w:rPr>
          <w:rFonts w:ascii="Arial" w:hAnsi="Arial" w:cs="Arial"/>
        </w:rPr>
        <w:t>e</w:t>
      </w:r>
      <w:proofErr w:type="gramEnd"/>
    </w:p>
    <w:p w:rsidR="002305A2" w:rsidRPr="00D60F71" w:rsidRDefault="003A3437" w:rsidP="00825DAA">
      <w:pPr>
        <w:spacing w:before="240" w:line="276" w:lineRule="auto"/>
        <w:ind w:firstLine="708"/>
        <w:jc w:val="both"/>
        <w:rPr>
          <w:rFonts w:ascii="Arial" w:hAnsi="Arial" w:cs="Arial"/>
        </w:rPr>
      </w:pPr>
      <w:r w:rsidRPr="00D60F71">
        <w:rPr>
          <w:rFonts w:ascii="Arial" w:hAnsi="Arial" w:cs="Arial"/>
        </w:rPr>
        <w:t>d) V</w:t>
      </w:r>
      <w:r w:rsidR="002305A2" w:rsidRPr="00D60F71">
        <w:rPr>
          <w:rFonts w:ascii="Arial" w:hAnsi="Arial" w:cs="Arial"/>
        </w:rPr>
        <w:t xml:space="preserve">erificação da ocorrência de qualquer circunstância que enseje a instauração de Tomada de Contas Especial. </w:t>
      </w:r>
    </w:p>
    <w:p w:rsidR="002305A2" w:rsidRPr="00D60F71" w:rsidRDefault="002305A2" w:rsidP="00825DAA">
      <w:pPr>
        <w:spacing w:before="240" w:line="276" w:lineRule="auto"/>
        <w:jc w:val="both"/>
        <w:rPr>
          <w:rFonts w:ascii="Arial" w:hAnsi="Arial" w:cs="Arial"/>
        </w:rPr>
      </w:pPr>
      <w:r w:rsidRPr="00D60F71">
        <w:rPr>
          <w:rFonts w:ascii="Arial" w:hAnsi="Arial" w:cs="Arial"/>
        </w:rPr>
        <w:t>CLÁUSULA DÉCIMA TERCEIRA - DA PUBLICIDADE</w:t>
      </w:r>
    </w:p>
    <w:p w:rsidR="002305A2" w:rsidRPr="00D60F71" w:rsidRDefault="002305A2" w:rsidP="00825DAA">
      <w:pPr>
        <w:spacing w:before="240" w:line="276" w:lineRule="auto"/>
        <w:jc w:val="both"/>
        <w:rPr>
          <w:rFonts w:ascii="Arial" w:hAnsi="Arial" w:cs="Arial"/>
        </w:rPr>
      </w:pPr>
      <w:r w:rsidRPr="00D60F71">
        <w:rPr>
          <w:rFonts w:ascii="Arial" w:hAnsi="Arial" w:cs="Arial"/>
        </w:rPr>
        <w:t xml:space="preserve">13.1 - A eficácia do presente </w:t>
      </w:r>
      <w:r w:rsidR="00B13FC5">
        <w:rPr>
          <w:rFonts w:ascii="Arial" w:hAnsi="Arial" w:cs="Arial"/>
        </w:rPr>
        <w:t>Termo de Colaboração</w:t>
      </w:r>
      <w:r w:rsidRPr="00D60F71">
        <w:rPr>
          <w:rFonts w:ascii="Arial" w:hAnsi="Arial" w:cs="Arial"/>
        </w:rPr>
        <w:t xml:space="preserve"> ou dos aditamentos que impliquem em alteração ou ampliação da execução do objeto descrito neste instrumento, fica condicionada à publicação do respectivo extrato no Diário Oficial do Município.</w:t>
      </w:r>
    </w:p>
    <w:p w:rsidR="002305A2" w:rsidRPr="00D60F71" w:rsidRDefault="002305A2" w:rsidP="00825DAA">
      <w:pPr>
        <w:spacing w:before="240" w:line="276" w:lineRule="auto"/>
        <w:jc w:val="both"/>
        <w:rPr>
          <w:rFonts w:ascii="Arial" w:hAnsi="Arial" w:cs="Arial"/>
        </w:rPr>
      </w:pPr>
      <w:r w:rsidRPr="00D60F71">
        <w:rPr>
          <w:rFonts w:ascii="Arial" w:hAnsi="Arial" w:cs="Arial"/>
        </w:rPr>
        <w:t>CLÁUSULA DÉCIMA QUARTA – DAS CONDIÇÕES GERAIS</w:t>
      </w:r>
    </w:p>
    <w:p w:rsidR="002305A2" w:rsidRPr="00D60F71" w:rsidRDefault="008151EC" w:rsidP="00825DAA">
      <w:pPr>
        <w:spacing w:before="240" w:line="276" w:lineRule="auto"/>
        <w:jc w:val="both"/>
        <w:rPr>
          <w:rFonts w:ascii="Arial" w:hAnsi="Arial" w:cs="Arial"/>
        </w:rPr>
      </w:pPr>
      <w:r w:rsidRPr="00D60F71">
        <w:rPr>
          <w:rFonts w:ascii="Arial" w:hAnsi="Arial" w:cs="Arial"/>
        </w:rPr>
        <w:t>14.1 - Acordam os partí</w:t>
      </w:r>
      <w:r w:rsidR="002305A2" w:rsidRPr="00D60F71">
        <w:rPr>
          <w:rFonts w:ascii="Arial" w:hAnsi="Arial" w:cs="Arial"/>
        </w:rPr>
        <w:t>cipes, ainda, em estabelecer as seguintes condições:</w:t>
      </w:r>
    </w:p>
    <w:p w:rsidR="002305A2" w:rsidRPr="00D60F71" w:rsidRDefault="003A3437" w:rsidP="00825DAA">
      <w:pPr>
        <w:spacing w:before="240" w:line="276" w:lineRule="auto"/>
        <w:jc w:val="both"/>
        <w:rPr>
          <w:rFonts w:ascii="Arial" w:hAnsi="Arial" w:cs="Arial"/>
        </w:rPr>
      </w:pPr>
      <w:r w:rsidRPr="00D60F71">
        <w:rPr>
          <w:rFonts w:ascii="Arial" w:hAnsi="Arial" w:cs="Arial"/>
        </w:rPr>
        <w:t>I - A</w:t>
      </w:r>
      <w:r w:rsidR="002305A2" w:rsidRPr="00D60F71">
        <w:rPr>
          <w:rFonts w:ascii="Arial" w:hAnsi="Arial" w:cs="Arial"/>
        </w:rPr>
        <w:t xml:space="preserve">s comunicações relativas a este </w:t>
      </w:r>
      <w:r w:rsidR="00B13FC5">
        <w:rPr>
          <w:rFonts w:ascii="Arial" w:hAnsi="Arial" w:cs="Arial"/>
        </w:rPr>
        <w:t>Termo de Colaboração</w:t>
      </w:r>
      <w:r w:rsidR="00163BC7" w:rsidRPr="00D60F71">
        <w:rPr>
          <w:rFonts w:ascii="Arial" w:hAnsi="Arial" w:cs="Arial"/>
        </w:rPr>
        <w:t xml:space="preserve"> </w:t>
      </w:r>
      <w:r w:rsidR="00F459A1">
        <w:rPr>
          <w:rFonts w:ascii="Arial" w:hAnsi="Arial" w:cs="Arial"/>
        </w:rPr>
        <w:t>serão remetidas ao</w:t>
      </w:r>
      <w:r w:rsidR="002305A2" w:rsidRPr="00D60F71">
        <w:rPr>
          <w:rFonts w:ascii="Arial" w:hAnsi="Arial" w:cs="Arial"/>
        </w:rPr>
        <w:t xml:space="preserve"> </w:t>
      </w:r>
      <w:r w:rsidR="0014571E" w:rsidRPr="00D60F71">
        <w:rPr>
          <w:rFonts w:ascii="Arial" w:hAnsi="Arial" w:cs="Arial"/>
        </w:rPr>
        <w:t>e-mail</w:t>
      </w:r>
      <w:r w:rsidR="002305A2" w:rsidRPr="00D60F71">
        <w:rPr>
          <w:rFonts w:ascii="Arial" w:hAnsi="Arial" w:cs="Arial"/>
        </w:rPr>
        <w:t xml:space="preserve"> </w:t>
      </w:r>
      <w:hyperlink r:id="rId19" w:history="1">
        <w:r w:rsidR="00F459A1" w:rsidRPr="00153377">
          <w:rPr>
            <w:rStyle w:val="Hyperlink"/>
            <w:rFonts w:ascii="Arial" w:hAnsi="Arial" w:cs="Arial"/>
          </w:rPr>
          <w:t>parcerias.funpapa@gmail.com</w:t>
        </w:r>
      </w:hyperlink>
      <w:proofErr w:type="gramStart"/>
      <w:r w:rsidR="00F459A1">
        <w:rPr>
          <w:rFonts w:ascii="Arial" w:hAnsi="Arial" w:cs="Arial"/>
        </w:rPr>
        <w:t xml:space="preserve"> ,</w:t>
      </w:r>
      <w:proofErr w:type="gramEnd"/>
      <w:r w:rsidR="00F459A1">
        <w:rPr>
          <w:rFonts w:ascii="Arial" w:hAnsi="Arial" w:cs="Arial"/>
        </w:rPr>
        <w:t xml:space="preserve"> </w:t>
      </w:r>
      <w:r w:rsidR="002305A2" w:rsidRPr="00D60F71">
        <w:rPr>
          <w:rFonts w:ascii="Arial" w:hAnsi="Arial" w:cs="Arial"/>
        </w:rPr>
        <w:t xml:space="preserve">ou </w:t>
      </w:r>
      <w:r w:rsidR="0014571E" w:rsidRPr="00D60F71">
        <w:rPr>
          <w:rFonts w:ascii="Arial" w:hAnsi="Arial" w:cs="Arial"/>
        </w:rPr>
        <w:t xml:space="preserve">via protocolo na sede administrativa da </w:t>
      </w:r>
      <w:r w:rsidR="0014571E" w:rsidRPr="00D60F71">
        <w:rPr>
          <w:rFonts w:ascii="Arial" w:hAnsi="Arial" w:cs="Arial"/>
        </w:rPr>
        <w:lastRenderedPageBreak/>
        <w:t>FUNPAPA</w:t>
      </w:r>
      <w:r w:rsidR="00B3636B" w:rsidRPr="00D60F71">
        <w:rPr>
          <w:rFonts w:ascii="Arial" w:hAnsi="Arial" w:cs="Arial"/>
        </w:rPr>
        <w:t>, sito a Av</w:t>
      </w:r>
      <w:r w:rsidR="00F9797F" w:rsidRPr="00D60F71">
        <w:rPr>
          <w:rFonts w:ascii="Arial" w:hAnsi="Arial" w:cs="Arial"/>
        </w:rPr>
        <w:t>. Romulo Maiorana, 1018, Marco,</w:t>
      </w:r>
      <w:r w:rsidR="002305A2" w:rsidRPr="00D60F71">
        <w:rPr>
          <w:rFonts w:ascii="Arial" w:hAnsi="Arial" w:cs="Arial"/>
        </w:rPr>
        <w:t xml:space="preserve"> e serão consideradas regularmente efetuadas </w:t>
      </w:r>
      <w:r w:rsidR="00F459A1">
        <w:rPr>
          <w:rFonts w:ascii="Arial" w:hAnsi="Arial" w:cs="Arial"/>
        </w:rPr>
        <w:t>quando comprovado o recebimento.</w:t>
      </w:r>
      <w:r w:rsidR="002305A2" w:rsidRPr="00D60F71">
        <w:rPr>
          <w:rFonts w:ascii="Arial" w:hAnsi="Arial" w:cs="Arial"/>
        </w:rPr>
        <w:t xml:space="preserve"> </w:t>
      </w:r>
    </w:p>
    <w:p w:rsidR="002305A2" w:rsidRPr="00D60F71" w:rsidRDefault="003A3437" w:rsidP="00825DAA">
      <w:pPr>
        <w:spacing w:before="240" w:line="276" w:lineRule="auto"/>
        <w:jc w:val="both"/>
        <w:rPr>
          <w:rFonts w:ascii="Arial" w:hAnsi="Arial" w:cs="Arial"/>
        </w:rPr>
      </w:pPr>
      <w:r w:rsidRPr="00D60F71">
        <w:rPr>
          <w:rFonts w:ascii="Arial" w:hAnsi="Arial" w:cs="Arial"/>
        </w:rPr>
        <w:t>II - A</w:t>
      </w:r>
      <w:r w:rsidR="002305A2" w:rsidRPr="00D60F71">
        <w:rPr>
          <w:rFonts w:ascii="Arial" w:hAnsi="Arial" w:cs="Arial"/>
        </w:rPr>
        <w:t>s mensagens e documentos, re</w:t>
      </w:r>
      <w:r w:rsidR="00F9797F" w:rsidRPr="00D60F71">
        <w:rPr>
          <w:rFonts w:ascii="Arial" w:hAnsi="Arial" w:cs="Arial"/>
        </w:rPr>
        <w:t>sultantes da transmissão via e-mail</w:t>
      </w:r>
      <w:r w:rsidR="002305A2" w:rsidRPr="00D60F71">
        <w:rPr>
          <w:rFonts w:ascii="Arial" w:hAnsi="Arial" w:cs="Arial"/>
        </w:rPr>
        <w:t>, não poderão se constituir em peças de processo, e os respectivos originais deverão ser enca</w:t>
      </w:r>
      <w:r w:rsidR="00F459A1">
        <w:rPr>
          <w:rFonts w:ascii="Arial" w:hAnsi="Arial" w:cs="Arial"/>
        </w:rPr>
        <w:t xml:space="preserve">minhados no prazo de cinco dias. </w:t>
      </w:r>
    </w:p>
    <w:p w:rsidR="002305A2" w:rsidRPr="00170E35" w:rsidRDefault="003A3437" w:rsidP="00825DAA">
      <w:pPr>
        <w:spacing w:before="240" w:line="276" w:lineRule="auto"/>
        <w:jc w:val="both"/>
        <w:rPr>
          <w:rFonts w:ascii="Arial" w:hAnsi="Arial" w:cs="Arial"/>
          <w:strike/>
          <w:highlight w:val="cyan"/>
        </w:rPr>
      </w:pPr>
      <w:r w:rsidRPr="00D60F71">
        <w:rPr>
          <w:rFonts w:ascii="Arial" w:hAnsi="Arial" w:cs="Arial"/>
        </w:rPr>
        <w:t>III - A</w:t>
      </w:r>
      <w:r w:rsidR="002305A2" w:rsidRPr="00D60F71">
        <w:rPr>
          <w:rFonts w:ascii="Arial" w:hAnsi="Arial" w:cs="Arial"/>
        </w:rPr>
        <w:t xml:space="preserve">s reuniões entre os representantes credenciados pelos partícipes, bem como quaisquer ocorrências que possam ter implicações neste </w:t>
      </w:r>
      <w:r w:rsidR="00B13FC5">
        <w:rPr>
          <w:rFonts w:ascii="Arial" w:hAnsi="Arial" w:cs="Arial"/>
        </w:rPr>
        <w:t>Termo de Colaboração</w:t>
      </w:r>
      <w:r w:rsidR="002305A2" w:rsidRPr="00D60F71">
        <w:rPr>
          <w:rFonts w:ascii="Arial" w:hAnsi="Arial" w:cs="Arial"/>
        </w:rPr>
        <w:t>, serão aceitas somente se registradas em ata ou relatórios circunstanciados.</w:t>
      </w:r>
    </w:p>
    <w:p w:rsidR="002305A2" w:rsidRPr="00D60F71" w:rsidRDefault="002305A2" w:rsidP="00825DAA">
      <w:pPr>
        <w:spacing w:before="240" w:line="276" w:lineRule="auto"/>
        <w:jc w:val="both"/>
        <w:rPr>
          <w:rFonts w:ascii="Arial" w:hAnsi="Arial" w:cs="Arial"/>
        </w:rPr>
      </w:pPr>
      <w:r w:rsidRPr="00D60F71">
        <w:rPr>
          <w:rFonts w:ascii="Arial" w:hAnsi="Arial" w:cs="Arial"/>
        </w:rPr>
        <w:t>CLÁUSULA DÉCIMA QUINTA - DO FORO</w:t>
      </w:r>
    </w:p>
    <w:p w:rsidR="002305A2" w:rsidRPr="00D60F71" w:rsidRDefault="002305A2" w:rsidP="00825DAA">
      <w:pPr>
        <w:spacing w:before="240" w:line="276" w:lineRule="auto"/>
        <w:jc w:val="both"/>
        <w:rPr>
          <w:rFonts w:ascii="Arial" w:hAnsi="Arial" w:cs="Arial"/>
        </w:rPr>
      </w:pPr>
      <w:r w:rsidRPr="00D60F71">
        <w:rPr>
          <w:rFonts w:ascii="Arial" w:hAnsi="Arial" w:cs="Arial"/>
        </w:rPr>
        <w:t xml:space="preserve">15.1 - Será competente para dirimir as controvérsias decorrentes deste </w:t>
      </w:r>
      <w:r w:rsidR="00B13FC5">
        <w:rPr>
          <w:rFonts w:ascii="Arial" w:hAnsi="Arial" w:cs="Arial"/>
        </w:rPr>
        <w:t>Termo de Colaboração</w:t>
      </w:r>
      <w:r w:rsidRPr="00D60F71">
        <w:rPr>
          <w:rFonts w:ascii="Arial" w:hAnsi="Arial" w:cs="Arial"/>
        </w:rPr>
        <w:t>, que não possam ser resolvidas pela via administrativa, o foro da Comarca de Belém, capital do Estado do Pará, com renúncia expressa a outros, por mais privilegiados que forem.</w:t>
      </w:r>
    </w:p>
    <w:p w:rsidR="002305A2" w:rsidRPr="00D60F71" w:rsidRDefault="002305A2" w:rsidP="00825DAA">
      <w:pPr>
        <w:spacing w:before="240" w:line="276" w:lineRule="auto"/>
        <w:jc w:val="both"/>
        <w:rPr>
          <w:rFonts w:ascii="Arial" w:hAnsi="Arial" w:cs="Arial"/>
        </w:rPr>
      </w:pPr>
      <w:r w:rsidRPr="00D60F71">
        <w:rPr>
          <w:rFonts w:ascii="Arial" w:hAnsi="Arial" w:cs="Arial"/>
        </w:rPr>
        <w:t xml:space="preserve">15.2 - E, por assim estarem plenamente de acordo, os partícipes obrigam-se ao total e irrenunciável cumprimento dos termos do presente instrumento, o qual lido e achado conforme, foi lavrado em </w:t>
      </w:r>
      <w:proofErr w:type="gramStart"/>
      <w:r w:rsidRPr="00D60F71">
        <w:rPr>
          <w:rFonts w:ascii="Arial" w:hAnsi="Arial" w:cs="Arial"/>
        </w:rPr>
        <w:t>2</w:t>
      </w:r>
      <w:proofErr w:type="gramEnd"/>
      <w:r w:rsidRPr="00D60F71">
        <w:rPr>
          <w:rFonts w:ascii="Arial" w:hAnsi="Arial" w:cs="Arial"/>
        </w:rPr>
        <w:t xml:space="preserve"> (duas) vias de igual teor e forma, que vão assinadas pelos partícipes, para que produza seus jurídicos e legais efeitos, em Juízo ou fora dele.</w:t>
      </w:r>
    </w:p>
    <w:p w:rsidR="002305A2" w:rsidRPr="00D60F71" w:rsidRDefault="00F478BD" w:rsidP="00825DAA">
      <w:pPr>
        <w:spacing w:before="240" w:line="276" w:lineRule="auto"/>
        <w:jc w:val="both"/>
        <w:rPr>
          <w:rFonts w:ascii="Arial" w:hAnsi="Arial" w:cs="Arial"/>
        </w:rPr>
      </w:pPr>
      <w:r w:rsidRPr="00D60F71">
        <w:rPr>
          <w:rFonts w:ascii="Arial" w:hAnsi="Arial" w:cs="Arial"/>
        </w:rPr>
        <w:t>Belém/</w:t>
      </w:r>
      <w:r w:rsidR="0059624A" w:rsidRPr="00D60F71">
        <w:rPr>
          <w:rFonts w:ascii="Arial" w:hAnsi="Arial" w:cs="Arial"/>
        </w:rPr>
        <w:t xml:space="preserve">PA,  </w:t>
      </w:r>
      <w:r w:rsidR="00291568">
        <w:rPr>
          <w:rFonts w:ascii="Arial" w:hAnsi="Arial" w:cs="Arial"/>
        </w:rPr>
        <w:t xml:space="preserve">        </w:t>
      </w:r>
      <w:proofErr w:type="gramStart"/>
      <w:r w:rsidR="00291568">
        <w:rPr>
          <w:rFonts w:ascii="Arial" w:hAnsi="Arial" w:cs="Arial"/>
        </w:rPr>
        <w:t xml:space="preserve">de                 </w:t>
      </w:r>
      <w:proofErr w:type="spellStart"/>
      <w:r w:rsidR="00D40D6C">
        <w:rPr>
          <w:rFonts w:ascii="Arial" w:hAnsi="Arial" w:cs="Arial"/>
        </w:rPr>
        <w:t>de</w:t>
      </w:r>
      <w:proofErr w:type="spellEnd"/>
      <w:proofErr w:type="gramEnd"/>
      <w:r w:rsidR="00D40D6C">
        <w:rPr>
          <w:rFonts w:ascii="Arial" w:hAnsi="Arial" w:cs="Arial"/>
        </w:rPr>
        <w:t xml:space="preserve"> 20</w:t>
      </w:r>
      <w:r w:rsidR="00D40D6C">
        <w:rPr>
          <w:rFonts w:ascii="Arial" w:hAnsi="Arial" w:cs="Arial"/>
        </w:rPr>
        <w:softHyphen/>
        <w:t>____</w:t>
      </w:r>
      <w:r w:rsidRPr="00D60F71">
        <w:rPr>
          <w:rFonts w:ascii="Arial" w:hAnsi="Arial" w:cs="Arial"/>
        </w:rPr>
        <w:t>.</w:t>
      </w:r>
    </w:p>
    <w:p w:rsidR="002E66C0" w:rsidRDefault="002E66C0" w:rsidP="00D40D6C">
      <w:pPr>
        <w:jc w:val="center"/>
        <w:rPr>
          <w:rFonts w:ascii="Arial" w:hAnsi="Arial" w:cs="Arial"/>
        </w:rPr>
      </w:pPr>
    </w:p>
    <w:p w:rsidR="002305A2" w:rsidRPr="00D60F71" w:rsidRDefault="002305A2" w:rsidP="00D40D6C">
      <w:pPr>
        <w:jc w:val="center"/>
        <w:rPr>
          <w:rFonts w:ascii="Arial" w:hAnsi="Arial" w:cs="Arial"/>
        </w:rPr>
      </w:pPr>
      <w:r w:rsidRPr="00D60F71">
        <w:rPr>
          <w:rFonts w:ascii="Arial" w:hAnsi="Arial" w:cs="Arial"/>
        </w:rPr>
        <w:t>_______________________________________________________</w:t>
      </w:r>
    </w:p>
    <w:p w:rsidR="002305A2" w:rsidRPr="00D60F71" w:rsidRDefault="00D40D6C" w:rsidP="00D40D6C">
      <w:pPr>
        <w:jc w:val="center"/>
        <w:rPr>
          <w:rFonts w:ascii="Arial" w:hAnsi="Arial" w:cs="Arial"/>
        </w:rPr>
      </w:pPr>
      <w:r>
        <w:rPr>
          <w:rFonts w:ascii="Arial" w:hAnsi="Arial" w:cs="Arial"/>
        </w:rPr>
        <w:t>Presidente</w:t>
      </w:r>
      <w:r w:rsidR="002305A2" w:rsidRPr="00D60F71">
        <w:rPr>
          <w:rFonts w:ascii="Arial" w:hAnsi="Arial" w:cs="Arial"/>
        </w:rPr>
        <w:t xml:space="preserve"> da </w:t>
      </w:r>
      <w:r w:rsidR="007F4E7E" w:rsidRPr="00D60F71">
        <w:rPr>
          <w:rFonts w:ascii="Arial" w:hAnsi="Arial" w:cs="Arial"/>
        </w:rPr>
        <w:t>FUNPAPA</w:t>
      </w:r>
    </w:p>
    <w:p w:rsidR="002305A2" w:rsidRPr="00D60F71" w:rsidRDefault="002305A2" w:rsidP="00825DAA">
      <w:pPr>
        <w:spacing w:before="240" w:line="276" w:lineRule="auto"/>
        <w:jc w:val="center"/>
        <w:rPr>
          <w:rFonts w:ascii="Arial" w:hAnsi="Arial" w:cs="Arial"/>
        </w:rPr>
      </w:pPr>
      <w:r w:rsidRPr="00D60F71">
        <w:rPr>
          <w:rFonts w:ascii="Arial" w:hAnsi="Arial" w:cs="Arial"/>
        </w:rPr>
        <w:t>_______________________________________________________</w:t>
      </w:r>
    </w:p>
    <w:p w:rsidR="002305A2" w:rsidRPr="00D60F71" w:rsidRDefault="002305A2" w:rsidP="00D40D6C">
      <w:pPr>
        <w:jc w:val="center"/>
        <w:rPr>
          <w:rFonts w:ascii="Arial" w:hAnsi="Arial" w:cs="Arial"/>
        </w:rPr>
      </w:pPr>
      <w:r w:rsidRPr="00D60F71">
        <w:rPr>
          <w:rFonts w:ascii="Arial" w:hAnsi="Arial" w:cs="Arial"/>
        </w:rPr>
        <w:t>Assinatura do representante</w:t>
      </w:r>
      <w:r w:rsidR="00110373" w:rsidRPr="00D60F71">
        <w:rPr>
          <w:rFonts w:ascii="Arial" w:hAnsi="Arial" w:cs="Arial"/>
        </w:rPr>
        <w:t xml:space="preserve"> </w:t>
      </w:r>
      <w:r w:rsidR="007F4E7E" w:rsidRPr="00D60F71">
        <w:rPr>
          <w:rFonts w:ascii="Arial" w:hAnsi="Arial" w:cs="Arial"/>
        </w:rPr>
        <w:t xml:space="preserve">legal </w:t>
      </w:r>
      <w:r w:rsidR="00F07814" w:rsidRPr="00D60F71">
        <w:rPr>
          <w:rFonts w:ascii="Arial" w:hAnsi="Arial" w:cs="Arial"/>
        </w:rPr>
        <w:t>(</w:t>
      </w:r>
      <w:r w:rsidR="007F4E7E" w:rsidRPr="00D60F71">
        <w:rPr>
          <w:rFonts w:ascii="Arial" w:hAnsi="Arial" w:cs="Arial"/>
        </w:rPr>
        <w:t>O</w:t>
      </w:r>
      <w:r w:rsidRPr="00D60F71">
        <w:rPr>
          <w:rFonts w:ascii="Arial" w:hAnsi="Arial" w:cs="Arial"/>
        </w:rPr>
        <w:t>rgan</w:t>
      </w:r>
      <w:r w:rsidR="007F4E7E" w:rsidRPr="00D60F71">
        <w:rPr>
          <w:rFonts w:ascii="Arial" w:hAnsi="Arial" w:cs="Arial"/>
        </w:rPr>
        <w:t>ização da Sociedade C</w:t>
      </w:r>
      <w:r w:rsidRPr="00D60F71">
        <w:rPr>
          <w:rFonts w:ascii="Arial" w:hAnsi="Arial" w:cs="Arial"/>
        </w:rPr>
        <w:t>ivil</w:t>
      </w:r>
      <w:r w:rsidR="00F07814" w:rsidRPr="00D60F71">
        <w:rPr>
          <w:rFonts w:ascii="Arial" w:hAnsi="Arial" w:cs="Arial"/>
        </w:rPr>
        <w:t>)</w:t>
      </w:r>
    </w:p>
    <w:p w:rsidR="00291568" w:rsidRDefault="00291568" w:rsidP="00825DAA">
      <w:pPr>
        <w:suppressAutoHyphens w:val="0"/>
        <w:spacing w:before="240" w:line="259" w:lineRule="auto"/>
        <w:rPr>
          <w:rFonts w:ascii="Arial" w:hAnsi="Arial" w:cs="Arial"/>
          <w:color w:val="0D0D0D" w:themeColor="text1" w:themeTint="F2"/>
        </w:rPr>
      </w:pPr>
    </w:p>
    <w:p w:rsidR="00291568" w:rsidRDefault="00291568" w:rsidP="00825DAA">
      <w:pPr>
        <w:suppressAutoHyphens w:val="0"/>
        <w:spacing w:before="240" w:line="259" w:lineRule="auto"/>
        <w:rPr>
          <w:rFonts w:ascii="Arial" w:hAnsi="Arial" w:cs="Arial"/>
          <w:color w:val="0D0D0D" w:themeColor="text1" w:themeTint="F2"/>
        </w:rPr>
      </w:pPr>
      <w:r>
        <w:rPr>
          <w:rFonts w:ascii="Arial" w:hAnsi="Arial" w:cs="Arial"/>
          <w:color w:val="0D0D0D" w:themeColor="text1" w:themeTint="F2"/>
        </w:rPr>
        <w:t>Testemunhas:</w:t>
      </w:r>
    </w:p>
    <w:p w:rsidR="00291568" w:rsidRDefault="00291568" w:rsidP="00825DAA">
      <w:pPr>
        <w:suppressAutoHyphens w:val="0"/>
        <w:spacing w:before="240" w:line="259" w:lineRule="auto"/>
        <w:rPr>
          <w:rFonts w:ascii="Arial" w:hAnsi="Arial" w:cs="Arial"/>
          <w:color w:val="0D0D0D" w:themeColor="text1" w:themeTint="F2"/>
        </w:rPr>
      </w:pPr>
      <w:r>
        <w:rPr>
          <w:rFonts w:ascii="Arial" w:hAnsi="Arial" w:cs="Arial"/>
          <w:color w:val="0D0D0D" w:themeColor="text1" w:themeTint="F2"/>
        </w:rPr>
        <w:br w:type="page"/>
      </w:r>
    </w:p>
    <w:p w:rsidR="009045EA" w:rsidRDefault="00E64729" w:rsidP="00825DAA">
      <w:pPr>
        <w:spacing w:before="240" w:line="276" w:lineRule="auto"/>
        <w:jc w:val="center"/>
        <w:rPr>
          <w:rFonts w:ascii="Arial" w:hAnsi="Arial" w:cs="Arial"/>
        </w:rPr>
      </w:pPr>
      <w:r w:rsidRPr="00291568">
        <w:rPr>
          <w:rFonts w:ascii="Arial" w:hAnsi="Arial" w:cs="Arial"/>
          <w:b/>
        </w:rPr>
        <w:lastRenderedPageBreak/>
        <w:t>ANEXO</w:t>
      </w:r>
      <w:r w:rsidR="005444A0">
        <w:rPr>
          <w:rFonts w:ascii="Arial" w:hAnsi="Arial" w:cs="Arial"/>
          <w:b/>
        </w:rPr>
        <w:t xml:space="preserve"> </w:t>
      </w:r>
      <w:proofErr w:type="spellStart"/>
      <w:r w:rsidR="005444A0">
        <w:rPr>
          <w:rFonts w:ascii="Arial" w:hAnsi="Arial" w:cs="Arial"/>
          <w:b/>
        </w:rPr>
        <w:t>VIII</w:t>
      </w:r>
      <w:proofErr w:type="spellEnd"/>
    </w:p>
    <w:p w:rsidR="001B2094" w:rsidRDefault="001B2094" w:rsidP="00825DAA">
      <w:pPr>
        <w:suppressAutoHyphens w:val="0"/>
        <w:spacing w:before="240" w:line="276" w:lineRule="auto"/>
        <w:jc w:val="center"/>
        <w:rPr>
          <w:rFonts w:ascii="Arial" w:hAnsi="Arial" w:cs="Arial"/>
        </w:rPr>
      </w:pPr>
      <w:r>
        <w:rPr>
          <w:rFonts w:ascii="Arial" w:hAnsi="Arial" w:cs="Arial"/>
        </w:rPr>
        <w:t xml:space="preserve">(Papel timbrado </w:t>
      </w:r>
      <w:r w:rsidRPr="00D60F71">
        <w:rPr>
          <w:rFonts w:ascii="Arial" w:hAnsi="Arial" w:cs="Arial"/>
        </w:rPr>
        <w:t>da OSC)</w:t>
      </w:r>
    </w:p>
    <w:p w:rsidR="001B2094" w:rsidRPr="001B2094" w:rsidRDefault="001B2094" w:rsidP="00825DAA">
      <w:pPr>
        <w:spacing w:before="240" w:line="276" w:lineRule="auto"/>
        <w:jc w:val="center"/>
        <w:rPr>
          <w:rFonts w:ascii="Arial" w:hAnsi="Arial" w:cs="Arial"/>
        </w:rPr>
      </w:pPr>
    </w:p>
    <w:p w:rsidR="009045EA" w:rsidRDefault="009045EA" w:rsidP="00825DAA">
      <w:pPr>
        <w:spacing w:before="240"/>
        <w:jc w:val="both"/>
        <w:rPr>
          <w:rFonts w:ascii="Arial" w:hAnsi="Arial" w:cs="Arial"/>
        </w:rPr>
      </w:pPr>
      <w:r w:rsidRPr="00D60F71">
        <w:rPr>
          <w:rFonts w:ascii="Arial" w:hAnsi="Arial" w:cs="Arial"/>
        </w:rPr>
        <w:t>Ofíc</w:t>
      </w:r>
      <w:r w:rsidR="00005A9B" w:rsidRPr="00D60F71">
        <w:rPr>
          <w:rFonts w:ascii="Arial" w:hAnsi="Arial" w:cs="Arial"/>
        </w:rPr>
        <w:t xml:space="preserve">io </w:t>
      </w:r>
      <w:proofErr w:type="gramStart"/>
      <w:r w:rsidR="00005A9B" w:rsidRPr="00D60F71">
        <w:rPr>
          <w:rFonts w:ascii="Arial" w:hAnsi="Arial" w:cs="Arial"/>
        </w:rPr>
        <w:t>nº ...</w:t>
      </w:r>
      <w:proofErr w:type="gramEnd"/>
      <w:r w:rsidR="00005A9B" w:rsidRPr="00D60F71">
        <w:rPr>
          <w:rFonts w:ascii="Arial" w:hAnsi="Arial" w:cs="Arial"/>
        </w:rPr>
        <w:t>...</w:t>
      </w:r>
      <w:r w:rsidR="00AC197F">
        <w:rPr>
          <w:rFonts w:ascii="Arial" w:hAnsi="Arial" w:cs="Arial"/>
        </w:rPr>
        <w:t>...../20_____</w:t>
      </w:r>
      <w:r w:rsidR="00291568">
        <w:rPr>
          <w:rFonts w:ascii="Arial" w:hAnsi="Arial" w:cs="Arial"/>
        </w:rPr>
        <w:t>.</w:t>
      </w:r>
    </w:p>
    <w:p w:rsidR="00291568" w:rsidRPr="00D60F71" w:rsidRDefault="00291568" w:rsidP="00825DAA">
      <w:pPr>
        <w:spacing w:before="240"/>
        <w:jc w:val="right"/>
        <w:rPr>
          <w:rFonts w:ascii="Arial" w:hAnsi="Arial" w:cs="Arial"/>
        </w:rPr>
      </w:pPr>
      <w:r>
        <w:rPr>
          <w:rFonts w:ascii="Arial" w:hAnsi="Arial" w:cs="Arial"/>
        </w:rPr>
        <w:t xml:space="preserve">Belém/PA,      </w:t>
      </w:r>
      <w:r w:rsidR="00AC197F">
        <w:rPr>
          <w:rFonts w:ascii="Arial" w:hAnsi="Arial" w:cs="Arial"/>
        </w:rPr>
        <w:t xml:space="preserve"> </w:t>
      </w:r>
      <w:proofErr w:type="gramStart"/>
      <w:r w:rsidR="00AC197F">
        <w:rPr>
          <w:rFonts w:ascii="Arial" w:hAnsi="Arial" w:cs="Arial"/>
        </w:rPr>
        <w:t xml:space="preserve">de                     </w:t>
      </w:r>
      <w:proofErr w:type="spellStart"/>
      <w:r w:rsidR="00AC197F">
        <w:rPr>
          <w:rFonts w:ascii="Arial" w:hAnsi="Arial" w:cs="Arial"/>
        </w:rPr>
        <w:t>de</w:t>
      </w:r>
      <w:proofErr w:type="spellEnd"/>
      <w:proofErr w:type="gramEnd"/>
      <w:r w:rsidR="00AC197F">
        <w:rPr>
          <w:rFonts w:ascii="Arial" w:hAnsi="Arial" w:cs="Arial"/>
        </w:rPr>
        <w:t xml:space="preserve">  20____</w:t>
      </w:r>
      <w:r>
        <w:rPr>
          <w:rFonts w:ascii="Arial" w:hAnsi="Arial" w:cs="Arial"/>
        </w:rPr>
        <w:t>.</w:t>
      </w:r>
    </w:p>
    <w:p w:rsidR="009045EA" w:rsidRPr="00D60F71" w:rsidRDefault="009045EA" w:rsidP="00825DAA">
      <w:pPr>
        <w:spacing w:before="240" w:line="276" w:lineRule="auto"/>
        <w:jc w:val="both"/>
        <w:rPr>
          <w:rFonts w:ascii="Arial" w:hAnsi="Arial" w:cs="Arial"/>
        </w:rPr>
      </w:pPr>
    </w:p>
    <w:p w:rsidR="009045EA" w:rsidRPr="00D60F71" w:rsidRDefault="009045EA" w:rsidP="00825DAA">
      <w:pPr>
        <w:tabs>
          <w:tab w:val="left" w:pos="1425"/>
        </w:tabs>
        <w:spacing w:before="240" w:line="276" w:lineRule="auto"/>
        <w:rPr>
          <w:rFonts w:ascii="Arial" w:hAnsi="Arial" w:cs="Arial"/>
        </w:rPr>
      </w:pPr>
      <w:r w:rsidRPr="00D60F71">
        <w:rPr>
          <w:rFonts w:ascii="Arial" w:hAnsi="Arial" w:cs="Arial"/>
        </w:rPr>
        <w:t>À Comissão de Seleção do Chama</w:t>
      </w:r>
      <w:r w:rsidR="00291568">
        <w:rPr>
          <w:rFonts w:ascii="Arial" w:hAnsi="Arial" w:cs="Arial"/>
        </w:rPr>
        <w:t xml:space="preserve">mento Público nº </w:t>
      </w:r>
      <w:r w:rsidR="00ED14F0">
        <w:rPr>
          <w:rFonts w:ascii="Arial" w:hAnsi="Arial" w:cs="Arial"/>
        </w:rPr>
        <w:t>001/2019</w:t>
      </w:r>
      <w:r w:rsidR="00291568">
        <w:rPr>
          <w:rFonts w:ascii="Arial" w:hAnsi="Arial" w:cs="Arial"/>
        </w:rPr>
        <w:t xml:space="preserve"> - FUNPAPA</w:t>
      </w:r>
    </w:p>
    <w:p w:rsidR="009045EA" w:rsidRPr="00D60F71" w:rsidRDefault="009045EA" w:rsidP="00825DAA">
      <w:pPr>
        <w:tabs>
          <w:tab w:val="left" w:pos="567"/>
          <w:tab w:val="left" w:pos="851"/>
        </w:tabs>
        <w:spacing w:before="240" w:line="276" w:lineRule="auto"/>
        <w:rPr>
          <w:rFonts w:ascii="Arial" w:hAnsi="Arial" w:cs="Arial"/>
        </w:rPr>
      </w:pPr>
    </w:p>
    <w:p w:rsidR="009045EA" w:rsidRPr="00D60F71" w:rsidRDefault="009045EA" w:rsidP="00825DAA">
      <w:pPr>
        <w:tabs>
          <w:tab w:val="left" w:pos="567"/>
          <w:tab w:val="left" w:pos="851"/>
        </w:tabs>
        <w:spacing w:before="240" w:line="276" w:lineRule="auto"/>
        <w:rPr>
          <w:rFonts w:ascii="Arial" w:hAnsi="Arial" w:cs="Arial"/>
        </w:rPr>
      </w:pPr>
      <w:r w:rsidRPr="00D60F71">
        <w:rPr>
          <w:rFonts w:ascii="Arial" w:hAnsi="Arial" w:cs="Arial"/>
        </w:rPr>
        <w:t>Senhor (a) Presidente,</w:t>
      </w:r>
    </w:p>
    <w:p w:rsidR="009045EA" w:rsidRPr="00D60F71" w:rsidRDefault="009045EA" w:rsidP="00825DAA">
      <w:pPr>
        <w:tabs>
          <w:tab w:val="left" w:pos="567"/>
          <w:tab w:val="left" w:pos="851"/>
        </w:tabs>
        <w:spacing w:before="240" w:line="276" w:lineRule="auto"/>
        <w:rPr>
          <w:rFonts w:ascii="Arial" w:hAnsi="Arial" w:cs="Arial"/>
        </w:rPr>
      </w:pPr>
    </w:p>
    <w:p w:rsidR="009045EA" w:rsidRPr="00D60F71" w:rsidRDefault="009045EA" w:rsidP="00825DAA">
      <w:pPr>
        <w:tabs>
          <w:tab w:val="left" w:pos="567"/>
          <w:tab w:val="left" w:pos="851"/>
        </w:tabs>
        <w:spacing w:before="240" w:line="276" w:lineRule="auto"/>
        <w:jc w:val="both"/>
        <w:rPr>
          <w:rFonts w:ascii="Arial" w:hAnsi="Arial" w:cs="Arial"/>
        </w:rPr>
      </w:pPr>
      <w:r w:rsidRPr="00D60F71">
        <w:rPr>
          <w:rFonts w:ascii="Arial" w:hAnsi="Arial" w:cs="Arial"/>
        </w:rPr>
        <w:tab/>
      </w:r>
      <w:r w:rsidRPr="00D60F71">
        <w:rPr>
          <w:rFonts w:ascii="Arial" w:hAnsi="Arial" w:cs="Arial"/>
        </w:rPr>
        <w:tab/>
        <w:t xml:space="preserve">Em atendimento ao disposto no </w:t>
      </w:r>
      <w:r w:rsidR="00E64729">
        <w:rPr>
          <w:rFonts w:ascii="Arial" w:hAnsi="Arial" w:cs="Arial"/>
        </w:rPr>
        <w:t>Edital</w:t>
      </w:r>
      <w:r w:rsidRPr="00D60F71">
        <w:rPr>
          <w:rFonts w:ascii="Arial" w:hAnsi="Arial" w:cs="Arial"/>
        </w:rPr>
        <w:t xml:space="preserve"> de Chamamento Público em epígrafe, apresentamos Proposta (Projeto) para execução do Serviço de Convivência e Fortalecimento de Vínculos, para celebração de parceria com o município de Belém, por meio da Fundação Papa João XXIII-FUNPAPA, nos termos detalhados no presente Plano de Trabalho.</w:t>
      </w:r>
    </w:p>
    <w:p w:rsidR="009045EA" w:rsidRPr="00D60F71" w:rsidRDefault="009045EA" w:rsidP="00825DAA">
      <w:pPr>
        <w:tabs>
          <w:tab w:val="left" w:pos="567"/>
          <w:tab w:val="left" w:pos="851"/>
        </w:tabs>
        <w:spacing w:before="240" w:line="276" w:lineRule="auto"/>
        <w:jc w:val="both"/>
        <w:rPr>
          <w:rFonts w:ascii="Arial" w:hAnsi="Arial" w:cs="Arial"/>
        </w:rPr>
      </w:pPr>
      <w:r w:rsidRPr="00D60F71">
        <w:rPr>
          <w:rFonts w:ascii="Arial" w:hAnsi="Arial" w:cs="Arial"/>
        </w:rPr>
        <w:tab/>
      </w:r>
      <w:r w:rsidRPr="00D60F71">
        <w:rPr>
          <w:rFonts w:ascii="Arial" w:hAnsi="Arial" w:cs="Arial"/>
        </w:rPr>
        <w:tab/>
        <w:t xml:space="preserve">Por oportuno, credenciamos o (a) </w:t>
      </w:r>
      <w:proofErr w:type="gramStart"/>
      <w:r w:rsidRPr="00D60F71">
        <w:rPr>
          <w:rFonts w:ascii="Arial" w:hAnsi="Arial" w:cs="Arial"/>
        </w:rPr>
        <w:t>Sr</w:t>
      </w:r>
      <w:r w:rsidR="00005A9B" w:rsidRPr="00D60F71">
        <w:rPr>
          <w:rFonts w:ascii="Arial" w:hAnsi="Arial" w:cs="Arial"/>
        </w:rPr>
        <w:t>.</w:t>
      </w:r>
      <w:proofErr w:type="gramEnd"/>
      <w:r w:rsidRPr="00D60F71">
        <w:rPr>
          <w:rFonts w:ascii="Arial" w:hAnsi="Arial" w:cs="Arial"/>
        </w:rPr>
        <w:t xml:space="preserve"> (a) ......................................................, portador da Carteira de Identidade nº ................../............., e</w:t>
      </w:r>
      <w:r w:rsidR="00005A9B" w:rsidRPr="00D60F71">
        <w:rPr>
          <w:rFonts w:ascii="Arial" w:hAnsi="Arial" w:cs="Arial"/>
        </w:rPr>
        <w:t>-</w:t>
      </w:r>
      <w:r w:rsidRPr="00D60F71">
        <w:rPr>
          <w:rFonts w:ascii="Arial" w:hAnsi="Arial" w:cs="Arial"/>
        </w:rPr>
        <w:t>mail .................................., para que represente nossa organização, com poderes plenos para prestar esclarecimentos, assinar o Termo de Parceria, atas, proposta, declarações, plano de trabalho e demais documentos, interpor recursos ou renunciar ao direito de interpô-los, apresentar documentos e praticar todos os atos necessários à participação de nossa organização neste Chamamento Público.</w:t>
      </w:r>
    </w:p>
    <w:p w:rsidR="009045EA" w:rsidRPr="00D60F71" w:rsidRDefault="009045EA" w:rsidP="00825DAA">
      <w:pPr>
        <w:tabs>
          <w:tab w:val="left" w:pos="567"/>
          <w:tab w:val="left" w:pos="851"/>
        </w:tabs>
        <w:spacing w:before="240" w:line="276" w:lineRule="auto"/>
        <w:rPr>
          <w:rFonts w:ascii="Arial" w:hAnsi="Arial" w:cs="Arial"/>
        </w:rPr>
      </w:pPr>
    </w:p>
    <w:p w:rsidR="00AC197F" w:rsidRDefault="00AC197F" w:rsidP="00AC197F">
      <w:pPr>
        <w:tabs>
          <w:tab w:val="left" w:pos="567"/>
        </w:tabs>
        <w:jc w:val="center"/>
        <w:rPr>
          <w:rFonts w:ascii="Arial" w:hAnsi="Arial" w:cs="Arial"/>
        </w:rPr>
      </w:pPr>
      <w:proofErr w:type="gramStart"/>
      <w:r>
        <w:rPr>
          <w:rFonts w:ascii="Arial" w:hAnsi="Arial" w:cs="Arial"/>
        </w:rPr>
        <w:t>.........................................................................................</w:t>
      </w:r>
      <w:proofErr w:type="gramEnd"/>
    </w:p>
    <w:p w:rsidR="009045EA" w:rsidRPr="00D60F71" w:rsidRDefault="009045EA" w:rsidP="00AC197F">
      <w:pPr>
        <w:tabs>
          <w:tab w:val="left" w:pos="567"/>
        </w:tabs>
        <w:jc w:val="center"/>
        <w:rPr>
          <w:rFonts w:ascii="Arial" w:hAnsi="Arial" w:cs="Arial"/>
        </w:rPr>
      </w:pPr>
      <w:r w:rsidRPr="00D60F71">
        <w:rPr>
          <w:rFonts w:ascii="Arial" w:hAnsi="Arial" w:cs="Arial"/>
        </w:rPr>
        <w:t xml:space="preserve">(Nome e assinatura do responsável </w:t>
      </w:r>
      <w:r w:rsidR="00AC197F">
        <w:rPr>
          <w:rFonts w:ascii="Arial" w:hAnsi="Arial" w:cs="Arial"/>
        </w:rPr>
        <w:t>da OSC</w:t>
      </w:r>
      <w:r w:rsidRPr="00D60F71">
        <w:rPr>
          <w:rFonts w:ascii="Arial" w:hAnsi="Arial" w:cs="Arial"/>
        </w:rPr>
        <w:t>)</w:t>
      </w:r>
    </w:p>
    <w:p w:rsidR="007D0AF8" w:rsidRPr="00D60F71" w:rsidRDefault="007D0AF8" w:rsidP="00825DAA">
      <w:pPr>
        <w:suppressAutoHyphens w:val="0"/>
        <w:spacing w:before="240" w:line="276" w:lineRule="auto"/>
        <w:rPr>
          <w:rFonts w:ascii="Arial" w:hAnsi="Arial" w:cs="Arial"/>
        </w:rPr>
      </w:pPr>
      <w:r w:rsidRPr="00D60F71">
        <w:rPr>
          <w:rFonts w:ascii="Arial" w:hAnsi="Arial" w:cs="Arial"/>
        </w:rPr>
        <w:br w:type="page"/>
      </w:r>
    </w:p>
    <w:p w:rsidR="00AC197F" w:rsidRPr="00A400AB" w:rsidRDefault="00AC197F" w:rsidP="00AC197F">
      <w:pPr>
        <w:spacing w:before="240" w:line="276" w:lineRule="auto"/>
        <w:jc w:val="center"/>
        <w:rPr>
          <w:rFonts w:ascii="Arial" w:hAnsi="Arial" w:cs="Arial"/>
          <w:b/>
        </w:rPr>
      </w:pPr>
      <w:r w:rsidRPr="00A400AB">
        <w:rPr>
          <w:rFonts w:ascii="Arial" w:hAnsi="Arial" w:cs="Arial"/>
          <w:b/>
        </w:rPr>
        <w:lastRenderedPageBreak/>
        <w:t xml:space="preserve">ANEXO </w:t>
      </w:r>
      <w:proofErr w:type="spellStart"/>
      <w:r w:rsidR="005444A0">
        <w:rPr>
          <w:rFonts w:ascii="Arial" w:hAnsi="Arial" w:cs="Arial"/>
          <w:b/>
        </w:rPr>
        <w:t>I</w:t>
      </w:r>
      <w:r w:rsidRPr="00A400AB">
        <w:rPr>
          <w:rFonts w:ascii="Arial" w:hAnsi="Arial" w:cs="Arial"/>
          <w:b/>
        </w:rPr>
        <w:t>X</w:t>
      </w:r>
      <w:proofErr w:type="spellEnd"/>
    </w:p>
    <w:p w:rsidR="00A400AB" w:rsidRDefault="00A400AB" w:rsidP="00825DAA">
      <w:pPr>
        <w:spacing w:before="240" w:line="276" w:lineRule="auto"/>
        <w:jc w:val="center"/>
        <w:rPr>
          <w:rFonts w:ascii="Arial" w:hAnsi="Arial" w:cs="Arial"/>
        </w:rPr>
      </w:pPr>
      <w:r>
        <w:rPr>
          <w:rFonts w:ascii="Arial" w:hAnsi="Arial" w:cs="Arial"/>
        </w:rPr>
        <w:t xml:space="preserve">(Papel timbrado </w:t>
      </w:r>
      <w:r w:rsidRPr="00D60F71">
        <w:rPr>
          <w:rFonts w:ascii="Arial" w:hAnsi="Arial" w:cs="Arial"/>
        </w:rPr>
        <w:t>da OSC)</w:t>
      </w:r>
    </w:p>
    <w:p w:rsidR="00AC197F" w:rsidRDefault="00AC197F" w:rsidP="00825DAA">
      <w:pPr>
        <w:spacing w:before="240" w:line="276" w:lineRule="auto"/>
        <w:jc w:val="center"/>
        <w:rPr>
          <w:rFonts w:ascii="Arial" w:hAnsi="Arial" w:cs="Arial"/>
        </w:rPr>
      </w:pPr>
    </w:p>
    <w:p w:rsidR="009045EA" w:rsidRPr="00D60F71" w:rsidRDefault="009045EA" w:rsidP="00825DAA">
      <w:pPr>
        <w:spacing w:before="240" w:line="276" w:lineRule="auto"/>
        <w:jc w:val="center"/>
        <w:rPr>
          <w:rFonts w:ascii="Arial" w:hAnsi="Arial" w:cs="Arial"/>
        </w:rPr>
      </w:pPr>
      <w:r w:rsidRPr="00D60F71">
        <w:rPr>
          <w:rFonts w:ascii="Arial" w:hAnsi="Arial" w:cs="Arial"/>
        </w:rPr>
        <w:t>Interposição de Recurso contra decisão relativa ao Chamamento Público</w:t>
      </w:r>
      <w:r w:rsidR="004C04F9">
        <w:rPr>
          <w:rFonts w:ascii="Arial" w:hAnsi="Arial" w:cs="Arial"/>
        </w:rPr>
        <w:t xml:space="preserve"> nº </w:t>
      </w:r>
      <w:r w:rsidR="00ED14F0">
        <w:rPr>
          <w:rFonts w:ascii="Arial" w:hAnsi="Arial" w:cs="Arial"/>
        </w:rPr>
        <w:t>001/2019</w:t>
      </w:r>
      <w:r w:rsidR="00A400AB">
        <w:rPr>
          <w:rFonts w:ascii="Arial" w:hAnsi="Arial" w:cs="Arial"/>
        </w:rPr>
        <w:t>- FUNPAPA</w:t>
      </w:r>
    </w:p>
    <w:p w:rsidR="009045EA" w:rsidRPr="00D60F71" w:rsidRDefault="009045EA" w:rsidP="00825DAA">
      <w:pPr>
        <w:spacing w:before="240" w:line="276" w:lineRule="auto"/>
        <w:jc w:val="right"/>
        <w:rPr>
          <w:rFonts w:ascii="Arial" w:hAnsi="Arial" w:cs="Arial"/>
        </w:rPr>
      </w:pPr>
    </w:p>
    <w:p w:rsidR="009045EA" w:rsidRPr="00D60F71" w:rsidRDefault="009045EA" w:rsidP="00825DAA">
      <w:pPr>
        <w:tabs>
          <w:tab w:val="left" w:pos="1425"/>
        </w:tabs>
        <w:spacing w:before="240" w:line="276" w:lineRule="auto"/>
        <w:rPr>
          <w:rFonts w:ascii="Arial" w:hAnsi="Arial" w:cs="Arial"/>
        </w:rPr>
      </w:pPr>
      <w:r w:rsidRPr="00D60F71">
        <w:rPr>
          <w:rFonts w:ascii="Arial" w:hAnsi="Arial" w:cs="Arial"/>
        </w:rPr>
        <w:t>À Comissão de Seleção do Chamamento Público nº</w:t>
      </w:r>
      <w:r w:rsidR="00434FC4">
        <w:rPr>
          <w:rFonts w:ascii="Arial" w:hAnsi="Arial" w:cs="Arial"/>
        </w:rPr>
        <w:t xml:space="preserve"> </w:t>
      </w:r>
      <w:r w:rsidR="00ED14F0">
        <w:rPr>
          <w:rFonts w:ascii="Arial" w:hAnsi="Arial" w:cs="Arial"/>
        </w:rPr>
        <w:t>001/2019</w:t>
      </w:r>
      <w:r w:rsidRPr="00D60F71">
        <w:rPr>
          <w:rFonts w:ascii="Arial" w:hAnsi="Arial" w:cs="Arial"/>
        </w:rPr>
        <w:t>.</w:t>
      </w:r>
    </w:p>
    <w:p w:rsidR="009045EA" w:rsidRPr="00D60F71" w:rsidRDefault="00A400AB" w:rsidP="00825DAA">
      <w:pPr>
        <w:tabs>
          <w:tab w:val="left" w:pos="567"/>
          <w:tab w:val="left" w:pos="851"/>
        </w:tabs>
        <w:spacing w:before="240" w:line="276" w:lineRule="auto"/>
        <w:jc w:val="both"/>
        <w:rPr>
          <w:rFonts w:ascii="Arial" w:hAnsi="Arial" w:cs="Arial"/>
        </w:rPr>
      </w:pPr>
      <w:r>
        <w:rPr>
          <w:rFonts w:ascii="Arial" w:hAnsi="Arial" w:cs="Arial"/>
          <w:bCs/>
        </w:rPr>
        <w:tab/>
        <w:t>(</w:t>
      </w:r>
      <w:r w:rsidR="009045EA" w:rsidRPr="00A400AB">
        <w:rPr>
          <w:rFonts w:ascii="Arial" w:hAnsi="Arial" w:cs="Arial"/>
          <w:bCs/>
        </w:rPr>
        <w:t>Organização da</w:t>
      </w:r>
      <w:r>
        <w:rPr>
          <w:rFonts w:ascii="Arial" w:hAnsi="Arial" w:cs="Arial"/>
          <w:bCs/>
        </w:rPr>
        <w:t xml:space="preserve"> Sociedade Civil</w:t>
      </w:r>
      <w:r w:rsidRPr="00A400AB">
        <w:rPr>
          <w:rFonts w:ascii="Arial" w:hAnsi="Arial" w:cs="Arial"/>
          <w:bCs/>
        </w:rPr>
        <w:t>)</w:t>
      </w:r>
      <w:r w:rsidR="009045EA" w:rsidRPr="00A400AB">
        <w:rPr>
          <w:rFonts w:ascii="Arial" w:hAnsi="Arial" w:cs="Arial"/>
          <w:bCs/>
        </w:rPr>
        <w:t>,</w:t>
      </w:r>
      <w:r w:rsidR="009045EA" w:rsidRPr="00A400AB">
        <w:rPr>
          <w:rFonts w:ascii="Arial" w:hAnsi="Arial" w:cs="Arial"/>
        </w:rPr>
        <w:t xml:space="preserve"> </w:t>
      </w:r>
      <w:r w:rsidR="009045EA" w:rsidRPr="00D60F71">
        <w:rPr>
          <w:rFonts w:ascii="Arial" w:hAnsi="Arial" w:cs="Arial"/>
        </w:rPr>
        <w:t xml:space="preserve">situada a </w:t>
      </w:r>
      <w:proofErr w:type="gramStart"/>
      <w:r w:rsidR="009045EA" w:rsidRPr="00D60F71">
        <w:rPr>
          <w:rFonts w:ascii="Arial" w:hAnsi="Arial" w:cs="Arial"/>
        </w:rPr>
        <w:t>Av.</w:t>
      </w:r>
      <w:proofErr w:type="gramEnd"/>
      <w:r w:rsidR="009045EA" w:rsidRPr="00D60F71">
        <w:rPr>
          <w:rFonts w:ascii="Arial" w:hAnsi="Arial" w:cs="Arial"/>
        </w:rPr>
        <w:t>/Rua ......., nº ......, Bairro ......., CEP ............, (cidade/estado), neste ato devidamente representada pelo seu Presidente, Sr. .........., brasileiro, casado/solteiro, portador do RG n° .......... SSP-</w:t>
      </w:r>
      <w:proofErr w:type="gramStart"/>
      <w:r w:rsidR="009045EA" w:rsidRPr="00D60F71">
        <w:rPr>
          <w:rFonts w:ascii="Arial" w:hAnsi="Arial" w:cs="Arial"/>
        </w:rPr>
        <w:t>......</w:t>
      </w:r>
      <w:proofErr w:type="gramEnd"/>
      <w:r w:rsidR="009045EA" w:rsidRPr="00D60F71">
        <w:rPr>
          <w:rFonts w:ascii="Arial" w:hAnsi="Arial" w:cs="Arial"/>
        </w:rPr>
        <w:t>, inscrito no CPF sob o n° ......., residente e domiciliado na Av./Rua ......., nº......., nesse Município, doravante denominada OSC, com fundamento na Lei Federal nº 13.019/2014, bem como nos princípios que regem a Administração Pública e demais normas pertinentes, vem apresentar RECURSO CONTRA DECISÃO RELATIVA AO CHAMAMENTO PÚBLICO Nº .</w:t>
      </w:r>
      <w:r w:rsidR="00ED14F0">
        <w:rPr>
          <w:rFonts w:ascii="Arial" w:hAnsi="Arial" w:cs="Arial"/>
        </w:rPr>
        <w:t>001/2019</w:t>
      </w:r>
      <w:r>
        <w:rPr>
          <w:rFonts w:ascii="Arial" w:hAnsi="Arial" w:cs="Arial"/>
        </w:rPr>
        <w:t>- FUNPAPA</w:t>
      </w:r>
      <w:r w:rsidR="009045EA" w:rsidRPr="00D60F71">
        <w:rPr>
          <w:rFonts w:ascii="Arial" w:hAnsi="Arial" w:cs="Arial"/>
        </w:rPr>
        <w:t>, publicado no Diário Oficial do Município de Belém nº......, de ..../....../2018, realizado para a seleção de Proposta (Projeto) para execução do Serviço de Convivência e Fortalecimento de Vínculos</w:t>
      </w:r>
      <w:r>
        <w:rPr>
          <w:rFonts w:ascii="Arial" w:hAnsi="Arial" w:cs="Arial"/>
        </w:rPr>
        <w:t>-SCFV</w:t>
      </w:r>
      <w:r w:rsidR="009045EA" w:rsidRPr="00D60F71">
        <w:rPr>
          <w:rFonts w:ascii="Arial" w:hAnsi="Arial" w:cs="Arial"/>
        </w:rPr>
        <w:t>.</w:t>
      </w:r>
    </w:p>
    <w:p w:rsidR="009045EA" w:rsidRPr="00D60F71" w:rsidRDefault="009045EA" w:rsidP="00825DAA">
      <w:pPr>
        <w:tabs>
          <w:tab w:val="left" w:pos="567"/>
          <w:tab w:val="left" w:pos="851"/>
        </w:tabs>
        <w:spacing w:before="240" w:line="276" w:lineRule="auto"/>
        <w:jc w:val="center"/>
        <w:rPr>
          <w:rFonts w:ascii="Arial" w:hAnsi="Arial" w:cs="Arial"/>
          <w:b/>
        </w:rPr>
      </w:pPr>
      <w:r w:rsidRPr="00D60F71">
        <w:rPr>
          <w:rFonts w:ascii="Arial" w:hAnsi="Arial" w:cs="Arial"/>
          <w:b/>
        </w:rPr>
        <w:t>DA DECISÃO</w:t>
      </w:r>
    </w:p>
    <w:tbl>
      <w:tblPr>
        <w:tblStyle w:val="Tabelacomgrade"/>
        <w:tblW w:w="0" w:type="auto"/>
        <w:tblLook w:val="04A0" w:firstRow="1" w:lastRow="0" w:firstColumn="1" w:lastColumn="0" w:noHBand="0" w:noVBand="1"/>
      </w:tblPr>
      <w:tblGrid>
        <w:gridCol w:w="8929"/>
      </w:tblGrid>
      <w:tr w:rsidR="00A400AB" w:rsidTr="00A400AB">
        <w:tc>
          <w:tcPr>
            <w:tcW w:w="8929" w:type="dxa"/>
          </w:tcPr>
          <w:p w:rsidR="00A400AB" w:rsidRDefault="00A400AB" w:rsidP="00825DAA">
            <w:pPr>
              <w:tabs>
                <w:tab w:val="left" w:pos="567"/>
                <w:tab w:val="left" w:pos="851"/>
              </w:tabs>
              <w:spacing w:before="240" w:line="276" w:lineRule="auto"/>
              <w:jc w:val="center"/>
              <w:rPr>
                <w:rFonts w:ascii="Arial" w:hAnsi="Arial" w:cs="Arial"/>
              </w:rPr>
            </w:pPr>
            <w:r w:rsidRPr="00D60F71">
              <w:rPr>
                <w:rFonts w:ascii="Arial" w:hAnsi="Arial" w:cs="Arial"/>
              </w:rPr>
              <w:t>(explicitar a decisão que está contestando)</w:t>
            </w:r>
          </w:p>
        </w:tc>
      </w:tr>
    </w:tbl>
    <w:p w:rsidR="009045EA" w:rsidRPr="00D60F71" w:rsidRDefault="009045EA" w:rsidP="00825DAA">
      <w:pPr>
        <w:tabs>
          <w:tab w:val="left" w:pos="567"/>
          <w:tab w:val="left" w:pos="851"/>
        </w:tabs>
        <w:spacing w:before="240" w:line="276" w:lineRule="auto"/>
        <w:jc w:val="center"/>
        <w:rPr>
          <w:rFonts w:ascii="Arial" w:hAnsi="Arial" w:cs="Arial"/>
          <w:b/>
        </w:rPr>
      </w:pPr>
      <w:r w:rsidRPr="00D60F71">
        <w:rPr>
          <w:rFonts w:ascii="Arial" w:hAnsi="Arial" w:cs="Arial"/>
          <w:b/>
        </w:rPr>
        <w:t>DOS MOTIVOS PELOS QUAIS A DECISÃO DEVE SER MODIFICADA</w:t>
      </w:r>
    </w:p>
    <w:tbl>
      <w:tblPr>
        <w:tblStyle w:val="Tabelacomgrade"/>
        <w:tblW w:w="0" w:type="auto"/>
        <w:tblLook w:val="04A0" w:firstRow="1" w:lastRow="0" w:firstColumn="1" w:lastColumn="0" w:noHBand="0" w:noVBand="1"/>
      </w:tblPr>
      <w:tblGrid>
        <w:gridCol w:w="8929"/>
      </w:tblGrid>
      <w:tr w:rsidR="00A400AB" w:rsidTr="00A400AB">
        <w:tc>
          <w:tcPr>
            <w:tcW w:w="8929" w:type="dxa"/>
          </w:tcPr>
          <w:p w:rsidR="00A400AB" w:rsidRDefault="00A400AB" w:rsidP="00825DAA">
            <w:pPr>
              <w:tabs>
                <w:tab w:val="left" w:pos="567"/>
                <w:tab w:val="left" w:pos="851"/>
              </w:tabs>
              <w:spacing w:before="240" w:line="276" w:lineRule="auto"/>
              <w:jc w:val="center"/>
              <w:rPr>
                <w:rFonts w:ascii="Arial" w:hAnsi="Arial" w:cs="Arial"/>
              </w:rPr>
            </w:pPr>
            <w:r w:rsidRPr="00D60F71">
              <w:rPr>
                <w:rFonts w:ascii="Arial" w:hAnsi="Arial" w:cs="Arial"/>
              </w:rPr>
              <w:t>(explicitar os argumentos com os qua</w:t>
            </w:r>
            <w:r>
              <w:rPr>
                <w:rFonts w:ascii="Arial" w:hAnsi="Arial" w:cs="Arial"/>
              </w:rPr>
              <w:t>is contesta a referida decisão)</w:t>
            </w:r>
          </w:p>
        </w:tc>
      </w:tr>
    </w:tbl>
    <w:p w:rsidR="009045EA" w:rsidRPr="00D60F71" w:rsidRDefault="009045EA" w:rsidP="00825DAA">
      <w:pPr>
        <w:tabs>
          <w:tab w:val="left" w:pos="567"/>
          <w:tab w:val="left" w:pos="851"/>
        </w:tabs>
        <w:spacing w:before="240" w:line="276" w:lineRule="auto"/>
        <w:jc w:val="center"/>
        <w:rPr>
          <w:rFonts w:ascii="Arial" w:hAnsi="Arial" w:cs="Arial"/>
          <w:b/>
        </w:rPr>
      </w:pPr>
      <w:r w:rsidRPr="00D60F71">
        <w:rPr>
          <w:rFonts w:ascii="Arial" w:hAnsi="Arial" w:cs="Arial"/>
          <w:b/>
        </w:rPr>
        <w:t>DO PEDIDO</w:t>
      </w:r>
    </w:p>
    <w:tbl>
      <w:tblPr>
        <w:tblStyle w:val="Tabelacomgrade"/>
        <w:tblW w:w="0" w:type="auto"/>
        <w:tblLook w:val="04A0" w:firstRow="1" w:lastRow="0" w:firstColumn="1" w:lastColumn="0" w:noHBand="0" w:noVBand="1"/>
      </w:tblPr>
      <w:tblGrid>
        <w:gridCol w:w="8929"/>
      </w:tblGrid>
      <w:tr w:rsidR="00A400AB" w:rsidTr="00A400AB">
        <w:tc>
          <w:tcPr>
            <w:tcW w:w="8929" w:type="dxa"/>
          </w:tcPr>
          <w:p w:rsidR="00A400AB" w:rsidRDefault="00A400AB" w:rsidP="00825DAA">
            <w:pPr>
              <w:tabs>
                <w:tab w:val="left" w:pos="567"/>
                <w:tab w:val="left" w:pos="851"/>
              </w:tabs>
              <w:spacing w:before="240" w:line="276" w:lineRule="auto"/>
              <w:jc w:val="center"/>
              <w:rPr>
                <w:rFonts w:ascii="Arial" w:hAnsi="Arial" w:cs="Arial"/>
              </w:rPr>
            </w:pPr>
            <w:r w:rsidRPr="00D60F71">
              <w:rPr>
                <w:rFonts w:ascii="Arial" w:hAnsi="Arial" w:cs="Arial"/>
              </w:rPr>
              <w:t>(explicitar o pe</w:t>
            </w:r>
            <w:r>
              <w:rPr>
                <w:rFonts w:ascii="Arial" w:hAnsi="Arial" w:cs="Arial"/>
              </w:rPr>
              <w:t>dido de modificação da decisão)</w:t>
            </w:r>
          </w:p>
        </w:tc>
      </w:tr>
    </w:tbl>
    <w:p w:rsidR="009045EA" w:rsidRPr="00D60F71" w:rsidRDefault="00A400AB" w:rsidP="00825DAA">
      <w:pPr>
        <w:tabs>
          <w:tab w:val="left" w:pos="5310"/>
        </w:tabs>
        <w:spacing w:before="240" w:line="276" w:lineRule="auto"/>
        <w:jc w:val="center"/>
        <w:rPr>
          <w:rFonts w:ascii="Arial" w:hAnsi="Arial" w:cs="Arial"/>
        </w:rPr>
      </w:pPr>
      <w:r>
        <w:rPr>
          <w:rFonts w:ascii="Arial" w:hAnsi="Arial" w:cs="Arial"/>
        </w:rPr>
        <w:t xml:space="preserve">Belém/PA,       </w:t>
      </w:r>
      <w:proofErr w:type="gramStart"/>
      <w:r>
        <w:rPr>
          <w:rFonts w:ascii="Arial" w:hAnsi="Arial" w:cs="Arial"/>
        </w:rPr>
        <w:t xml:space="preserve">de                  </w:t>
      </w:r>
      <w:proofErr w:type="spellStart"/>
      <w:r>
        <w:rPr>
          <w:rFonts w:ascii="Arial" w:hAnsi="Arial" w:cs="Arial"/>
        </w:rPr>
        <w:t>d</w:t>
      </w:r>
      <w:r w:rsidR="00AC197F">
        <w:rPr>
          <w:rFonts w:ascii="Arial" w:hAnsi="Arial" w:cs="Arial"/>
        </w:rPr>
        <w:t>e</w:t>
      </w:r>
      <w:proofErr w:type="spellEnd"/>
      <w:proofErr w:type="gramEnd"/>
      <w:r w:rsidR="00AC197F">
        <w:rPr>
          <w:rFonts w:ascii="Arial" w:hAnsi="Arial" w:cs="Arial"/>
        </w:rPr>
        <w:t xml:space="preserve">     20_____</w:t>
      </w:r>
      <w:r>
        <w:rPr>
          <w:rFonts w:ascii="Arial" w:hAnsi="Arial" w:cs="Arial"/>
        </w:rPr>
        <w:t>.</w:t>
      </w:r>
    </w:p>
    <w:p w:rsidR="009045EA" w:rsidRPr="00D60F71" w:rsidRDefault="009045EA" w:rsidP="00825DAA">
      <w:pPr>
        <w:tabs>
          <w:tab w:val="left" w:pos="5310"/>
        </w:tabs>
        <w:spacing w:before="240" w:line="276" w:lineRule="auto"/>
        <w:jc w:val="center"/>
        <w:rPr>
          <w:rFonts w:ascii="Arial" w:hAnsi="Arial" w:cs="Arial"/>
        </w:rPr>
      </w:pPr>
    </w:p>
    <w:p w:rsidR="008C3304" w:rsidRPr="00D60F71" w:rsidRDefault="008C3304" w:rsidP="00825DAA">
      <w:pPr>
        <w:tabs>
          <w:tab w:val="left" w:pos="567"/>
        </w:tabs>
        <w:spacing w:before="240" w:line="276" w:lineRule="auto"/>
        <w:jc w:val="center"/>
        <w:rPr>
          <w:rFonts w:ascii="Arial" w:hAnsi="Arial" w:cs="Arial"/>
        </w:rPr>
      </w:pPr>
      <w:r w:rsidRPr="00D60F71">
        <w:rPr>
          <w:rFonts w:ascii="Arial" w:hAnsi="Arial" w:cs="Arial"/>
        </w:rPr>
        <w:t>(Nome e assinatura do responsável pela organização)</w:t>
      </w:r>
    </w:p>
    <w:p w:rsidR="00AC197F" w:rsidRDefault="00AC197F">
      <w:pPr>
        <w:suppressAutoHyphens w:val="0"/>
        <w:spacing w:after="160" w:line="259" w:lineRule="auto"/>
        <w:rPr>
          <w:rFonts w:ascii="Arial" w:hAnsi="Arial" w:cs="Arial"/>
        </w:rPr>
      </w:pPr>
      <w:r>
        <w:rPr>
          <w:rFonts w:ascii="Arial" w:hAnsi="Arial" w:cs="Arial"/>
        </w:rPr>
        <w:br w:type="page"/>
      </w:r>
    </w:p>
    <w:p w:rsidR="00AC197F" w:rsidRDefault="00AC197F" w:rsidP="00AC197F">
      <w:pPr>
        <w:spacing w:before="240" w:line="276" w:lineRule="auto"/>
        <w:jc w:val="center"/>
        <w:rPr>
          <w:rFonts w:ascii="Arial" w:hAnsi="Arial" w:cs="Arial"/>
          <w:b/>
        </w:rPr>
      </w:pPr>
      <w:r w:rsidRPr="00A400AB">
        <w:rPr>
          <w:rFonts w:ascii="Arial" w:hAnsi="Arial" w:cs="Arial"/>
          <w:b/>
        </w:rPr>
        <w:lastRenderedPageBreak/>
        <w:t>ANEXO X</w:t>
      </w:r>
    </w:p>
    <w:p w:rsidR="00946B1F" w:rsidRPr="00D60F71" w:rsidRDefault="00946B1F" w:rsidP="00825DAA">
      <w:pPr>
        <w:spacing w:before="240" w:line="276" w:lineRule="auto"/>
        <w:jc w:val="center"/>
        <w:rPr>
          <w:rFonts w:ascii="Arial" w:hAnsi="Arial" w:cs="Arial"/>
        </w:rPr>
      </w:pPr>
      <w:r>
        <w:rPr>
          <w:rFonts w:ascii="Arial" w:hAnsi="Arial" w:cs="Arial"/>
        </w:rPr>
        <w:t xml:space="preserve">(Papel timbrado </w:t>
      </w:r>
      <w:r w:rsidRPr="00D60F71">
        <w:rPr>
          <w:rFonts w:ascii="Arial" w:hAnsi="Arial" w:cs="Arial"/>
        </w:rPr>
        <w:t>da OSC)</w:t>
      </w:r>
    </w:p>
    <w:p w:rsidR="00946B1F" w:rsidRDefault="00946B1F" w:rsidP="00825DAA">
      <w:pPr>
        <w:spacing w:before="240" w:line="276" w:lineRule="auto"/>
        <w:jc w:val="center"/>
        <w:rPr>
          <w:rFonts w:ascii="Arial" w:hAnsi="Arial" w:cs="Arial"/>
          <w:b/>
        </w:rPr>
      </w:pPr>
    </w:p>
    <w:p w:rsidR="00946B1F" w:rsidRDefault="00946B1F" w:rsidP="00825DAA">
      <w:pPr>
        <w:spacing w:before="240" w:line="276" w:lineRule="auto"/>
        <w:jc w:val="center"/>
        <w:rPr>
          <w:rFonts w:ascii="Arial" w:hAnsi="Arial" w:cs="Arial"/>
          <w:b/>
        </w:rPr>
      </w:pPr>
      <w:r>
        <w:rPr>
          <w:rFonts w:ascii="Arial" w:hAnsi="Arial" w:cs="Arial"/>
          <w:b/>
        </w:rPr>
        <w:t>RELATÓRIO DE EXECUÇÃO DO OBJETO</w:t>
      </w:r>
    </w:p>
    <w:p w:rsidR="003D2070" w:rsidRPr="00476E07" w:rsidRDefault="003D2070" w:rsidP="003D2070">
      <w:pPr>
        <w:spacing w:before="240" w:after="120" w:line="276" w:lineRule="auto"/>
        <w:jc w:val="center"/>
        <w:rPr>
          <w:rFonts w:ascii="Arial" w:hAnsi="Arial" w:cs="Arial"/>
          <w:b/>
        </w:rPr>
      </w:pPr>
    </w:p>
    <w:p w:rsidR="003D2070" w:rsidRPr="00476E07" w:rsidRDefault="003D2070" w:rsidP="003D2070">
      <w:pPr>
        <w:tabs>
          <w:tab w:val="left" w:pos="1380"/>
        </w:tabs>
        <w:spacing w:line="360" w:lineRule="auto"/>
        <w:rPr>
          <w:rFonts w:ascii="Arial" w:hAnsi="Arial" w:cs="Arial"/>
          <w:b/>
        </w:rPr>
      </w:pPr>
      <w:r w:rsidRPr="00476E07">
        <w:rPr>
          <w:rFonts w:ascii="Arial" w:hAnsi="Arial" w:cs="Arial"/>
          <w:b/>
        </w:rPr>
        <w:t>I – IDENTIFICAÇÃO:</w:t>
      </w:r>
      <w:r w:rsidRPr="00476E07">
        <w:rPr>
          <w:rFonts w:ascii="Arial" w:hAnsi="Arial" w:cs="Arial"/>
          <w:b/>
        </w:rPr>
        <w:tab/>
      </w:r>
    </w:p>
    <w:p w:rsidR="003D2070" w:rsidRPr="00476E07" w:rsidRDefault="003D2070" w:rsidP="003D2070">
      <w:pPr>
        <w:tabs>
          <w:tab w:val="left" w:pos="3075"/>
          <w:tab w:val="center" w:pos="4819"/>
        </w:tabs>
        <w:spacing w:line="360" w:lineRule="auto"/>
        <w:rPr>
          <w:rFonts w:ascii="Arial" w:hAnsi="Arial" w:cs="Arial"/>
          <w:b/>
        </w:rPr>
      </w:pPr>
      <w:r w:rsidRPr="00476E07">
        <w:rPr>
          <w:rFonts w:ascii="Arial" w:hAnsi="Arial" w:cs="Arial"/>
          <w:b/>
        </w:rPr>
        <w:t xml:space="preserve">1.1. Nome da Organização da Sociedade Civil: ______________________                                                                          </w:t>
      </w:r>
    </w:p>
    <w:p w:rsidR="003D2070" w:rsidRPr="00476E07" w:rsidRDefault="003D2070" w:rsidP="003D2070">
      <w:pPr>
        <w:tabs>
          <w:tab w:val="left" w:pos="3075"/>
          <w:tab w:val="center" w:pos="4819"/>
        </w:tabs>
        <w:spacing w:line="360" w:lineRule="auto"/>
        <w:rPr>
          <w:rFonts w:ascii="Arial" w:hAnsi="Arial" w:cs="Arial"/>
          <w:b/>
        </w:rPr>
      </w:pPr>
      <w:r w:rsidRPr="00476E07">
        <w:rPr>
          <w:rFonts w:ascii="Arial" w:hAnsi="Arial" w:cs="Arial"/>
          <w:b/>
        </w:rPr>
        <w:t>1.2. Mês/Ano: ____/______</w:t>
      </w:r>
      <w:r w:rsidRPr="00476E07">
        <w:rPr>
          <w:rFonts w:ascii="Arial" w:hAnsi="Arial" w:cs="Arial"/>
        </w:rPr>
        <w:t xml:space="preserve"> </w:t>
      </w:r>
    </w:p>
    <w:p w:rsidR="003D2070" w:rsidRPr="00476E07" w:rsidRDefault="003D2070" w:rsidP="003D2070">
      <w:pPr>
        <w:tabs>
          <w:tab w:val="left" w:pos="3075"/>
          <w:tab w:val="center" w:pos="4819"/>
        </w:tabs>
        <w:spacing w:line="360" w:lineRule="auto"/>
        <w:rPr>
          <w:rFonts w:ascii="Arial" w:hAnsi="Arial" w:cs="Arial"/>
          <w:b/>
        </w:rPr>
      </w:pPr>
      <w:r w:rsidRPr="00476E07">
        <w:rPr>
          <w:rFonts w:ascii="Arial" w:hAnsi="Arial" w:cs="Arial"/>
          <w:b/>
        </w:rPr>
        <w:t>1.3. Coordenador</w:t>
      </w:r>
      <w:r w:rsidR="00042E5A">
        <w:rPr>
          <w:rFonts w:ascii="Arial" w:hAnsi="Arial" w:cs="Arial"/>
          <w:b/>
        </w:rPr>
        <w:t xml:space="preserve"> </w:t>
      </w:r>
      <w:r w:rsidRPr="00476E07">
        <w:rPr>
          <w:rFonts w:ascii="Arial" w:hAnsi="Arial" w:cs="Arial"/>
          <w:b/>
        </w:rPr>
        <w:t>(a): ____________________</w:t>
      </w:r>
    </w:p>
    <w:p w:rsidR="003D2070" w:rsidRPr="00476E07" w:rsidRDefault="003D2070" w:rsidP="003D2070">
      <w:pPr>
        <w:spacing w:line="360" w:lineRule="auto"/>
        <w:rPr>
          <w:rFonts w:ascii="Arial" w:hAnsi="Arial" w:cs="Arial"/>
          <w:b/>
        </w:rPr>
      </w:pPr>
    </w:p>
    <w:p w:rsidR="003D2070" w:rsidRPr="00476E07" w:rsidRDefault="003D2070" w:rsidP="003D2070">
      <w:pPr>
        <w:spacing w:line="360" w:lineRule="auto"/>
        <w:rPr>
          <w:rFonts w:ascii="Arial" w:hAnsi="Arial" w:cs="Arial"/>
          <w:b/>
        </w:rPr>
      </w:pPr>
      <w:r w:rsidRPr="00476E07">
        <w:rPr>
          <w:rFonts w:ascii="Arial" w:hAnsi="Arial" w:cs="Arial"/>
          <w:b/>
        </w:rPr>
        <w:t>II - DADOS QUANTITATIVOS:</w:t>
      </w:r>
    </w:p>
    <w:p w:rsidR="003D2070" w:rsidRPr="00476E07" w:rsidRDefault="003D2070" w:rsidP="003D2070">
      <w:pPr>
        <w:spacing w:line="360" w:lineRule="auto"/>
        <w:rPr>
          <w:rFonts w:ascii="Arial" w:hAnsi="Arial" w:cs="Arial"/>
          <w:b/>
          <w:caps/>
        </w:rPr>
      </w:pPr>
      <w:r w:rsidRPr="00476E07">
        <w:rPr>
          <w:rFonts w:ascii="Arial" w:hAnsi="Arial" w:cs="Arial"/>
          <w:b/>
          <w:caps/>
        </w:rPr>
        <w:t>2.1.  Serviço de ACOLHIMENTO INSTITUCIONAL:</w:t>
      </w:r>
    </w:p>
    <w:p w:rsidR="003D2070" w:rsidRPr="00476E07" w:rsidRDefault="003D2070" w:rsidP="003D2070">
      <w:pPr>
        <w:spacing w:line="360" w:lineRule="auto"/>
        <w:rPr>
          <w:rFonts w:ascii="Arial" w:hAnsi="Arial" w:cs="Arial"/>
          <w:b/>
        </w:rPr>
      </w:pPr>
      <w:r w:rsidRPr="00476E07">
        <w:rPr>
          <w:rFonts w:ascii="Arial" w:hAnsi="Arial" w:cs="Arial"/>
          <w:b/>
        </w:rPr>
        <w:t>2.1.1. DEMANDA GERAL:</w:t>
      </w:r>
    </w:p>
    <w:tbl>
      <w:tblPr>
        <w:tblW w:w="6260" w:type="dxa"/>
        <w:jc w:val="center"/>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1598"/>
        <w:gridCol w:w="1696"/>
        <w:gridCol w:w="1483"/>
      </w:tblGrid>
      <w:tr w:rsidR="003D2070" w:rsidRPr="00476E07" w:rsidTr="00FA6F83">
        <w:trPr>
          <w:trHeight w:val="257"/>
          <w:jc w:val="center"/>
        </w:trPr>
        <w:tc>
          <w:tcPr>
            <w:tcW w:w="1175" w:type="dxa"/>
            <w:vMerge w:val="restart"/>
            <w:vAlign w:val="center"/>
          </w:tcPr>
          <w:p w:rsidR="003D2070" w:rsidRPr="00476E07" w:rsidRDefault="003D2070" w:rsidP="00FA6F83">
            <w:pPr>
              <w:jc w:val="center"/>
              <w:rPr>
                <w:rFonts w:ascii="Arial" w:hAnsi="Arial" w:cs="Arial"/>
                <w:b/>
              </w:rPr>
            </w:pPr>
            <w:r w:rsidRPr="00476E07">
              <w:rPr>
                <w:rFonts w:ascii="Arial" w:hAnsi="Arial" w:cs="Arial"/>
                <w:b/>
              </w:rPr>
              <w:t>Total acumulado geral no mês anterior</w:t>
            </w:r>
          </w:p>
        </w:tc>
        <w:tc>
          <w:tcPr>
            <w:tcW w:w="3871" w:type="dxa"/>
            <w:gridSpan w:val="2"/>
            <w:vAlign w:val="center"/>
          </w:tcPr>
          <w:p w:rsidR="003D2070" w:rsidRPr="00476E07" w:rsidRDefault="003D2070" w:rsidP="00FA6F83">
            <w:pPr>
              <w:jc w:val="center"/>
              <w:rPr>
                <w:rFonts w:ascii="Arial" w:hAnsi="Arial" w:cs="Arial"/>
                <w:b/>
              </w:rPr>
            </w:pPr>
            <w:r w:rsidRPr="00476E07">
              <w:rPr>
                <w:rFonts w:ascii="Arial" w:hAnsi="Arial" w:cs="Arial"/>
                <w:b/>
              </w:rPr>
              <w:t>Entradas no Mês</w:t>
            </w:r>
          </w:p>
        </w:tc>
        <w:tc>
          <w:tcPr>
            <w:tcW w:w="1214" w:type="dxa"/>
            <w:vMerge w:val="restart"/>
            <w:vAlign w:val="center"/>
          </w:tcPr>
          <w:p w:rsidR="003D2070" w:rsidRPr="00476E07" w:rsidRDefault="003D2070" w:rsidP="00FA6F83">
            <w:pPr>
              <w:jc w:val="center"/>
              <w:rPr>
                <w:rFonts w:ascii="Arial" w:hAnsi="Arial" w:cs="Arial"/>
                <w:b/>
              </w:rPr>
            </w:pPr>
            <w:r w:rsidRPr="00476E07">
              <w:rPr>
                <w:rFonts w:ascii="Arial" w:hAnsi="Arial" w:cs="Arial"/>
                <w:b/>
              </w:rPr>
              <w:t>Total acumulado geral</w:t>
            </w:r>
          </w:p>
        </w:tc>
      </w:tr>
      <w:tr w:rsidR="003D2070" w:rsidRPr="00476E07" w:rsidTr="00FA6F83">
        <w:trPr>
          <w:trHeight w:val="257"/>
          <w:jc w:val="center"/>
        </w:trPr>
        <w:tc>
          <w:tcPr>
            <w:tcW w:w="1175" w:type="dxa"/>
            <w:vMerge/>
            <w:vAlign w:val="center"/>
          </w:tcPr>
          <w:p w:rsidR="003D2070" w:rsidRPr="00476E07" w:rsidRDefault="003D2070" w:rsidP="00FA6F83">
            <w:pPr>
              <w:jc w:val="center"/>
              <w:rPr>
                <w:rFonts w:ascii="Arial" w:hAnsi="Arial" w:cs="Arial"/>
                <w:b/>
              </w:rPr>
            </w:pPr>
          </w:p>
        </w:tc>
        <w:tc>
          <w:tcPr>
            <w:tcW w:w="1850" w:type="dxa"/>
            <w:vAlign w:val="center"/>
          </w:tcPr>
          <w:p w:rsidR="003D2070" w:rsidRPr="00476E07" w:rsidRDefault="003D2070" w:rsidP="00FA6F83">
            <w:pPr>
              <w:jc w:val="center"/>
              <w:rPr>
                <w:rFonts w:ascii="Arial" w:hAnsi="Arial" w:cs="Arial"/>
                <w:b/>
              </w:rPr>
            </w:pPr>
            <w:r w:rsidRPr="00476E07">
              <w:rPr>
                <w:rFonts w:ascii="Arial" w:hAnsi="Arial" w:cs="Arial"/>
                <w:b/>
              </w:rPr>
              <w:t>M</w:t>
            </w:r>
          </w:p>
        </w:tc>
        <w:tc>
          <w:tcPr>
            <w:tcW w:w="2021" w:type="dxa"/>
            <w:vAlign w:val="center"/>
          </w:tcPr>
          <w:p w:rsidR="003D2070" w:rsidRPr="00476E07" w:rsidRDefault="003D2070" w:rsidP="00FA6F83">
            <w:pPr>
              <w:jc w:val="center"/>
              <w:rPr>
                <w:rFonts w:ascii="Arial" w:hAnsi="Arial" w:cs="Arial"/>
                <w:b/>
              </w:rPr>
            </w:pPr>
            <w:r w:rsidRPr="00476E07">
              <w:rPr>
                <w:rFonts w:ascii="Arial" w:hAnsi="Arial" w:cs="Arial"/>
                <w:b/>
              </w:rPr>
              <w:t>F</w:t>
            </w:r>
          </w:p>
        </w:tc>
        <w:tc>
          <w:tcPr>
            <w:tcW w:w="1214" w:type="dxa"/>
            <w:vMerge/>
            <w:vAlign w:val="center"/>
          </w:tcPr>
          <w:p w:rsidR="003D2070" w:rsidRPr="00476E07" w:rsidRDefault="003D2070" w:rsidP="00FA6F83">
            <w:pPr>
              <w:jc w:val="center"/>
              <w:rPr>
                <w:rFonts w:ascii="Arial" w:hAnsi="Arial" w:cs="Arial"/>
                <w:b/>
              </w:rPr>
            </w:pPr>
          </w:p>
        </w:tc>
      </w:tr>
      <w:tr w:rsidR="003D2070" w:rsidRPr="00476E07" w:rsidTr="00FA6F83">
        <w:trPr>
          <w:trHeight w:val="276"/>
          <w:jc w:val="center"/>
        </w:trPr>
        <w:tc>
          <w:tcPr>
            <w:tcW w:w="1175" w:type="dxa"/>
            <w:vMerge/>
            <w:vAlign w:val="center"/>
          </w:tcPr>
          <w:p w:rsidR="003D2070" w:rsidRPr="00476E07" w:rsidRDefault="003D2070" w:rsidP="00FA6F83">
            <w:pPr>
              <w:jc w:val="center"/>
              <w:rPr>
                <w:rFonts w:ascii="Arial" w:hAnsi="Arial" w:cs="Arial"/>
                <w:b/>
              </w:rPr>
            </w:pPr>
          </w:p>
        </w:tc>
        <w:tc>
          <w:tcPr>
            <w:tcW w:w="1850" w:type="dxa"/>
            <w:vMerge w:val="restart"/>
            <w:vAlign w:val="center"/>
          </w:tcPr>
          <w:p w:rsidR="003D2070" w:rsidRPr="00476E07" w:rsidRDefault="003D2070" w:rsidP="00FA6F83">
            <w:pPr>
              <w:jc w:val="center"/>
              <w:rPr>
                <w:rFonts w:ascii="Arial" w:hAnsi="Arial" w:cs="Arial"/>
                <w:b/>
              </w:rPr>
            </w:pPr>
          </w:p>
        </w:tc>
        <w:tc>
          <w:tcPr>
            <w:tcW w:w="2021" w:type="dxa"/>
            <w:vMerge w:val="restart"/>
            <w:vAlign w:val="center"/>
          </w:tcPr>
          <w:p w:rsidR="003D2070" w:rsidRPr="00476E07" w:rsidRDefault="003D2070" w:rsidP="00FA6F83">
            <w:pPr>
              <w:jc w:val="center"/>
              <w:rPr>
                <w:rFonts w:ascii="Arial" w:hAnsi="Arial" w:cs="Arial"/>
                <w:b/>
              </w:rPr>
            </w:pPr>
          </w:p>
        </w:tc>
        <w:tc>
          <w:tcPr>
            <w:tcW w:w="1214" w:type="dxa"/>
            <w:vMerge/>
            <w:tcBorders>
              <w:bottom w:val="single" w:sz="4" w:space="0" w:color="auto"/>
            </w:tcBorders>
            <w:vAlign w:val="center"/>
          </w:tcPr>
          <w:p w:rsidR="003D2070" w:rsidRPr="00476E07" w:rsidRDefault="003D2070" w:rsidP="00FA6F83">
            <w:pPr>
              <w:jc w:val="center"/>
              <w:rPr>
                <w:rFonts w:ascii="Arial" w:hAnsi="Arial" w:cs="Arial"/>
                <w:b/>
              </w:rPr>
            </w:pPr>
          </w:p>
        </w:tc>
      </w:tr>
      <w:tr w:rsidR="003D2070" w:rsidRPr="00476E07" w:rsidTr="00FA6F83">
        <w:trPr>
          <w:trHeight w:val="258"/>
          <w:jc w:val="center"/>
        </w:trPr>
        <w:tc>
          <w:tcPr>
            <w:tcW w:w="1175" w:type="dxa"/>
            <w:shd w:val="clear" w:color="auto" w:fill="FFFFFF"/>
            <w:vAlign w:val="center"/>
          </w:tcPr>
          <w:p w:rsidR="003D2070" w:rsidRPr="00476E07" w:rsidRDefault="003D2070" w:rsidP="00FA6F83">
            <w:pPr>
              <w:jc w:val="center"/>
              <w:rPr>
                <w:rFonts w:ascii="Arial" w:hAnsi="Arial" w:cs="Arial"/>
              </w:rPr>
            </w:pPr>
          </w:p>
        </w:tc>
        <w:tc>
          <w:tcPr>
            <w:tcW w:w="1850" w:type="dxa"/>
            <w:vMerge/>
            <w:tcBorders>
              <w:bottom w:val="single" w:sz="4" w:space="0" w:color="auto"/>
            </w:tcBorders>
            <w:shd w:val="clear" w:color="auto" w:fill="FFFFFF"/>
            <w:vAlign w:val="center"/>
          </w:tcPr>
          <w:p w:rsidR="003D2070" w:rsidRPr="00476E07" w:rsidRDefault="003D2070" w:rsidP="00FA6F83">
            <w:pPr>
              <w:jc w:val="center"/>
              <w:rPr>
                <w:rFonts w:ascii="Arial" w:hAnsi="Arial" w:cs="Arial"/>
              </w:rPr>
            </w:pPr>
          </w:p>
        </w:tc>
        <w:tc>
          <w:tcPr>
            <w:tcW w:w="2021" w:type="dxa"/>
            <w:vMerge/>
            <w:tcBorders>
              <w:bottom w:val="single" w:sz="4" w:space="0" w:color="auto"/>
            </w:tcBorders>
            <w:shd w:val="clear" w:color="auto" w:fill="FFFFFF"/>
            <w:vAlign w:val="center"/>
          </w:tcPr>
          <w:p w:rsidR="003D2070" w:rsidRPr="00476E07" w:rsidRDefault="003D2070" w:rsidP="00FA6F83">
            <w:pPr>
              <w:jc w:val="center"/>
              <w:rPr>
                <w:rFonts w:ascii="Arial" w:hAnsi="Arial" w:cs="Arial"/>
              </w:rPr>
            </w:pPr>
          </w:p>
        </w:tc>
        <w:tc>
          <w:tcPr>
            <w:tcW w:w="1214" w:type="dxa"/>
            <w:tcBorders>
              <w:top w:val="single" w:sz="4" w:space="0" w:color="auto"/>
              <w:bottom w:val="single" w:sz="4" w:space="0" w:color="auto"/>
            </w:tcBorders>
            <w:shd w:val="clear" w:color="auto" w:fill="FFFFFF"/>
            <w:vAlign w:val="center"/>
          </w:tcPr>
          <w:p w:rsidR="003D2070" w:rsidRPr="00476E07" w:rsidRDefault="003D2070" w:rsidP="00FA6F83">
            <w:pPr>
              <w:jc w:val="center"/>
              <w:rPr>
                <w:rFonts w:ascii="Arial" w:hAnsi="Arial" w:cs="Arial"/>
              </w:rPr>
            </w:pPr>
          </w:p>
        </w:tc>
      </w:tr>
    </w:tbl>
    <w:p w:rsidR="003D2070" w:rsidRPr="00476E07" w:rsidRDefault="003D2070" w:rsidP="003D2070">
      <w:pPr>
        <w:rPr>
          <w:rFonts w:ascii="Arial" w:hAnsi="Arial" w:cs="Arial"/>
          <w:b/>
        </w:rPr>
      </w:pPr>
    </w:p>
    <w:p w:rsidR="003D2070" w:rsidRPr="00476E07" w:rsidRDefault="003D2070" w:rsidP="003D2070">
      <w:pPr>
        <w:rPr>
          <w:rFonts w:ascii="Arial" w:hAnsi="Arial" w:cs="Arial"/>
          <w:b/>
        </w:rPr>
      </w:pPr>
    </w:p>
    <w:p w:rsidR="003D2070" w:rsidRPr="00476E07" w:rsidRDefault="003D2070" w:rsidP="003D2070">
      <w:pPr>
        <w:rPr>
          <w:rFonts w:ascii="Arial" w:hAnsi="Arial" w:cs="Arial"/>
          <w:b/>
        </w:rPr>
      </w:pPr>
      <w:r w:rsidRPr="00476E07">
        <w:rPr>
          <w:rFonts w:ascii="Arial" w:hAnsi="Arial" w:cs="Arial"/>
          <w:b/>
        </w:rPr>
        <w:t>2.1.1.1. DOS ADENTRADOS NO MÊS QUANTOS SÃO PESSOAS COM DEFICIÊNCIA/ TRANSTORNO MENTAL: _________. Qual:______________</w:t>
      </w:r>
    </w:p>
    <w:p w:rsidR="003D2070" w:rsidRPr="00476E07" w:rsidRDefault="003D2070" w:rsidP="003D2070">
      <w:pPr>
        <w:rPr>
          <w:rFonts w:ascii="Arial" w:hAnsi="Arial" w:cs="Arial"/>
          <w:b/>
        </w:rPr>
      </w:pPr>
    </w:p>
    <w:p w:rsidR="003D2070" w:rsidRPr="00476E07" w:rsidRDefault="003D2070" w:rsidP="003D2070">
      <w:pPr>
        <w:rPr>
          <w:rFonts w:ascii="Arial" w:hAnsi="Arial" w:cs="Arial"/>
          <w:b/>
        </w:rPr>
      </w:pPr>
      <w:r w:rsidRPr="00476E07">
        <w:rPr>
          <w:rFonts w:ascii="Arial" w:hAnsi="Arial" w:cs="Arial"/>
          <w:b/>
        </w:rPr>
        <w:t xml:space="preserve">2.1.1.2. DOS ADENTRADOS NO MÊS QUANTOS SÃO </w:t>
      </w:r>
      <w:proofErr w:type="spellStart"/>
      <w:r w:rsidRPr="00476E07">
        <w:rPr>
          <w:rFonts w:ascii="Arial" w:hAnsi="Arial" w:cs="Arial"/>
          <w:b/>
        </w:rPr>
        <w:t>REINGRESSANTES</w:t>
      </w:r>
      <w:proofErr w:type="spellEnd"/>
      <w:r w:rsidRPr="00476E07">
        <w:rPr>
          <w:rFonts w:ascii="Arial" w:hAnsi="Arial" w:cs="Arial"/>
          <w:b/>
        </w:rPr>
        <w:t>:___________</w:t>
      </w:r>
    </w:p>
    <w:p w:rsidR="003D2070" w:rsidRPr="00476E07" w:rsidRDefault="003D2070" w:rsidP="003D2070">
      <w:pPr>
        <w:rPr>
          <w:rFonts w:ascii="Arial" w:hAnsi="Arial" w:cs="Arial"/>
          <w:b/>
        </w:rPr>
      </w:pPr>
    </w:p>
    <w:p w:rsidR="003D2070" w:rsidRPr="00476E07" w:rsidRDefault="003D2070" w:rsidP="003D2070">
      <w:pPr>
        <w:rPr>
          <w:rFonts w:ascii="Arial" w:hAnsi="Arial" w:cs="Arial"/>
          <w:b/>
        </w:rPr>
      </w:pPr>
      <w:r w:rsidRPr="00476E07">
        <w:rPr>
          <w:rFonts w:ascii="Arial" w:hAnsi="Arial" w:cs="Arial"/>
          <w:b/>
        </w:rPr>
        <w:t>2.1.1.3. ADENTRADOS NO MÊS POR FAIXA ETÁRIA</w:t>
      </w:r>
    </w:p>
    <w:p w:rsidR="003D2070" w:rsidRPr="00476E07" w:rsidRDefault="003D2070" w:rsidP="003D2070">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1160"/>
        <w:gridCol w:w="824"/>
        <w:gridCol w:w="1160"/>
      </w:tblGrid>
      <w:tr w:rsidR="003D2070" w:rsidRPr="00476E07" w:rsidTr="00FA6F83">
        <w:trPr>
          <w:jc w:val="center"/>
        </w:trPr>
        <w:tc>
          <w:tcPr>
            <w:tcW w:w="2297" w:type="dxa"/>
          </w:tcPr>
          <w:p w:rsidR="003D2070" w:rsidRPr="00476E07" w:rsidRDefault="003D2070" w:rsidP="00FA6F83">
            <w:pPr>
              <w:jc w:val="center"/>
              <w:rPr>
                <w:rFonts w:ascii="Arial" w:hAnsi="Arial" w:cs="Arial"/>
                <w:b/>
              </w:rPr>
            </w:pPr>
            <w:r w:rsidRPr="00476E07">
              <w:rPr>
                <w:rFonts w:ascii="Arial" w:hAnsi="Arial" w:cs="Arial"/>
                <w:b/>
              </w:rPr>
              <w:t>Faixa Etária</w:t>
            </w:r>
          </w:p>
        </w:tc>
        <w:tc>
          <w:tcPr>
            <w:tcW w:w="1160" w:type="dxa"/>
          </w:tcPr>
          <w:p w:rsidR="003D2070" w:rsidRPr="00476E07" w:rsidRDefault="003D2070" w:rsidP="00FA6F83">
            <w:pPr>
              <w:jc w:val="center"/>
              <w:rPr>
                <w:rFonts w:ascii="Arial" w:hAnsi="Arial" w:cs="Arial"/>
                <w:b/>
              </w:rPr>
            </w:pPr>
            <w:r w:rsidRPr="00476E07">
              <w:rPr>
                <w:rFonts w:ascii="Arial" w:hAnsi="Arial" w:cs="Arial"/>
                <w:b/>
              </w:rPr>
              <w:t>M</w:t>
            </w:r>
          </w:p>
        </w:tc>
        <w:tc>
          <w:tcPr>
            <w:tcW w:w="824" w:type="dxa"/>
          </w:tcPr>
          <w:p w:rsidR="003D2070" w:rsidRPr="00476E07" w:rsidRDefault="003D2070" w:rsidP="00FA6F83">
            <w:pPr>
              <w:jc w:val="center"/>
              <w:rPr>
                <w:rFonts w:ascii="Arial" w:hAnsi="Arial" w:cs="Arial"/>
                <w:b/>
              </w:rPr>
            </w:pPr>
            <w:r w:rsidRPr="00476E07">
              <w:rPr>
                <w:rFonts w:ascii="Arial" w:hAnsi="Arial" w:cs="Arial"/>
                <w:b/>
              </w:rPr>
              <w:t>F</w:t>
            </w:r>
          </w:p>
        </w:tc>
        <w:tc>
          <w:tcPr>
            <w:tcW w:w="1160" w:type="dxa"/>
          </w:tcPr>
          <w:p w:rsidR="003D2070" w:rsidRPr="00476E07" w:rsidRDefault="003D2070" w:rsidP="00FA6F83">
            <w:pPr>
              <w:jc w:val="center"/>
              <w:rPr>
                <w:rFonts w:ascii="Arial" w:hAnsi="Arial" w:cs="Arial"/>
                <w:b/>
              </w:rPr>
            </w:pPr>
            <w:r w:rsidRPr="00476E07">
              <w:rPr>
                <w:rFonts w:ascii="Arial" w:hAnsi="Arial" w:cs="Arial"/>
                <w:b/>
              </w:rPr>
              <w:t>Total</w:t>
            </w:r>
          </w:p>
        </w:tc>
      </w:tr>
      <w:tr w:rsidR="003D2070" w:rsidRPr="00476E07" w:rsidTr="00FA6F83">
        <w:trPr>
          <w:jc w:val="center"/>
        </w:trPr>
        <w:tc>
          <w:tcPr>
            <w:tcW w:w="2297" w:type="dxa"/>
          </w:tcPr>
          <w:p w:rsidR="003D2070" w:rsidRPr="00476E07" w:rsidRDefault="003D2070" w:rsidP="00FA6F83">
            <w:pPr>
              <w:rPr>
                <w:rFonts w:ascii="Arial" w:hAnsi="Arial" w:cs="Arial"/>
              </w:rPr>
            </w:pPr>
            <w:r w:rsidRPr="00476E07">
              <w:rPr>
                <w:rFonts w:ascii="Arial" w:hAnsi="Arial" w:cs="Arial"/>
              </w:rPr>
              <w:t>De 0 a 06 anos de idade</w:t>
            </w:r>
          </w:p>
        </w:tc>
        <w:tc>
          <w:tcPr>
            <w:tcW w:w="1160" w:type="dxa"/>
          </w:tcPr>
          <w:p w:rsidR="003D2070" w:rsidRPr="00476E07" w:rsidRDefault="003D2070" w:rsidP="00FA6F83">
            <w:pPr>
              <w:jc w:val="center"/>
              <w:rPr>
                <w:rFonts w:ascii="Arial" w:hAnsi="Arial" w:cs="Arial"/>
                <w:b/>
              </w:rPr>
            </w:pPr>
          </w:p>
        </w:tc>
        <w:tc>
          <w:tcPr>
            <w:tcW w:w="824" w:type="dxa"/>
          </w:tcPr>
          <w:p w:rsidR="003D2070" w:rsidRPr="00476E07" w:rsidRDefault="003D2070" w:rsidP="00FA6F83">
            <w:pPr>
              <w:jc w:val="center"/>
              <w:rPr>
                <w:rFonts w:ascii="Arial" w:hAnsi="Arial" w:cs="Arial"/>
                <w:b/>
              </w:rPr>
            </w:pPr>
          </w:p>
        </w:tc>
        <w:tc>
          <w:tcPr>
            <w:tcW w:w="1160" w:type="dxa"/>
          </w:tcPr>
          <w:p w:rsidR="003D2070" w:rsidRPr="00476E07" w:rsidRDefault="003D2070" w:rsidP="00FA6F83">
            <w:pPr>
              <w:jc w:val="center"/>
              <w:rPr>
                <w:rFonts w:ascii="Arial" w:hAnsi="Arial" w:cs="Arial"/>
                <w:b/>
              </w:rPr>
            </w:pPr>
          </w:p>
        </w:tc>
      </w:tr>
      <w:tr w:rsidR="003D2070" w:rsidRPr="00476E07" w:rsidTr="00FA6F83">
        <w:trPr>
          <w:jc w:val="center"/>
        </w:trPr>
        <w:tc>
          <w:tcPr>
            <w:tcW w:w="2297" w:type="dxa"/>
          </w:tcPr>
          <w:p w:rsidR="003D2070" w:rsidRPr="00476E07" w:rsidRDefault="003D2070" w:rsidP="00FA6F83">
            <w:pPr>
              <w:rPr>
                <w:rFonts w:ascii="Arial" w:hAnsi="Arial" w:cs="Arial"/>
              </w:rPr>
            </w:pPr>
            <w:r w:rsidRPr="00476E07">
              <w:rPr>
                <w:rFonts w:ascii="Arial" w:hAnsi="Arial" w:cs="Arial"/>
              </w:rPr>
              <w:t>De 07 a 11 anos de idade</w:t>
            </w:r>
          </w:p>
        </w:tc>
        <w:tc>
          <w:tcPr>
            <w:tcW w:w="1160" w:type="dxa"/>
          </w:tcPr>
          <w:p w:rsidR="003D2070" w:rsidRPr="00476E07" w:rsidRDefault="003D2070" w:rsidP="00FA6F83">
            <w:pPr>
              <w:jc w:val="center"/>
              <w:rPr>
                <w:rFonts w:ascii="Arial" w:hAnsi="Arial" w:cs="Arial"/>
                <w:b/>
              </w:rPr>
            </w:pPr>
          </w:p>
        </w:tc>
        <w:tc>
          <w:tcPr>
            <w:tcW w:w="824" w:type="dxa"/>
          </w:tcPr>
          <w:p w:rsidR="003D2070" w:rsidRPr="00476E07" w:rsidRDefault="003D2070" w:rsidP="00FA6F83">
            <w:pPr>
              <w:jc w:val="center"/>
              <w:rPr>
                <w:rFonts w:ascii="Arial" w:hAnsi="Arial" w:cs="Arial"/>
                <w:b/>
              </w:rPr>
            </w:pPr>
          </w:p>
        </w:tc>
        <w:tc>
          <w:tcPr>
            <w:tcW w:w="1160" w:type="dxa"/>
          </w:tcPr>
          <w:p w:rsidR="003D2070" w:rsidRPr="00476E07" w:rsidRDefault="003D2070" w:rsidP="00FA6F83">
            <w:pPr>
              <w:jc w:val="center"/>
              <w:rPr>
                <w:rFonts w:ascii="Arial" w:hAnsi="Arial" w:cs="Arial"/>
                <w:b/>
              </w:rPr>
            </w:pPr>
          </w:p>
        </w:tc>
      </w:tr>
      <w:tr w:rsidR="003D2070" w:rsidRPr="00476E07" w:rsidTr="00FA6F83">
        <w:trPr>
          <w:jc w:val="center"/>
        </w:trPr>
        <w:tc>
          <w:tcPr>
            <w:tcW w:w="2297" w:type="dxa"/>
          </w:tcPr>
          <w:p w:rsidR="003D2070" w:rsidRPr="00476E07" w:rsidRDefault="003D2070" w:rsidP="00FA6F83">
            <w:pPr>
              <w:rPr>
                <w:rFonts w:ascii="Arial" w:hAnsi="Arial" w:cs="Arial"/>
              </w:rPr>
            </w:pPr>
            <w:r w:rsidRPr="00476E07">
              <w:rPr>
                <w:rFonts w:ascii="Arial" w:hAnsi="Arial" w:cs="Arial"/>
              </w:rPr>
              <w:t>De 12 a 18 anos</w:t>
            </w:r>
          </w:p>
        </w:tc>
        <w:tc>
          <w:tcPr>
            <w:tcW w:w="1160" w:type="dxa"/>
          </w:tcPr>
          <w:p w:rsidR="003D2070" w:rsidRPr="00476E07" w:rsidRDefault="003D2070" w:rsidP="00FA6F83">
            <w:pPr>
              <w:jc w:val="center"/>
              <w:rPr>
                <w:rFonts w:ascii="Arial" w:hAnsi="Arial" w:cs="Arial"/>
                <w:b/>
              </w:rPr>
            </w:pPr>
          </w:p>
        </w:tc>
        <w:tc>
          <w:tcPr>
            <w:tcW w:w="824" w:type="dxa"/>
          </w:tcPr>
          <w:p w:rsidR="003D2070" w:rsidRPr="00476E07" w:rsidRDefault="003D2070" w:rsidP="00FA6F83">
            <w:pPr>
              <w:jc w:val="center"/>
              <w:rPr>
                <w:rFonts w:ascii="Arial" w:hAnsi="Arial" w:cs="Arial"/>
                <w:b/>
              </w:rPr>
            </w:pPr>
          </w:p>
        </w:tc>
        <w:tc>
          <w:tcPr>
            <w:tcW w:w="1160" w:type="dxa"/>
          </w:tcPr>
          <w:p w:rsidR="003D2070" w:rsidRPr="00476E07" w:rsidRDefault="003D2070" w:rsidP="00FA6F83">
            <w:pPr>
              <w:jc w:val="center"/>
              <w:rPr>
                <w:rFonts w:ascii="Arial" w:hAnsi="Arial" w:cs="Arial"/>
                <w:b/>
              </w:rPr>
            </w:pPr>
          </w:p>
        </w:tc>
      </w:tr>
      <w:tr w:rsidR="003D2070" w:rsidRPr="00476E07" w:rsidTr="00FA6F83">
        <w:trPr>
          <w:jc w:val="center"/>
        </w:trPr>
        <w:tc>
          <w:tcPr>
            <w:tcW w:w="2297" w:type="dxa"/>
          </w:tcPr>
          <w:p w:rsidR="003D2070" w:rsidRPr="00476E07" w:rsidRDefault="003D2070" w:rsidP="00FA6F83">
            <w:pPr>
              <w:rPr>
                <w:rFonts w:ascii="Arial" w:hAnsi="Arial" w:cs="Arial"/>
              </w:rPr>
            </w:pPr>
            <w:r w:rsidRPr="00476E07">
              <w:rPr>
                <w:rFonts w:ascii="Arial" w:hAnsi="Arial" w:cs="Arial"/>
              </w:rPr>
              <w:t xml:space="preserve">Acima de 18 </w:t>
            </w:r>
          </w:p>
        </w:tc>
        <w:tc>
          <w:tcPr>
            <w:tcW w:w="1160" w:type="dxa"/>
          </w:tcPr>
          <w:p w:rsidR="003D2070" w:rsidRPr="00476E07" w:rsidRDefault="003D2070" w:rsidP="00FA6F83">
            <w:pPr>
              <w:jc w:val="center"/>
              <w:rPr>
                <w:rFonts w:ascii="Arial" w:hAnsi="Arial" w:cs="Arial"/>
                <w:b/>
              </w:rPr>
            </w:pPr>
          </w:p>
        </w:tc>
        <w:tc>
          <w:tcPr>
            <w:tcW w:w="824" w:type="dxa"/>
          </w:tcPr>
          <w:p w:rsidR="003D2070" w:rsidRPr="00476E07" w:rsidRDefault="003D2070" w:rsidP="00FA6F83">
            <w:pPr>
              <w:jc w:val="center"/>
              <w:rPr>
                <w:rFonts w:ascii="Arial" w:hAnsi="Arial" w:cs="Arial"/>
                <w:b/>
              </w:rPr>
            </w:pPr>
          </w:p>
        </w:tc>
        <w:tc>
          <w:tcPr>
            <w:tcW w:w="1160" w:type="dxa"/>
          </w:tcPr>
          <w:p w:rsidR="003D2070" w:rsidRPr="00476E07" w:rsidRDefault="003D2070" w:rsidP="00FA6F83">
            <w:pPr>
              <w:jc w:val="center"/>
              <w:rPr>
                <w:rFonts w:ascii="Arial" w:hAnsi="Arial" w:cs="Arial"/>
                <w:b/>
              </w:rPr>
            </w:pPr>
          </w:p>
        </w:tc>
      </w:tr>
      <w:tr w:rsidR="003D2070" w:rsidRPr="00476E07" w:rsidTr="00FA6F83">
        <w:trPr>
          <w:jc w:val="center"/>
        </w:trPr>
        <w:tc>
          <w:tcPr>
            <w:tcW w:w="2297" w:type="dxa"/>
          </w:tcPr>
          <w:p w:rsidR="003D2070" w:rsidRPr="00476E07" w:rsidRDefault="003D2070" w:rsidP="00FA6F83">
            <w:pPr>
              <w:rPr>
                <w:rFonts w:ascii="Arial" w:hAnsi="Arial" w:cs="Arial"/>
              </w:rPr>
            </w:pPr>
            <w:r w:rsidRPr="00476E07">
              <w:rPr>
                <w:rFonts w:ascii="Arial" w:hAnsi="Arial" w:cs="Arial"/>
              </w:rPr>
              <w:t>Sem identificação</w:t>
            </w:r>
          </w:p>
        </w:tc>
        <w:tc>
          <w:tcPr>
            <w:tcW w:w="1160" w:type="dxa"/>
          </w:tcPr>
          <w:p w:rsidR="003D2070" w:rsidRPr="00476E07" w:rsidRDefault="003D2070" w:rsidP="00FA6F83">
            <w:pPr>
              <w:jc w:val="center"/>
              <w:rPr>
                <w:rFonts w:ascii="Arial" w:hAnsi="Arial" w:cs="Arial"/>
                <w:b/>
              </w:rPr>
            </w:pPr>
          </w:p>
        </w:tc>
        <w:tc>
          <w:tcPr>
            <w:tcW w:w="824" w:type="dxa"/>
          </w:tcPr>
          <w:p w:rsidR="003D2070" w:rsidRPr="00476E07" w:rsidRDefault="003D2070" w:rsidP="00FA6F83">
            <w:pPr>
              <w:jc w:val="center"/>
              <w:rPr>
                <w:rFonts w:ascii="Arial" w:hAnsi="Arial" w:cs="Arial"/>
                <w:b/>
              </w:rPr>
            </w:pPr>
          </w:p>
        </w:tc>
        <w:tc>
          <w:tcPr>
            <w:tcW w:w="1160" w:type="dxa"/>
          </w:tcPr>
          <w:p w:rsidR="003D2070" w:rsidRPr="00476E07" w:rsidRDefault="003D2070" w:rsidP="00FA6F83">
            <w:pPr>
              <w:jc w:val="center"/>
              <w:rPr>
                <w:rFonts w:ascii="Arial" w:hAnsi="Arial" w:cs="Arial"/>
                <w:b/>
              </w:rPr>
            </w:pPr>
          </w:p>
        </w:tc>
      </w:tr>
      <w:tr w:rsidR="003D2070" w:rsidRPr="00476E07" w:rsidTr="00FA6F83">
        <w:trPr>
          <w:jc w:val="center"/>
        </w:trPr>
        <w:tc>
          <w:tcPr>
            <w:tcW w:w="2297" w:type="dxa"/>
          </w:tcPr>
          <w:p w:rsidR="003D2070" w:rsidRPr="00476E07" w:rsidRDefault="003D2070" w:rsidP="00FA6F83">
            <w:pPr>
              <w:jc w:val="center"/>
              <w:rPr>
                <w:rFonts w:ascii="Arial" w:hAnsi="Arial" w:cs="Arial"/>
                <w:b/>
              </w:rPr>
            </w:pPr>
            <w:r w:rsidRPr="00476E07">
              <w:rPr>
                <w:rFonts w:ascii="Arial" w:hAnsi="Arial" w:cs="Arial"/>
                <w:b/>
              </w:rPr>
              <w:t>Total</w:t>
            </w:r>
          </w:p>
        </w:tc>
        <w:tc>
          <w:tcPr>
            <w:tcW w:w="1160" w:type="dxa"/>
          </w:tcPr>
          <w:p w:rsidR="003D2070" w:rsidRPr="00476E07" w:rsidRDefault="003D2070" w:rsidP="00FA6F83">
            <w:pPr>
              <w:jc w:val="center"/>
              <w:rPr>
                <w:rFonts w:ascii="Arial" w:hAnsi="Arial" w:cs="Arial"/>
                <w:b/>
              </w:rPr>
            </w:pPr>
          </w:p>
        </w:tc>
        <w:tc>
          <w:tcPr>
            <w:tcW w:w="824" w:type="dxa"/>
          </w:tcPr>
          <w:p w:rsidR="003D2070" w:rsidRPr="00476E07" w:rsidRDefault="003D2070" w:rsidP="00FA6F83">
            <w:pPr>
              <w:jc w:val="center"/>
              <w:rPr>
                <w:rFonts w:ascii="Arial" w:hAnsi="Arial" w:cs="Arial"/>
                <w:b/>
              </w:rPr>
            </w:pPr>
          </w:p>
        </w:tc>
        <w:tc>
          <w:tcPr>
            <w:tcW w:w="1160" w:type="dxa"/>
          </w:tcPr>
          <w:p w:rsidR="003D2070" w:rsidRPr="00476E07" w:rsidRDefault="003D2070" w:rsidP="00FA6F83">
            <w:pPr>
              <w:jc w:val="center"/>
              <w:rPr>
                <w:rFonts w:ascii="Arial" w:hAnsi="Arial" w:cs="Arial"/>
                <w:b/>
              </w:rPr>
            </w:pPr>
          </w:p>
        </w:tc>
      </w:tr>
    </w:tbl>
    <w:p w:rsidR="003D2070" w:rsidRPr="00476E07" w:rsidRDefault="003D2070" w:rsidP="003D2070">
      <w:pPr>
        <w:rPr>
          <w:rFonts w:ascii="Arial" w:hAnsi="Arial" w:cs="Arial"/>
          <w:b/>
        </w:rPr>
      </w:pPr>
    </w:p>
    <w:p w:rsidR="003D2070" w:rsidRPr="00476E07" w:rsidRDefault="003D2070" w:rsidP="003D2070">
      <w:pPr>
        <w:rPr>
          <w:rFonts w:ascii="Arial" w:hAnsi="Arial" w:cs="Arial"/>
          <w:b/>
        </w:rPr>
      </w:pPr>
    </w:p>
    <w:p w:rsidR="003D2070" w:rsidRPr="00476E07" w:rsidRDefault="003D2070" w:rsidP="003D2070">
      <w:pPr>
        <w:rPr>
          <w:rFonts w:ascii="Arial" w:hAnsi="Arial" w:cs="Arial"/>
          <w:b/>
        </w:rPr>
      </w:pPr>
      <w:r w:rsidRPr="00476E07">
        <w:rPr>
          <w:rFonts w:ascii="Arial" w:hAnsi="Arial" w:cs="Arial"/>
          <w:b/>
        </w:rPr>
        <w:t>2.1.1.4. ADENTRADOS NO MÊS POR COR OU RAÇA</w:t>
      </w:r>
    </w:p>
    <w:p w:rsidR="003D2070" w:rsidRPr="00476E07" w:rsidRDefault="003D2070" w:rsidP="003D2070">
      <w:pPr>
        <w:rPr>
          <w:rFonts w:ascii="Arial" w:hAnsi="Arial" w:cs="Arial"/>
          <w:b/>
        </w:rPr>
      </w:pPr>
    </w:p>
    <w:tbl>
      <w:tblPr>
        <w:tblStyle w:val="Tabelacomgrade"/>
        <w:tblW w:w="0" w:type="auto"/>
        <w:tblLook w:val="04A0" w:firstRow="1" w:lastRow="0" w:firstColumn="1" w:lastColumn="0" w:noHBand="0" w:noVBand="1"/>
      </w:tblPr>
      <w:tblGrid>
        <w:gridCol w:w="1342"/>
        <w:gridCol w:w="1179"/>
        <w:gridCol w:w="1428"/>
        <w:gridCol w:w="1010"/>
        <w:gridCol w:w="1375"/>
        <w:gridCol w:w="1581"/>
        <w:gridCol w:w="1090"/>
      </w:tblGrid>
      <w:tr w:rsidR="003D2070" w:rsidRPr="00476E07" w:rsidTr="00FA6F83">
        <w:tc>
          <w:tcPr>
            <w:tcW w:w="9180" w:type="dxa"/>
            <w:gridSpan w:val="6"/>
          </w:tcPr>
          <w:p w:rsidR="003D2070" w:rsidRPr="00476E07" w:rsidRDefault="003D2070" w:rsidP="00FA6F83">
            <w:pPr>
              <w:jc w:val="center"/>
              <w:rPr>
                <w:rFonts w:ascii="Arial" w:hAnsi="Arial" w:cs="Arial"/>
                <w:b/>
              </w:rPr>
            </w:pPr>
            <w:r w:rsidRPr="00476E07">
              <w:rPr>
                <w:rFonts w:ascii="Arial" w:hAnsi="Arial" w:cs="Arial"/>
                <w:b/>
              </w:rPr>
              <w:t>Cor ou raça</w:t>
            </w:r>
          </w:p>
        </w:tc>
        <w:tc>
          <w:tcPr>
            <w:tcW w:w="1418" w:type="dxa"/>
            <w:vMerge w:val="restart"/>
            <w:vAlign w:val="center"/>
          </w:tcPr>
          <w:p w:rsidR="003D2070" w:rsidRPr="00476E07" w:rsidRDefault="003D2070" w:rsidP="00FA6F83">
            <w:pPr>
              <w:jc w:val="center"/>
              <w:rPr>
                <w:rFonts w:ascii="Arial" w:hAnsi="Arial" w:cs="Arial"/>
                <w:b/>
              </w:rPr>
            </w:pPr>
            <w:r w:rsidRPr="00476E07">
              <w:rPr>
                <w:rFonts w:ascii="Arial" w:hAnsi="Arial" w:cs="Arial"/>
                <w:b/>
              </w:rPr>
              <w:t>Total</w:t>
            </w:r>
          </w:p>
        </w:tc>
      </w:tr>
      <w:tr w:rsidR="003D2070" w:rsidRPr="00476E07" w:rsidTr="00FA6F83">
        <w:tc>
          <w:tcPr>
            <w:tcW w:w="1668" w:type="dxa"/>
          </w:tcPr>
          <w:p w:rsidR="003D2070" w:rsidRPr="00476E07" w:rsidRDefault="003D2070" w:rsidP="00FA6F83">
            <w:pPr>
              <w:jc w:val="center"/>
              <w:rPr>
                <w:rFonts w:ascii="Arial" w:hAnsi="Arial" w:cs="Arial"/>
                <w:b/>
              </w:rPr>
            </w:pPr>
            <w:r w:rsidRPr="00476E07">
              <w:rPr>
                <w:rFonts w:ascii="Arial" w:hAnsi="Arial" w:cs="Arial"/>
                <w:b/>
              </w:rPr>
              <w:t>Branco</w:t>
            </w:r>
          </w:p>
        </w:tc>
        <w:tc>
          <w:tcPr>
            <w:tcW w:w="1559" w:type="dxa"/>
          </w:tcPr>
          <w:p w:rsidR="003D2070" w:rsidRPr="00476E07" w:rsidRDefault="003D2070" w:rsidP="00FA6F83">
            <w:pPr>
              <w:jc w:val="center"/>
              <w:rPr>
                <w:rFonts w:ascii="Arial" w:hAnsi="Arial" w:cs="Arial"/>
                <w:b/>
              </w:rPr>
            </w:pPr>
            <w:r w:rsidRPr="00476E07">
              <w:rPr>
                <w:rFonts w:ascii="Arial" w:hAnsi="Arial" w:cs="Arial"/>
                <w:b/>
              </w:rPr>
              <w:t>Preto</w:t>
            </w:r>
          </w:p>
        </w:tc>
        <w:tc>
          <w:tcPr>
            <w:tcW w:w="1701" w:type="dxa"/>
          </w:tcPr>
          <w:p w:rsidR="003D2070" w:rsidRPr="00476E07" w:rsidRDefault="003D2070" w:rsidP="00FA6F83">
            <w:pPr>
              <w:jc w:val="center"/>
              <w:rPr>
                <w:rFonts w:ascii="Arial" w:hAnsi="Arial" w:cs="Arial"/>
                <w:b/>
              </w:rPr>
            </w:pPr>
            <w:r w:rsidRPr="00476E07">
              <w:rPr>
                <w:rFonts w:ascii="Arial" w:hAnsi="Arial" w:cs="Arial"/>
                <w:b/>
              </w:rPr>
              <w:t>Amarelo</w:t>
            </w:r>
          </w:p>
        </w:tc>
        <w:tc>
          <w:tcPr>
            <w:tcW w:w="1134" w:type="dxa"/>
          </w:tcPr>
          <w:p w:rsidR="003D2070" w:rsidRPr="00476E07" w:rsidRDefault="003D2070" w:rsidP="00FA6F83">
            <w:pPr>
              <w:jc w:val="center"/>
              <w:rPr>
                <w:rFonts w:ascii="Arial" w:hAnsi="Arial" w:cs="Arial"/>
                <w:b/>
              </w:rPr>
            </w:pPr>
            <w:r w:rsidRPr="00476E07">
              <w:rPr>
                <w:rFonts w:ascii="Arial" w:hAnsi="Arial" w:cs="Arial"/>
                <w:b/>
              </w:rPr>
              <w:t>Pardo</w:t>
            </w:r>
          </w:p>
        </w:tc>
        <w:tc>
          <w:tcPr>
            <w:tcW w:w="1417" w:type="dxa"/>
          </w:tcPr>
          <w:p w:rsidR="003D2070" w:rsidRPr="00476E07" w:rsidRDefault="003D2070" w:rsidP="00FA6F83">
            <w:pPr>
              <w:jc w:val="center"/>
              <w:rPr>
                <w:rFonts w:ascii="Arial" w:hAnsi="Arial" w:cs="Arial"/>
                <w:b/>
              </w:rPr>
            </w:pPr>
            <w:r w:rsidRPr="00476E07">
              <w:rPr>
                <w:rFonts w:ascii="Arial" w:hAnsi="Arial" w:cs="Arial"/>
                <w:b/>
              </w:rPr>
              <w:t>Indígenas</w:t>
            </w:r>
          </w:p>
        </w:tc>
        <w:tc>
          <w:tcPr>
            <w:tcW w:w="1701" w:type="dxa"/>
          </w:tcPr>
          <w:p w:rsidR="003D2070" w:rsidRPr="00476E07" w:rsidRDefault="003D2070" w:rsidP="00FA6F83">
            <w:pPr>
              <w:jc w:val="center"/>
              <w:rPr>
                <w:rFonts w:ascii="Arial" w:hAnsi="Arial" w:cs="Arial"/>
                <w:b/>
              </w:rPr>
            </w:pPr>
            <w:r w:rsidRPr="00476E07">
              <w:rPr>
                <w:rFonts w:ascii="Arial" w:hAnsi="Arial" w:cs="Arial"/>
                <w:b/>
              </w:rPr>
              <w:t>Sem declaração</w:t>
            </w:r>
          </w:p>
        </w:tc>
        <w:tc>
          <w:tcPr>
            <w:tcW w:w="1418" w:type="dxa"/>
            <w:vMerge/>
          </w:tcPr>
          <w:p w:rsidR="003D2070" w:rsidRPr="00476E07" w:rsidRDefault="003D2070" w:rsidP="00FA6F83">
            <w:pPr>
              <w:jc w:val="center"/>
              <w:rPr>
                <w:rFonts w:ascii="Arial" w:hAnsi="Arial" w:cs="Arial"/>
                <w:b/>
              </w:rPr>
            </w:pPr>
          </w:p>
        </w:tc>
      </w:tr>
      <w:tr w:rsidR="003D2070" w:rsidRPr="00476E07" w:rsidTr="00FA6F83">
        <w:tc>
          <w:tcPr>
            <w:tcW w:w="1668" w:type="dxa"/>
          </w:tcPr>
          <w:p w:rsidR="003D2070" w:rsidRPr="00476E07" w:rsidRDefault="003D2070" w:rsidP="00FA6F83">
            <w:pPr>
              <w:rPr>
                <w:rFonts w:ascii="Arial" w:hAnsi="Arial" w:cs="Arial"/>
                <w:b/>
              </w:rPr>
            </w:pPr>
          </w:p>
        </w:tc>
        <w:tc>
          <w:tcPr>
            <w:tcW w:w="1559" w:type="dxa"/>
          </w:tcPr>
          <w:p w:rsidR="003D2070" w:rsidRPr="00476E07" w:rsidRDefault="003D2070" w:rsidP="00FA6F83">
            <w:pPr>
              <w:rPr>
                <w:rFonts w:ascii="Arial" w:hAnsi="Arial" w:cs="Arial"/>
                <w:b/>
              </w:rPr>
            </w:pPr>
          </w:p>
        </w:tc>
        <w:tc>
          <w:tcPr>
            <w:tcW w:w="1701" w:type="dxa"/>
          </w:tcPr>
          <w:p w:rsidR="003D2070" w:rsidRPr="00476E07" w:rsidRDefault="003D2070" w:rsidP="00FA6F83">
            <w:pPr>
              <w:rPr>
                <w:rFonts w:ascii="Arial" w:hAnsi="Arial" w:cs="Arial"/>
                <w:b/>
              </w:rPr>
            </w:pPr>
          </w:p>
        </w:tc>
        <w:tc>
          <w:tcPr>
            <w:tcW w:w="1134" w:type="dxa"/>
          </w:tcPr>
          <w:p w:rsidR="003D2070" w:rsidRPr="00476E07" w:rsidRDefault="003D2070" w:rsidP="00FA6F83">
            <w:pPr>
              <w:rPr>
                <w:rFonts w:ascii="Arial" w:hAnsi="Arial" w:cs="Arial"/>
                <w:b/>
              </w:rPr>
            </w:pPr>
          </w:p>
        </w:tc>
        <w:tc>
          <w:tcPr>
            <w:tcW w:w="1417" w:type="dxa"/>
          </w:tcPr>
          <w:p w:rsidR="003D2070" w:rsidRPr="00476E07" w:rsidRDefault="003D2070" w:rsidP="00FA6F83">
            <w:pPr>
              <w:rPr>
                <w:rFonts w:ascii="Arial" w:hAnsi="Arial" w:cs="Arial"/>
                <w:b/>
              </w:rPr>
            </w:pPr>
          </w:p>
        </w:tc>
        <w:tc>
          <w:tcPr>
            <w:tcW w:w="1701" w:type="dxa"/>
          </w:tcPr>
          <w:p w:rsidR="003D2070" w:rsidRPr="00476E07" w:rsidRDefault="003D2070" w:rsidP="00FA6F83">
            <w:pPr>
              <w:rPr>
                <w:rFonts w:ascii="Arial" w:hAnsi="Arial" w:cs="Arial"/>
                <w:b/>
              </w:rPr>
            </w:pPr>
          </w:p>
        </w:tc>
        <w:tc>
          <w:tcPr>
            <w:tcW w:w="1418" w:type="dxa"/>
          </w:tcPr>
          <w:p w:rsidR="003D2070" w:rsidRPr="00476E07" w:rsidRDefault="003D2070" w:rsidP="00FA6F83">
            <w:pPr>
              <w:rPr>
                <w:rFonts w:ascii="Arial" w:hAnsi="Arial" w:cs="Arial"/>
                <w:b/>
              </w:rPr>
            </w:pPr>
          </w:p>
        </w:tc>
      </w:tr>
    </w:tbl>
    <w:p w:rsidR="003D2070" w:rsidRPr="00476E07" w:rsidRDefault="003D2070" w:rsidP="003D2070">
      <w:pPr>
        <w:rPr>
          <w:rFonts w:ascii="Arial" w:hAnsi="Arial" w:cs="Arial"/>
          <w:b/>
        </w:rPr>
      </w:pPr>
    </w:p>
    <w:p w:rsidR="003D2070" w:rsidRPr="00476E07" w:rsidRDefault="003D2070" w:rsidP="003D2070">
      <w:pPr>
        <w:rPr>
          <w:rFonts w:ascii="Arial" w:hAnsi="Arial" w:cs="Arial"/>
          <w:b/>
        </w:rPr>
      </w:pPr>
      <w:r w:rsidRPr="00476E07">
        <w:rPr>
          <w:rFonts w:ascii="Arial" w:hAnsi="Arial" w:cs="Arial"/>
          <w:b/>
        </w:rPr>
        <w:t>2.1.1.5. ORIGEM DA DEMANDA</w:t>
      </w:r>
    </w:p>
    <w:p w:rsidR="003D2070" w:rsidRPr="00476E07" w:rsidRDefault="003D2070" w:rsidP="003D2070">
      <w:pPr>
        <w:rPr>
          <w:rFonts w:ascii="Arial" w:hAnsi="Arial" w:cs="Arial"/>
          <w:b/>
        </w:rPr>
      </w:pPr>
    </w:p>
    <w:p w:rsidR="003D2070" w:rsidRPr="00476E07" w:rsidRDefault="003D2070" w:rsidP="003D2070">
      <w:pPr>
        <w:spacing w:line="360" w:lineRule="auto"/>
        <w:rPr>
          <w:rFonts w:ascii="Arial" w:hAnsi="Arial" w:cs="Arial"/>
          <w:b/>
        </w:rPr>
      </w:pPr>
      <w:r w:rsidRPr="00476E07">
        <w:rPr>
          <w:rFonts w:ascii="Arial" w:hAnsi="Arial" w:cs="Arial"/>
          <w:b/>
        </w:rPr>
        <w:t>2.1.1.5.1. VARA DO JUIZADO DA INFÂNCIA E JUVENTUDE (</w:t>
      </w:r>
      <w:proofErr w:type="spellStart"/>
      <w:r w:rsidRPr="00476E07">
        <w:rPr>
          <w:rFonts w:ascii="Arial" w:hAnsi="Arial" w:cs="Arial"/>
          <w:b/>
        </w:rPr>
        <w:t>JIJ</w:t>
      </w:r>
      <w:proofErr w:type="spellEnd"/>
      <w:r w:rsidRPr="00476E07">
        <w:rPr>
          <w:rFonts w:ascii="Arial" w:hAnsi="Arial" w:cs="Arial"/>
          <w:b/>
        </w:rPr>
        <w:t>) RESPONSÁVEL PELO ENCAMINHAMENTO</w:t>
      </w:r>
    </w:p>
    <w:tbl>
      <w:tblPr>
        <w:tblStyle w:val="Tabelacomgrade"/>
        <w:tblW w:w="0" w:type="auto"/>
        <w:jc w:val="center"/>
        <w:tblInd w:w="1384" w:type="dxa"/>
        <w:tblLook w:val="04A0" w:firstRow="1" w:lastRow="0" w:firstColumn="1" w:lastColumn="0" w:noHBand="0" w:noVBand="1"/>
      </w:tblPr>
      <w:tblGrid>
        <w:gridCol w:w="3402"/>
        <w:gridCol w:w="3686"/>
      </w:tblGrid>
      <w:tr w:rsidR="003D2070" w:rsidRPr="00476E07" w:rsidTr="00FA6F83">
        <w:trPr>
          <w:jc w:val="center"/>
        </w:trPr>
        <w:tc>
          <w:tcPr>
            <w:tcW w:w="3402" w:type="dxa"/>
          </w:tcPr>
          <w:p w:rsidR="003D2070" w:rsidRPr="00476E07" w:rsidRDefault="003D2070" w:rsidP="00FA6F83">
            <w:pPr>
              <w:spacing w:line="360" w:lineRule="auto"/>
              <w:jc w:val="center"/>
              <w:rPr>
                <w:rFonts w:ascii="Arial" w:hAnsi="Arial" w:cs="Arial"/>
                <w:b/>
              </w:rPr>
            </w:pPr>
            <w:r w:rsidRPr="00476E07">
              <w:rPr>
                <w:rFonts w:ascii="Arial" w:hAnsi="Arial" w:cs="Arial"/>
                <w:b/>
              </w:rPr>
              <w:t>Vara</w:t>
            </w:r>
          </w:p>
        </w:tc>
        <w:tc>
          <w:tcPr>
            <w:tcW w:w="3686" w:type="dxa"/>
          </w:tcPr>
          <w:p w:rsidR="003D2070" w:rsidRPr="00476E07" w:rsidRDefault="003D2070" w:rsidP="00FA6F83">
            <w:pPr>
              <w:spacing w:line="360" w:lineRule="auto"/>
              <w:jc w:val="center"/>
              <w:rPr>
                <w:rFonts w:ascii="Arial" w:hAnsi="Arial" w:cs="Arial"/>
                <w:b/>
              </w:rPr>
            </w:pPr>
            <w:r w:rsidRPr="00476E07">
              <w:rPr>
                <w:rFonts w:ascii="Arial" w:hAnsi="Arial" w:cs="Arial"/>
                <w:b/>
              </w:rPr>
              <w:t>Quant.</w:t>
            </w:r>
          </w:p>
        </w:tc>
      </w:tr>
      <w:tr w:rsidR="003D2070" w:rsidRPr="00476E07" w:rsidTr="00FA6F83">
        <w:trPr>
          <w:jc w:val="center"/>
        </w:trPr>
        <w:tc>
          <w:tcPr>
            <w:tcW w:w="3402" w:type="dxa"/>
          </w:tcPr>
          <w:p w:rsidR="003D2070" w:rsidRPr="00476E07" w:rsidRDefault="003D2070" w:rsidP="00FA6F83">
            <w:pPr>
              <w:spacing w:line="360" w:lineRule="auto"/>
              <w:rPr>
                <w:rFonts w:ascii="Arial" w:hAnsi="Arial" w:cs="Arial"/>
              </w:rPr>
            </w:pPr>
            <w:proofErr w:type="spellStart"/>
            <w:r w:rsidRPr="00476E07">
              <w:rPr>
                <w:rFonts w:ascii="Arial" w:hAnsi="Arial" w:cs="Arial"/>
              </w:rPr>
              <w:t>JIJ</w:t>
            </w:r>
            <w:proofErr w:type="spellEnd"/>
            <w:r w:rsidRPr="00476E07">
              <w:rPr>
                <w:rFonts w:ascii="Arial" w:hAnsi="Arial" w:cs="Arial"/>
              </w:rPr>
              <w:t xml:space="preserve"> (1ª Vara)</w:t>
            </w:r>
          </w:p>
        </w:tc>
        <w:tc>
          <w:tcPr>
            <w:tcW w:w="3686" w:type="dxa"/>
          </w:tcPr>
          <w:p w:rsidR="003D2070" w:rsidRPr="00476E07" w:rsidRDefault="003D2070" w:rsidP="00FA6F83">
            <w:pPr>
              <w:spacing w:line="360" w:lineRule="auto"/>
              <w:rPr>
                <w:rFonts w:ascii="Arial" w:hAnsi="Arial" w:cs="Arial"/>
                <w:b/>
              </w:rPr>
            </w:pPr>
          </w:p>
        </w:tc>
      </w:tr>
      <w:tr w:rsidR="003D2070" w:rsidRPr="00476E07" w:rsidTr="00FA6F83">
        <w:trPr>
          <w:jc w:val="center"/>
        </w:trPr>
        <w:tc>
          <w:tcPr>
            <w:tcW w:w="3402" w:type="dxa"/>
          </w:tcPr>
          <w:p w:rsidR="003D2070" w:rsidRPr="00476E07" w:rsidRDefault="003D2070" w:rsidP="00FA6F83">
            <w:pPr>
              <w:spacing w:line="360" w:lineRule="auto"/>
              <w:rPr>
                <w:rFonts w:ascii="Arial" w:hAnsi="Arial" w:cs="Arial"/>
              </w:rPr>
            </w:pPr>
            <w:proofErr w:type="spellStart"/>
            <w:r w:rsidRPr="00476E07">
              <w:rPr>
                <w:rFonts w:ascii="Arial" w:hAnsi="Arial" w:cs="Arial"/>
              </w:rPr>
              <w:t>JIJ</w:t>
            </w:r>
            <w:proofErr w:type="spellEnd"/>
            <w:r w:rsidRPr="00476E07">
              <w:rPr>
                <w:rFonts w:ascii="Arial" w:hAnsi="Arial" w:cs="Arial"/>
              </w:rPr>
              <w:t xml:space="preserve"> (2ª Vara)</w:t>
            </w:r>
          </w:p>
        </w:tc>
        <w:tc>
          <w:tcPr>
            <w:tcW w:w="3686" w:type="dxa"/>
          </w:tcPr>
          <w:p w:rsidR="003D2070" w:rsidRPr="00476E07" w:rsidRDefault="003D2070" w:rsidP="00FA6F83">
            <w:pPr>
              <w:spacing w:line="360" w:lineRule="auto"/>
              <w:rPr>
                <w:rFonts w:ascii="Arial" w:hAnsi="Arial" w:cs="Arial"/>
                <w:b/>
              </w:rPr>
            </w:pPr>
          </w:p>
        </w:tc>
      </w:tr>
      <w:tr w:rsidR="003D2070" w:rsidRPr="00476E07" w:rsidTr="00FA6F83">
        <w:trPr>
          <w:jc w:val="center"/>
        </w:trPr>
        <w:tc>
          <w:tcPr>
            <w:tcW w:w="3402" w:type="dxa"/>
          </w:tcPr>
          <w:p w:rsidR="003D2070" w:rsidRPr="00476E07" w:rsidRDefault="003D2070" w:rsidP="00FA6F83">
            <w:pPr>
              <w:spacing w:line="360" w:lineRule="auto"/>
              <w:rPr>
                <w:rFonts w:ascii="Arial" w:hAnsi="Arial" w:cs="Arial"/>
              </w:rPr>
            </w:pPr>
            <w:proofErr w:type="spellStart"/>
            <w:r w:rsidRPr="00476E07">
              <w:rPr>
                <w:rFonts w:ascii="Arial" w:hAnsi="Arial" w:cs="Arial"/>
              </w:rPr>
              <w:t>JIJ</w:t>
            </w:r>
            <w:proofErr w:type="spellEnd"/>
            <w:r w:rsidRPr="00476E07">
              <w:rPr>
                <w:rFonts w:ascii="Arial" w:hAnsi="Arial" w:cs="Arial"/>
              </w:rPr>
              <w:t xml:space="preserve"> (Vara Distrital de Icoaraci)</w:t>
            </w:r>
          </w:p>
        </w:tc>
        <w:tc>
          <w:tcPr>
            <w:tcW w:w="3686" w:type="dxa"/>
          </w:tcPr>
          <w:p w:rsidR="003D2070" w:rsidRPr="00476E07" w:rsidRDefault="003D2070" w:rsidP="00FA6F83">
            <w:pPr>
              <w:spacing w:line="360" w:lineRule="auto"/>
              <w:rPr>
                <w:rFonts w:ascii="Arial" w:hAnsi="Arial" w:cs="Arial"/>
                <w:b/>
              </w:rPr>
            </w:pPr>
          </w:p>
        </w:tc>
      </w:tr>
      <w:tr w:rsidR="003D2070" w:rsidRPr="00476E07" w:rsidTr="00FA6F83">
        <w:trPr>
          <w:jc w:val="center"/>
        </w:trPr>
        <w:tc>
          <w:tcPr>
            <w:tcW w:w="3402" w:type="dxa"/>
          </w:tcPr>
          <w:p w:rsidR="003D2070" w:rsidRPr="00476E07" w:rsidRDefault="003D2070" w:rsidP="00FA6F83">
            <w:pPr>
              <w:spacing w:line="360" w:lineRule="auto"/>
              <w:rPr>
                <w:rFonts w:ascii="Arial" w:hAnsi="Arial" w:cs="Arial"/>
              </w:rPr>
            </w:pPr>
            <w:proofErr w:type="spellStart"/>
            <w:r w:rsidRPr="00476E07">
              <w:rPr>
                <w:rFonts w:ascii="Arial" w:hAnsi="Arial" w:cs="Arial"/>
              </w:rPr>
              <w:t>JIJ</w:t>
            </w:r>
            <w:proofErr w:type="spellEnd"/>
            <w:r w:rsidRPr="00476E07">
              <w:rPr>
                <w:rFonts w:ascii="Arial" w:hAnsi="Arial" w:cs="Arial"/>
              </w:rPr>
              <w:t xml:space="preserve"> (Vara Distrital de Mosqueiro)</w:t>
            </w:r>
          </w:p>
        </w:tc>
        <w:tc>
          <w:tcPr>
            <w:tcW w:w="3686" w:type="dxa"/>
          </w:tcPr>
          <w:p w:rsidR="003D2070" w:rsidRPr="00476E07" w:rsidRDefault="003D2070" w:rsidP="00FA6F83">
            <w:pPr>
              <w:spacing w:line="360" w:lineRule="auto"/>
              <w:rPr>
                <w:rFonts w:ascii="Arial" w:hAnsi="Arial" w:cs="Arial"/>
                <w:b/>
              </w:rPr>
            </w:pPr>
          </w:p>
        </w:tc>
      </w:tr>
      <w:tr w:rsidR="003D2070" w:rsidRPr="00476E07" w:rsidTr="00FA6F83">
        <w:trPr>
          <w:jc w:val="center"/>
        </w:trPr>
        <w:tc>
          <w:tcPr>
            <w:tcW w:w="3402" w:type="dxa"/>
          </w:tcPr>
          <w:p w:rsidR="003D2070" w:rsidRPr="00476E07" w:rsidRDefault="003D2070" w:rsidP="00FA6F83">
            <w:pPr>
              <w:spacing w:line="360" w:lineRule="auto"/>
              <w:rPr>
                <w:rFonts w:ascii="Arial" w:hAnsi="Arial" w:cs="Arial"/>
              </w:rPr>
            </w:pPr>
            <w:r w:rsidRPr="00476E07">
              <w:rPr>
                <w:rFonts w:ascii="Arial" w:hAnsi="Arial" w:cs="Arial"/>
              </w:rPr>
              <w:t>Outra (Especificar):</w:t>
            </w:r>
          </w:p>
        </w:tc>
        <w:tc>
          <w:tcPr>
            <w:tcW w:w="3686" w:type="dxa"/>
          </w:tcPr>
          <w:p w:rsidR="003D2070" w:rsidRPr="00476E07" w:rsidRDefault="003D2070" w:rsidP="00FA6F83">
            <w:pPr>
              <w:spacing w:line="360" w:lineRule="auto"/>
              <w:rPr>
                <w:rFonts w:ascii="Arial" w:hAnsi="Arial" w:cs="Arial"/>
                <w:b/>
              </w:rPr>
            </w:pPr>
          </w:p>
        </w:tc>
      </w:tr>
    </w:tbl>
    <w:p w:rsidR="003D2070" w:rsidRPr="00476E07" w:rsidRDefault="003D2070" w:rsidP="003D2070">
      <w:pPr>
        <w:rPr>
          <w:rFonts w:ascii="Arial" w:hAnsi="Arial" w:cs="Arial"/>
          <w:b/>
        </w:rPr>
      </w:pPr>
    </w:p>
    <w:p w:rsidR="003D2070" w:rsidRPr="00476E07" w:rsidRDefault="003D2070" w:rsidP="003D2070">
      <w:pPr>
        <w:rPr>
          <w:rFonts w:ascii="Arial" w:hAnsi="Arial" w:cs="Arial"/>
          <w:b/>
        </w:rPr>
      </w:pPr>
      <w:r w:rsidRPr="00476E07">
        <w:rPr>
          <w:rFonts w:ascii="Arial" w:hAnsi="Arial" w:cs="Arial"/>
          <w:b/>
        </w:rPr>
        <w:t>2.1.1.6.  TOTAL DE ATENDIDOS NO MÊS (</w:t>
      </w:r>
      <w:r w:rsidRPr="00476E07">
        <w:rPr>
          <w:rFonts w:ascii="Arial" w:hAnsi="Arial" w:cs="Arial"/>
          <w:b/>
          <w:u w:val="single"/>
        </w:rPr>
        <w:t>FISICAMENTE</w:t>
      </w:r>
      <w:r w:rsidRPr="00476E07">
        <w:rPr>
          <w:rFonts w:ascii="Arial" w:hAnsi="Arial" w:cs="Arial"/>
          <w:b/>
        </w:rPr>
        <w:t>):</w:t>
      </w:r>
    </w:p>
    <w:p w:rsidR="003D2070" w:rsidRPr="00476E07" w:rsidRDefault="003D2070" w:rsidP="003D2070">
      <w:pPr>
        <w:rPr>
          <w:rFonts w:ascii="Arial" w:hAnsi="Arial" w:cs="Arial"/>
        </w:rPr>
      </w:pPr>
    </w:p>
    <w:tbl>
      <w:tblPr>
        <w:tblStyle w:val="Tabelacomgrade"/>
        <w:tblW w:w="6774" w:type="dxa"/>
        <w:tblInd w:w="1668" w:type="dxa"/>
        <w:tblLook w:val="04A0" w:firstRow="1" w:lastRow="0" w:firstColumn="1" w:lastColumn="0" w:noHBand="0" w:noVBand="1"/>
      </w:tblPr>
      <w:tblGrid>
        <w:gridCol w:w="3827"/>
        <w:gridCol w:w="2947"/>
      </w:tblGrid>
      <w:tr w:rsidR="003D2070" w:rsidRPr="00476E07" w:rsidTr="00FA6F83">
        <w:trPr>
          <w:trHeight w:val="500"/>
        </w:trPr>
        <w:tc>
          <w:tcPr>
            <w:tcW w:w="3827" w:type="dxa"/>
            <w:vAlign w:val="center"/>
          </w:tcPr>
          <w:p w:rsidR="003D2070" w:rsidRPr="00476E07" w:rsidRDefault="003D2070" w:rsidP="00FA6F83">
            <w:pPr>
              <w:rPr>
                <w:rFonts w:ascii="Arial" w:hAnsi="Arial" w:cs="Arial"/>
              </w:rPr>
            </w:pPr>
            <w:r w:rsidRPr="00476E07">
              <w:rPr>
                <w:rFonts w:ascii="Arial" w:hAnsi="Arial" w:cs="Arial"/>
              </w:rPr>
              <w:t>Adentrados no mês</w:t>
            </w:r>
          </w:p>
        </w:tc>
        <w:tc>
          <w:tcPr>
            <w:tcW w:w="2947" w:type="dxa"/>
          </w:tcPr>
          <w:p w:rsidR="003D2070" w:rsidRPr="00476E07" w:rsidRDefault="003D2070" w:rsidP="00FA6F83">
            <w:pPr>
              <w:rPr>
                <w:rFonts w:ascii="Arial" w:hAnsi="Arial" w:cs="Arial"/>
              </w:rPr>
            </w:pPr>
          </w:p>
        </w:tc>
      </w:tr>
      <w:tr w:rsidR="003D2070" w:rsidRPr="00476E07" w:rsidTr="00FA6F83">
        <w:trPr>
          <w:trHeight w:val="261"/>
        </w:trPr>
        <w:tc>
          <w:tcPr>
            <w:tcW w:w="3827" w:type="dxa"/>
          </w:tcPr>
          <w:p w:rsidR="003D2070" w:rsidRPr="00476E07" w:rsidRDefault="003D2070" w:rsidP="00FA6F83">
            <w:pPr>
              <w:rPr>
                <w:rFonts w:ascii="Arial" w:hAnsi="Arial" w:cs="Arial"/>
              </w:rPr>
            </w:pPr>
            <w:r w:rsidRPr="00476E07">
              <w:rPr>
                <w:rFonts w:ascii="Arial" w:hAnsi="Arial" w:cs="Arial"/>
              </w:rPr>
              <w:t>Remanescentes do mês anterior (FISICAMENTE)</w:t>
            </w:r>
          </w:p>
        </w:tc>
        <w:tc>
          <w:tcPr>
            <w:tcW w:w="2947" w:type="dxa"/>
          </w:tcPr>
          <w:p w:rsidR="003D2070" w:rsidRPr="00476E07" w:rsidRDefault="003D2070" w:rsidP="00FA6F83">
            <w:pPr>
              <w:rPr>
                <w:rFonts w:ascii="Arial" w:hAnsi="Arial" w:cs="Arial"/>
              </w:rPr>
            </w:pPr>
          </w:p>
        </w:tc>
      </w:tr>
      <w:tr w:rsidR="003D2070" w:rsidRPr="00476E07" w:rsidTr="00FA6F83">
        <w:trPr>
          <w:trHeight w:val="261"/>
        </w:trPr>
        <w:tc>
          <w:tcPr>
            <w:tcW w:w="3827" w:type="dxa"/>
            <w:vAlign w:val="center"/>
          </w:tcPr>
          <w:p w:rsidR="003D2070" w:rsidRPr="00476E07" w:rsidRDefault="003D2070" w:rsidP="00FA6F83">
            <w:pPr>
              <w:jc w:val="center"/>
              <w:rPr>
                <w:rFonts w:ascii="Arial" w:hAnsi="Arial" w:cs="Arial"/>
              </w:rPr>
            </w:pPr>
            <w:r w:rsidRPr="00476E07">
              <w:rPr>
                <w:rFonts w:ascii="Arial" w:hAnsi="Arial" w:cs="Arial"/>
              </w:rPr>
              <w:t>TOTAL</w:t>
            </w:r>
          </w:p>
        </w:tc>
        <w:tc>
          <w:tcPr>
            <w:tcW w:w="2947" w:type="dxa"/>
          </w:tcPr>
          <w:p w:rsidR="003D2070" w:rsidRPr="00476E07" w:rsidRDefault="003D2070" w:rsidP="00FA6F83">
            <w:pPr>
              <w:rPr>
                <w:rFonts w:ascii="Arial" w:hAnsi="Arial" w:cs="Arial"/>
              </w:rPr>
            </w:pPr>
          </w:p>
        </w:tc>
      </w:tr>
    </w:tbl>
    <w:p w:rsidR="003D2070" w:rsidRPr="00476E07" w:rsidRDefault="003D2070" w:rsidP="003D2070">
      <w:pPr>
        <w:rPr>
          <w:rFonts w:ascii="Arial" w:hAnsi="Arial" w:cs="Arial"/>
          <w:b/>
        </w:rPr>
      </w:pPr>
    </w:p>
    <w:p w:rsidR="003D2070" w:rsidRPr="00476E07" w:rsidRDefault="003D2070" w:rsidP="003D2070">
      <w:pPr>
        <w:rPr>
          <w:rFonts w:ascii="Arial" w:hAnsi="Arial" w:cs="Arial"/>
          <w:b/>
        </w:rPr>
      </w:pPr>
      <w:r w:rsidRPr="00476E07">
        <w:rPr>
          <w:rFonts w:ascii="Arial" w:hAnsi="Arial" w:cs="Arial"/>
          <w:b/>
        </w:rPr>
        <w:t>2.1.1.6.1. MOBILIDADE DA DEMANDA. DO TOTAL DE ATENDIDOS NO MÊS (</w:t>
      </w:r>
      <w:r w:rsidRPr="00476E07">
        <w:rPr>
          <w:rFonts w:ascii="Arial" w:hAnsi="Arial" w:cs="Arial"/>
          <w:b/>
          <w:u w:val="single"/>
        </w:rPr>
        <w:t>FISICAMENTE</w:t>
      </w:r>
      <w:r w:rsidRPr="00476E07">
        <w:rPr>
          <w:rFonts w:ascii="Arial" w:hAnsi="Arial" w:cs="Arial"/>
          <w:b/>
        </w:rPr>
        <w:t>), QUANTOS:</w:t>
      </w:r>
    </w:p>
    <w:p w:rsidR="003D2070" w:rsidRPr="00476E07" w:rsidRDefault="003D2070" w:rsidP="003D2070">
      <w:pPr>
        <w:rPr>
          <w:rFonts w:ascii="Arial" w:hAnsi="Arial" w:cs="Arial"/>
          <w:b/>
        </w:rPr>
      </w:pPr>
    </w:p>
    <w:tbl>
      <w:tblPr>
        <w:tblStyle w:val="Tabelacomgrade"/>
        <w:tblW w:w="0" w:type="auto"/>
        <w:tblInd w:w="1668" w:type="dxa"/>
        <w:tblLook w:val="04A0" w:firstRow="1" w:lastRow="0" w:firstColumn="1" w:lastColumn="0" w:noHBand="0" w:noVBand="1"/>
      </w:tblPr>
      <w:tblGrid>
        <w:gridCol w:w="3788"/>
        <w:gridCol w:w="3016"/>
      </w:tblGrid>
      <w:tr w:rsidR="003D2070" w:rsidRPr="00476E07" w:rsidTr="00FA6F83">
        <w:tc>
          <w:tcPr>
            <w:tcW w:w="3788" w:type="dxa"/>
          </w:tcPr>
          <w:p w:rsidR="003D2070" w:rsidRPr="00476E07" w:rsidRDefault="003D2070" w:rsidP="00FA6F83">
            <w:pPr>
              <w:rPr>
                <w:rFonts w:ascii="Arial" w:hAnsi="Arial" w:cs="Arial"/>
              </w:rPr>
            </w:pPr>
            <w:r w:rsidRPr="00476E07">
              <w:rPr>
                <w:rFonts w:ascii="Arial" w:hAnsi="Arial" w:cs="Arial"/>
              </w:rPr>
              <w:t>Evadidos</w:t>
            </w:r>
          </w:p>
        </w:tc>
        <w:tc>
          <w:tcPr>
            <w:tcW w:w="3016" w:type="dxa"/>
          </w:tcPr>
          <w:p w:rsidR="003D2070" w:rsidRPr="00476E07" w:rsidRDefault="003D2070" w:rsidP="00FA6F83">
            <w:pPr>
              <w:rPr>
                <w:rFonts w:ascii="Arial" w:hAnsi="Arial" w:cs="Arial"/>
                <w:b/>
              </w:rPr>
            </w:pPr>
          </w:p>
        </w:tc>
      </w:tr>
      <w:tr w:rsidR="003D2070" w:rsidRPr="00476E07" w:rsidTr="00FA6F83">
        <w:tc>
          <w:tcPr>
            <w:tcW w:w="3788" w:type="dxa"/>
          </w:tcPr>
          <w:p w:rsidR="003D2070" w:rsidRPr="00476E07" w:rsidRDefault="003D2070" w:rsidP="00FA6F83">
            <w:pPr>
              <w:rPr>
                <w:rFonts w:ascii="Arial" w:hAnsi="Arial" w:cs="Arial"/>
              </w:rPr>
            </w:pPr>
            <w:r w:rsidRPr="00476E07">
              <w:rPr>
                <w:rFonts w:ascii="Arial" w:hAnsi="Arial" w:cs="Arial"/>
              </w:rPr>
              <w:t>Em convivência familiar (fase de adaptação)</w:t>
            </w:r>
          </w:p>
        </w:tc>
        <w:tc>
          <w:tcPr>
            <w:tcW w:w="3016" w:type="dxa"/>
          </w:tcPr>
          <w:p w:rsidR="003D2070" w:rsidRPr="00476E07" w:rsidRDefault="003D2070" w:rsidP="00FA6F83">
            <w:pPr>
              <w:rPr>
                <w:rFonts w:ascii="Arial" w:hAnsi="Arial" w:cs="Arial"/>
                <w:b/>
              </w:rPr>
            </w:pPr>
          </w:p>
        </w:tc>
      </w:tr>
      <w:tr w:rsidR="003D2070" w:rsidRPr="00476E07" w:rsidTr="00FA6F83">
        <w:tc>
          <w:tcPr>
            <w:tcW w:w="3788" w:type="dxa"/>
          </w:tcPr>
          <w:p w:rsidR="003D2070" w:rsidRPr="00476E07" w:rsidRDefault="003D2070" w:rsidP="00FA6F83">
            <w:pPr>
              <w:rPr>
                <w:rFonts w:ascii="Arial" w:hAnsi="Arial" w:cs="Arial"/>
              </w:rPr>
            </w:pPr>
            <w:r w:rsidRPr="00476E07">
              <w:rPr>
                <w:rFonts w:ascii="Arial" w:hAnsi="Arial" w:cs="Arial"/>
              </w:rPr>
              <w:t xml:space="preserve">Retorno de Evasão </w:t>
            </w:r>
          </w:p>
        </w:tc>
        <w:tc>
          <w:tcPr>
            <w:tcW w:w="3016" w:type="dxa"/>
          </w:tcPr>
          <w:p w:rsidR="003D2070" w:rsidRPr="00476E07" w:rsidRDefault="003D2070" w:rsidP="00FA6F83">
            <w:pPr>
              <w:rPr>
                <w:rFonts w:ascii="Arial" w:hAnsi="Arial" w:cs="Arial"/>
                <w:b/>
              </w:rPr>
            </w:pPr>
          </w:p>
        </w:tc>
      </w:tr>
      <w:tr w:rsidR="003D2070" w:rsidRPr="00476E07" w:rsidTr="00FA6F83">
        <w:tc>
          <w:tcPr>
            <w:tcW w:w="3788" w:type="dxa"/>
          </w:tcPr>
          <w:p w:rsidR="003D2070" w:rsidRPr="00476E07" w:rsidRDefault="003D2070" w:rsidP="00FA6F83">
            <w:pPr>
              <w:rPr>
                <w:rFonts w:ascii="Arial" w:hAnsi="Arial" w:cs="Arial"/>
              </w:rPr>
            </w:pPr>
            <w:r w:rsidRPr="00476E07">
              <w:rPr>
                <w:rFonts w:ascii="Arial" w:hAnsi="Arial" w:cs="Arial"/>
              </w:rPr>
              <w:t>Desligados</w:t>
            </w:r>
          </w:p>
        </w:tc>
        <w:tc>
          <w:tcPr>
            <w:tcW w:w="3016" w:type="dxa"/>
          </w:tcPr>
          <w:p w:rsidR="003D2070" w:rsidRPr="00476E07" w:rsidRDefault="003D2070" w:rsidP="00FA6F83">
            <w:pPr>
              <w:rPr>
                <w:rFonts w:ascii="Arial" w:hAnsi="Arial" w:cs="Arial"/>
                <w:b/>
              </w:rPr>
            </w:pPr>
          </w:p>
        </w:tc>
      </w:tr>
    </w:tbl>
    <w:p w:rsidR="003D2070" w:rsidRPr="00476E07" w:rsidRDefault="003D2070" w:rsidP="003D2070">
      <w:pPr>
        <w:rPr>
          <w:rFonts w:ascii="Arial" w:hAnsi="Arial" w:cs="Arial"/>
          <w:b/>
        </w:rPr>
      </w:pPr>
    </w:p>
    <w:p w:rsidR="003D2070" w:rsidRPr="00476E07" w:rsidRDefault="003D2070" w:rsidP="003D2070">
      <w:pPr>
        <w:rPr>
          <w:rFonts w:ascii="Arial" w:hAnsi="Arial" w:cs="Arial"/>
          <w:b/>
        </w:rPr>
      </w:pPr>
      <w:r w:rsidRPr="00476E07">
        <w:rPr>
          <w:rFonts w:ascii="Arial" w:hAnsi="Arial" w:cs="Arial"/>
          <w:b/>
        </w:rPr>
        <w:t>2.1.1.6.2. DOS DESLIGADOS QUANTOS FORAM:</w:t>
      </w:r>
    </w:p>
    <w:p w:rsidR="003D2070" w:rsidRPr="00476E07" w:rsidRDefault="003D2070" w:rsidP="003D2070">
      <w:pPr>
        <w:rPr>
          <w:rFonts w:ascii="Arial" w:hAnsi="Arial" w:cs="Arial"/>
          <w:b/>
        </w:rPr>
      </w:pPr>
    </w:p>
    <w:tbl>
      <w:tblPr>
        <w:tblStyle w:val="Tabelacomgrade"/>
        <w:tblW w:w="0" w:type="auto"/>
        <w:tblInd w:w="1668" w:type="dxa"/>
        <w:tblLook w:val="04A0" w:firstRow="1" w:lastRow="0" w:firstColumn="1" w:lastColumn="0" w:noHBand="0" w:noVBand="1"/>
      </w:tblPr>
      <w:tblGrid>
        <w:gridCol w:w="3788"/>
        <w:gridCol w:w="3016"/>
      </w:tblGrid>
      <w:tr w:rsidR="003D2070" w:rsidRPr="00476E07" w:rsidTr="00FA6F83">
        <w:tc>
          <w:tcPr>
            <w:tcW w:w="3788" w:type="dxa"/>
          </w:tcPr>
          <w:p w:rsidR="003D2070" w:rsidRPr="00476E07" w:rsidRDefault="003D2070" w:rsidP="00FA6F83">
            <w:pPr>
              <w:rPr>
                <w:rFonts w:ascii="Arial" w:hAnsi="Arial" w:cs="Arial"/>
              </w:rPr>
            </w:pPr>
            <w:r w:rsidRPr="00476E07">
              <w:rPr>
                <w:rFonts w:ascii="Arial" w:hAnsi="Arial" w:cs="Arial"/>
              </w:rPr>
              <w:t>Retorno para a família de origem</w:t>
            </w:r>
          </w:p>
        </w:tc>
        <w:tc>
          <w:tcPr>
            <w:tcW w:w="3016" w:type="dxa"/>
          </w:tcPr>
          <w:p w:rsidR="003D2070" w:rsidRPr="00476E07" w:rsidRDefault="003D2070" w:rsidP="00FA6F83">
            <w:pPr>
              <w:spacing w:line="360" w:lineRule="auto"/>
              <w:rPr>
                <w:rFonts w:ascii="Arial" w:hAnsi="Arial" w:cs="Arial"/>
                <w:b/>
              </w:rPr>
            </w:pPr>
          </w:p>
        </w:tc>
      </w:tr>
      <w:tr w:rsidR="003D2070" w:rsidRPr="00476E07" w:rsidTr="00FA6F83">
        <w:tc>
          <w:tcPr>
            <w:tcW w:w="3788" w:type="dxa"/>
          </w:tcPr>
          <w:p w:rsidR="003D2070" w:rsidRPr="00476E07" w:rsidRDefault="003D2070" w:rsidP="00FA6F83">
            <w:pPr>
              <w:rPr>
                <w:rFonts w:ascii="Arial" w:hAnsi="Arial" w:cs="Arial"/>
              </w:rPr>
            </w:pPr>
            <w:r w:rsidRPr="00476E07">
              <w:rPr>
                <w:rFonts w:ascii="Arial" w:hAnsi="Arial" w:cs="Arial"/>
              </w:rPr>
              <w:lastRenderedPageBreak/>
              <w:t>Retorno para família extensiva</w:t>
            </w:r>
          </w:p>
        </w:tc>
        <w:tc>
          <w:tcPr>
            <w:tcW w:w="3016" w:type="dxa"/>
          </w:tcPr>
          <w:p w:rsidR="003D2070" w:rsidRPr="00476E07" w:rsidRDefault="003D2070" w:rsidP="00FA6F83">
            <w:pPr>
              <w:spacing w:line="360" w:lineRule="auto"/>
              <w:rPr>
                <w:rFonts w:ascii="Arial" w:hAnsi="Arial" w:cs="Arial"/>
                <w:b/>
              </w:rPr>
            </w:pPr>
          </w:p>
        </w:tc>
      </w:tr>
      <w:tr w:rsidR="003D2070" w:rsidRPr="00476E07" w:rsidTr="00FA6F83">
        <w:tc>
          <w:tcPr>
            <w:tcW w:w="3788" w:type="dxa"/>
          </w:tcPr>
          <w:p w:rsidR="003D2070" w:rsidRPr="00476E07" w:rsidRDefault="003D2070" w:rsidP="00FA6F83">
            <w:pPr>
              <w:rPr>
                <w:rFonts w:ascii="Arial" w:hAnsi="Arial" w:cs="Arial"/>
              </w:rPr>
            </w:pPr>
            <w:r w:rsidRPr="00476E07">
              <w:rPr>
                <w:rFonts w:ascii="Arial" w:hAnsi="Arial" w:cs="Arial"/>
              </w:rPr>
              <w:t xml:space="preserve">Inserção em família Substituta </w:t>
            </w:r>
          </w:p>
        </w:tc>
        <w:tc>
          <w:tcPr>
            <w:tcW w:w="3016" w:type="dxa"/>
          </w:tcPr>
          <w:p w:rsidR="003D2070" w:rsidRPr="00476E07" w:rsidRDefault="003D2070" w:rsidP="00FA6F83">
            <w:pPr>
              <w:spacing w:line="360" w:lineRule="auto"/>
              <w:rPr>
                <w:rFonts w:ascii="Arial" w:hAnsi="Arial" w:cs="Arial"/>
                <w:b/>
              </w:rPr>
            </w:pPr>
          </w:p>
        </w:tc>
      </w:tr>
      <w:tr w:rsidR="003D2070" w:rsidRPr="00476E07" w:rsidTr="00FA6F83">
        <w:tc>
          <w:tcPr>
            <w:tcW w:w="3788" w:type="dxa"/>
          </w:tcPr>
          <w:p w:rsidR="003D2070" w:rsidRPr="00476E07" w:rsidRDefault="003D2070" w:rsidP="00FA6F83">
            <w:pPr>
              <w:rPr>
                <w:rFonts w:ascii="Arial" w:hAnsi="Arial" w:cs="Arial"/>
              </w:rPr>
            </w:pPr>
            <w:r w:rsidRPr="00476E07">
              <w:rPr>
                <w:rFonts w:ascii="Arial" w:hAnsi="Arial" w:cs="Arial"/>
              </w:rPr>
              <w:t>Transferido p/ outro espaço de acolhimento</w:t>
            </w:r>
          </w:p>
        </w:tc>
        <w:tc>
          <w:tcPr>
            <w:tcW w:w="3016" w:type="dxa"/>
          </w:tcPr>
          <w:p w:rsidR="003D2070" w:rsidRPr="00476E07" w:rsidRDefault="003D2070" w:rsidP="00FA6F83">
            <w:pPr>
              <w:spacing w:line="360" w:lineRule="auto"/>
              <w:rPr>
                <w:rFonts w:ascii="Arial" w:hAnsi="Arial" w:cs="Arial"/>
                <w:b/>
              </w:rPr>
            </w:pPr>
          </w:p>
        </w:tc>
      </w:tr>
      <w:tr w:rsidR="003D2070" w:rsidRPr="00476E07" w:rsidTr="00FA6F83">
        <w:tc>
          <w:tcPr>
            <w:tcW w:w="3788" w:type="dxa"/>
          </w:tcPr>
          <w:p w:rsidR="003D2070" w:rsidRPr="00476E07" w:rsidRDefault="003D2070" w:rsidP="00FA6F83">
            <w:pPr>
              <w:rPr>
                <w:rFonts w:ascii="Arial" w:hAnsi="Arial" w:cs="Arial"/>
              </w:rPr>
            </w:pPr>
            <w:r w:rsidRPr="00476E07">
              <w:rPr>
                <w:rFonts w:ascii="Arial" w:hAnsi="Arial" w:cs="Arial"/>
              </w:rPr>
              <w:t>Outro (especificar)</w:t>
            </w:r>
          </w:p>
        </w:tc>
        <w:tc>
          <w:tcPr>
            <w:tcW w:w="3016" w:type="dxa"/>
          </w:tcPr>
          <w:p w:rsidR="003D2070" w:rsidRPr="00476E07" w:rsidRDefault="003D2070" w:rsidP="00FA6F83">
            <w:pPr>
              <w:spacing w:line="360" w:lineRule="auto"/>
              <w:rPr>
                <w:rFonts w:ascii="Arial" w:hAnsi="Arial" w:cs="Arial"/>
                <w:b/>
              </w:rPr>
            </w:pPr>
          </w:p>
        </w:tc>
      </w:tr>
    </w:tbl>
    <w:p w:rsidR="003D2070" w:rsidRPr="00476E07" w:rsidRDefault="003D2070" w:rsidP="003D2070">
      <w:pPr>
        <w:spacing w:line="360" w:lineRule="auto"/>
        <w:rPr>
          <w:rFonts w:ascii="Arial" w:hAnsi="Arial" w:cs="Arial"/>
          <w:b/>
        </w:rPr>
      </w:pPr>
    </w:p>
    <w:p w:rsidR="003D2070" w:rsidRPr="00476E07" w:rsidRDefault="003D2070" w:rsidP="003D2070">
      <w:pPr>
        <w:spacing w:line="360" w:lineRule="auto"/>
        <w:rPr>
          <w:rFonts w:ascii="Arial" w:hAnsi="Arial" w:cs="Arial"/>
          <w:b/>
        </w:rPr>
      </w:pPr>
      <w:r w:rsidRPr="00476E07">
        <w:rPr>
          <w:rFonts w:ascii="Arial" w:hAnsi="Arial" w:cs="Arial"/>
          <w:b/>
        </w:rPr>
        <w:t>2.1.1.7. ORIGEM DA DEMANDA POR UNIDADE DA FEDERAÇÃO (ENTRADAS NO MÊS):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1772"/>
        <w:gridCol w:w="1934"/>
        <w:gridCol w:w="1824"/>
        <w:gridCol w:w="1726"/>
      </w:tblGrid>
      <w:tr w:rsidR="003D2070" w:rsidRPr="00476E07" w:rsidTr="00FA6F83">
        <w:trPr>
          <w:jc w:val="center"/>
        </w:trPr>
        <w:tc>
          <w:tcPr>
            <w:tcW w:w="2182" w:type="dxa"/>
            <w:vAlign w:val="center"/>
          </w:tcPr>
          <w:p w:rsidR="003D2070" w:rsidRPr="00476E07" w:rsidRDefault="003D2070" w:rsidP="00FA6F83">
            <w:pPr>
              <w:spacing w:line="360" w:lineRule="auto"/>
              <w:jc w:val="center"/>
              <w:rPr>
                <w:rFonts w:ascii="Arial" w:hAnsi="Arial" w:cs="Arial"/>
                <w:b/>
              </w:rPr>
            </w:pPr>
            <w:r w:rsidRPr="00476E07">
              <w:rPr>
                <w:rFonts w:ascii="Arial" w:hAnsi="Arial" w:cs="Arial"/>
                <w:b/>
              </w:rPr>
              <w:t>Belém</w:t>
            </w:r>
          </w:p>
        </w:tc>
        <w:tc>
          <w:tcPr>
            <w:tcW w:w="2182" w:type="dxa"/>
          </w:tcPr>
          <w:p w:rsidR="003D2070" w:rsidRPr="00476E07" w:rsidRDefault="003D2070" w:rsidP="00FA6F83">
            <w:pPr>
              <w:spacing w:line="360" w:lineRule="auto"/>
              <w:jc w:val="center"/>
              <w:rPr>
                <w:rFonts w:ascii="Arial" w:hAnsi="Arial" w:cs="Arial"/>
                <w:b/>
              </w:rPr>
            </w:pPr>
            <w:r w:rsidRPr="00476E07">
              <w:rPr>
                <w:rFonts w:ascii="Arial" w:hAnsi="Arial" w:cs="Arial"/>
                <w:b/>
              </w:rPr>
              <w:t>Outros RMB</w:t>
            </w:r>
          </w:p>
        </w:tc>
        <w:tc>
          <w:tcPr>
            <w:tcW w:w="2182" w:type="dxa"/>
            <w:vAlign w:val="center"/>
          </w:tcPr>
          <w:p w:rsidR="003D2070" w:rsidRPr="00476E07" w:rsidRDefault="003D2070" w:rsidP="00FA6F83">
            <w:pPr>
              <w:spacing w:line="360" w:lineRule="auto"/>
              <w:jc w:val="center"/>
              <w:rPr>
                <w:rFonts w:ascii="Arial" w:hAnsi="Arial" w:cs="Arial"/>
                <w:b/>
              </w:rPr>
            </w:pPr>
            <w:r w:rsidRPr="00476E07">
              <w:rPr>
                <w:rFonts w:ascii="Arial" w:hAnsi="Arial" w:cs="Arial"/>
                <w:b/>
              </w:rPr>
              <w:t>Outros Municípios do Estado</w:t>
            </w:r>
          </w:p>
        </w:tc>
        <w:tc>
          <w:tcPr>
            <w:tcW w:w="2183" w:type="dxa"/>
            <w:vAlign w:val="center"/>
          </w:tcPr>
          <w:p w:rsidR="003D2070" w:rsidRPr="00476E07" w:rsidRDefault="003D2070" w:rsidP="00FA6F83">
            <w:pPr>
              <w:spacing w:line="360" w:lineRule="auto"/>
              <w:jc w:val="center"/>
              <w:rPr>
                <w:rFonts w:ascii="Arial" w:hAnsi="Arial" w:cs="Arial"/>
                <w:b/>
              </w:rPr>
            </w:pPr>
            <w:r w:rsidRPr="00476E07">
              <w:rPr>
                <w:rFonts w:ascii="Arial" w:hAnsi="Arial" w:cs="Arial"/>
                <w:b/>
              </w:rPr>
              <w:t>Outros Estados</w:t>
            </w:r>
          </w:p>
        </w:tc>
        <w:tc>
          <w:tcPr>
            <w:tcW w:w="2183" w:type="dxa"/>
            <w:vAlign w:val="center"/>
          </w:tcPr>
          <w:p w:rsidR="003D2070" w:rsidRPr="00476E07" w:rsidRDefault="003D2070" w:rsidP="00FA6F83">
            <w:pPr>
              <w:spacing w:line="360" w:lineRule="auto"/>
              <w:jc w:val="center"/>
              <w:rPr>
                <w:rFonts w:ascii="Arial" w:hAnsi="Arial" w:cs="Arial"/>
                <w:b/>
              </w:rPr>
            </w:pPr>
            <w:r w:rsidRPr="00476E07">
              <w:rPr>
                <w:rFonts w:ascii="Arial" w:hAnsi="Arial" w:cs="Arial"/>
                <w:b/>
              </w:rPr>
              <w:t>Outro País</w:t>
            </w:r>
          </w:p>
        </w:tc>
      </w:tr>
      <w:tr w:rsidR="003D2070" w:rsidRPr="00476E07" w:rsidTr="00FA6F83">
        <w:trPr>
          <w:jc w:val="center"/>
        </w:trPr>
        <w:tc>
          <w:tcPr>
            <w:tcW w:w="2182" w:type="dxa"/>
          </w:tcPr>
          <w:p w:rsidR="003D2070" w:rsidRPr="00476E07" w:rsidRDefault="003D2070" w:rsidP="00FA6F83">
            <w:pPr>
              <w:spacing w:line="360" w:lineRule="auto"/>
              <w:rPr>
                <w:rFonts w:ascii="Arial" w:hAnsi="Arial" w:cs="Arial"/>
                <w:b/>
              </w:rPr>
            </w:pPr>
          </w:p>
        </w:tc>
        <w:tc>
          <w:tcPr>
            <w:tcW w:w="2182" w:type="dxa"/>
          </w:tcPr>
          <w:p w:rsidR="003D2070" w:rsidRPr="00476E07" w:rsidRDefault="003D2070" w:rsidP="00FA6F83">
            <w:pPr>
              <w:spacing w:line="360" w:lineRule="auto"/>
              <w:rPr>
                <w:rFonts w:ascii="Arial" w:hAnsi="Arial" w:cs="Arial"/>
                <w:b/>
              </w:rPr>
            </w:pPr>
          </w:p>
        </w:tc>
        <w:tc>
          <w:tcPr>
            <w:tcW w:w="2182" w:type="dxa"/>
          </w:tcPr>
          <w:p w:rsidR="003D2070" w:rsidRPr="00476E07" w:rsidRDefault="003D2070" w:rsidP="00FA6F83">
            <w:pPr>
              <w:spacing w:line="360" w:lineRule="auto"/>
              <w:rPr>
                <w:rFonts w:ascii="Arial" w:hAnsi="Arial" w:cs="Arial"/>
                <w:b/>
              </w:rPr>
            </w:pPr>
          </w:p>
        </w:tc>
        <w:tc>
          <w:tcPr>
            <w:tcW w:w="2183" w:type="dxa"/>
          </w:tcPr>
          <w:p w:rsidR="003D2070" w:rsidRPr="00476E07" w:rsidRDefault="003D2070" w:rsidP="00FA6F83">
            <w:pPr>
              <w:spacing w:line="360" w:lineRule="auto"/>
              <w:rPr>
                <w:rFonts w:ascii="Arial" w:hAnsi="Arial" w:cs="Arial"/>
                <w:b/>
              </w:rPr>
            </w:pPr>
          </w:p>
        </w:tc>
        <w:tc>
          <w:tcPr>
            <w:tcW w:w="2183" w:type="dxa"/>
          </w:tcPr>
          <w:p w:rsidR="003D2070" w:rsidRPr="00476E07" w:rsidRDefault="003D2070" w:rsidP="00FA6F83">
            <w:pPr>
              <w:spacing w:line="360" w:lineRule="auto"/>
              <w:rPr>
                <w:rFonts w:ascii="Arial" w:hAnsi="Arial" w:cs="Arial"/>
                <w:b/>
              </w:rPr>
            </w:pPr>
          </w:p>
        </w:tc>
      </w:tr>
    </w:tbl>
    <w:p w:rsidR="003D2070" w:rsidRPr="00476E07" w:rsidRDefault="003D2070" w:rsidP="003D2070">
      <w:pPr>
        <w:spacing w:line="360" w:lineRule="auto"/>
        <w:rPr>
          <w:rFonts w:ascii="Arial" w:hAnsi="Arial" w:cs="Arial"/>
          <w:b/>
        </w:rPr>
      </w:pPr>
    </w:p>
    <w:p w:rsidR="003D2070" w:rsidRPr="00476E07" w:rsidRDefault="003D2070" w:rsidP="003D2070">
      <w:pPr>
        <w:tabs>
          <w:tab w:val="left" w:pos="1020"/>
        </w:tabs>
        <w:spacing w:line="360" w:lineRule="auto"/>
        <w:rPr>
          <w:rFonts w:ascii="Arial" w:hAnsi="Arial" w:cs="Arial"/>
          <w:b/>
          <w:color w:val="000000"/>
        </w:rPr>
      </w:pPr>
      <w:r w:rsidRPr="00476E07">
        <w:rPr>
          <w:rFonts w:ascii="Arial" w:hAnsi="Arial" w:cs="Arial"/>
          <w:b/>
          <w:color w:val="000000"/>
        </w:rPr>
        <w:t>2.1.1.8. QUANTIFICAÇÃO DOS ACOLHIDOS (ENTRADAS NO MÊS):</w:t>
      </w:r>
    </w:p>
    <w:p w:rsidR="003D2070" w:rsidRPr="00476E07" w:rsidRDefault="003D2070" w:rsidP="003D2070">
      <w:pPr>
        <w:tabs>
          <w:tab w:val="left" w:pos="1020"/>
        </w:tabs>
        <w:spacing w:line="360" w:lineRule="auto"/>
        <w:rPr>
          <w:rFonts w:ascii="Arial" w:hAnsi="Arial" w:cs="Arial"/>
          <w:b/>
          <w:color w:val="000000"/>
        </w:rPr>
      </w:pPr>
      <w:r w:rsidRPr="00476E07">
        <w:rPr>
          <w:rFonts w:ascii="Arial" w:hAnsi="Arial" w:cs="Arial"/>
          <w:b/>
          <w:color w:val="000000"/>
        </w:rPr>
        <w:t xml:space="preserve">2.1.1.8.1.  </w:t>
      </w:r>
      <w:r w:rsidRPr="00476E07">
        <w:rPr>
          <w:rFonts w:ascii="Arial" w:hAnsi="Arial" w:cs="Arial"/>
          <w:b/>
        </w:rPr>
        <w:t>POR ESCOLARIDADE:</w:t>
      </w:r>
    </w:p>
    <w:tbl>
      <w:tblPr>
        <w:tblW w:w="8812" w:type="dxa"/>
        <w:jc w:val="center"/>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5"/>
        <w:gridCol w:w="567"/>
        <w:gridCol w:w="851"/>
        <w:gridCol w:w="992"/>
        <w:gridCol w:w="903"/>
        <w:gridCol w:w="579"/>
        <w:gridCol w:w="708"/>
        <w:gridCol w:w="426"/>
        <w:gridCol w:w="533"/>
        <w:gridCol w:w="850"/>
        <w:gridCol w:w="851"/>
        <w:gridCol w:w="567"/>
        <w:gridCol w:w="470"/>
      </w:tblGrid>
      <w:tr w:rsidR="003D2070" w:rsidRPr="00476E07" w:rsidTr="00FA6F83">
        <w:trPr>
          <w:trHeight w:val="562"/>
          <w:jc w:val="center"/>
        </w:trPr>
        <w:tc>
          <w:tcPr>
            <w:tcW w:w="515" w:type="dxa"/>
          </w:tcPr>
          <w:p w:rsidR="003D2070" w:rsidRPr="00476E07" w:rsidRDefault="003D2070" w:rsidP="00FA6F83">
            <w:pPr>
              <w:jc w:val="center"/>
              <w:rPr>
                <w:rFonts w:ascii="Arial" w:hAnsi="Arial" w:cs="Arial"/>
                <w:b/>
              </w:rPr>
            </w:pPr>
          </w:p>
        </w:tc>
        <w:tc>
          <w:tcPr>
            <w:tcW w:w="5026" w:type="dxa"/>
            <w:gridSpan w:val="7"/>
          </w:tcPr>
          <w:p w:rsidR="003D2070" w:rsidRPr="00476E07" w:rsidRDefault="003D2070" w:rsidP="00FA6F83">
            <w:pPr>
              <w:jc w:val="center"/>
              <w:rPr>
                <w:rFonts w:ascii="Arial" w:hAnsi="Arial" w:cs="Arial"/>
                <w:b/>
              </w:rPr>
            </w:pPr>
          </w:p>
          <w:p w:rsidR="003D2070" w:rsidRPr="00476E07" w:rsidRDefault="003D2070" w:rsidP="00FA6F83">
            <w:pPr>
              <w:jc w:val="center"/>
              <w:rPr>
                <w:rFonts w:ascii="Arial" w:hAnsi="Arial" w:cs="Arial"/>
                <w:b/>
              </w:rPr>
            </w:pPr>
            <w:r w:rsidRPr="00476E07">
              <w:rPr>
                <w:rFonts w:ascii="Arial" w:hAnsi="Arial" w:cs="Arial"/>
                <w:b/>
              </w:rPr>
              <w:t>FORA DA REDE DE ENSINO</w:t>
            </w:r>
          </w:p>
          <w:p w:rsidR="003D2070" w:rsidRPr="00476E07" w:rsidRDefault="003D2070" w:rsidP="00FA6F83">
            <w:pPr>
              <w:ind w:left="113" w:right="113"/>
              <w:jc w:val="center"/>
              <w:rPr>
                <w:rFonts w:ascii="Arial" w:hAnsi="Arial" w:cs="Arial"/>
                <w:b/>
              </w:rPr>
            </w:pPr>
          </w:p>
        </w:tc>
        <w:tc>
          <w:tcPr>
            <w:tcW w:w="3271" w:type="dxa"/>
            <w:gridSpan w:val="5"/>
            <w:vAlign w:val="center"/>
          </w:tcPr>
          <w:p w:rsidR="003D2070" w:rsidRPr="00476E07" w:rsidRDefault="003D2070" w:rsidP="00FA6F83">
            <w:pPr>
              <w:jc w:val="center"/>
              <w:rPr>
                <w:rFonts w:ascii="Arial" w:hAnsi="Arial" w:cs="Arial"/>
                <w:b/>
              </w:rPr>
            </w:pPr>
            <w:r w:rsidRPr="00476E07">
              <w:rPr>
                <w:rFonts w:ascii="Arial" w:hAnsi="Arial" w:cs="Arial"/>
                <w:b/>
              </w:rPr>
              <w:t>DENTRO DA REDE DE ENSINO</w:t>
            </w:r>
          </w:p>
        </w:tc>
      </w:tr>
      <w:tr w:rsidR="003D2070" w:rsidRPr="00476E07" w:rsidTr="00FA6F83">
        <w:tblPrEx>
          <w:tblCellMar>
            <w:left w:w="108" w:type="dxa"/>
            <w:right w:w="108" w:type="dxa"/>
          </w:tblCellMar>
          <w:tblLook w:val="01E0" w:firstRow="1" w:lastRow="1" w:firstColumn="1" w:lastColumn="1" w:noHBand="0" w:noVBand="0"/>
        </w:tblPrEx>
        <w:trPr>
          <w:cantSplit/>
          <w:trHeight w:val="2835"/>
          <w:jc w:val="center"/>
        </w:trPr>
        <w:tc>
          <w:tcPr>
            <w:tcW w:w="515" w:type="dxa"/>
            <w:tcBorders>
              <w:top w:val="single" w:sz="4" w:space="0" w:color="auto"/>
              <w:bottom w:val="single" w:sz="4" w:space="0" w:color="auto"/>
              <w:right w:val="single" w:sz="4" w:space="0" w:color="auto"/>
            </w:tcBorders>
            <w:textDirection w:val="btLr"/>
            <w:vAlign w:val="center"/>
          </w:tcPr>
          <w:p w:rsidR="003D2070" w:rsidRPr="00476E07" w:rsidRDefault="003D2070" w:rsidP="00FA6F83">
            <w:pPr>
              <w:ind w:left="113" w:right="113"/>
              <w:jc w:val="center"/>
              <w:rPr>
                <w:rFonts w:ascii="Arial" w:hAnsi="Arial" w:cs="Arial"/>
              </w:rPr>
            </w:pPr>
            <w:r w:rsidRPr="00476E07">
              <w:rPr>
                <w:rFonts w:ascii="Arial" w:hAnsi="Arial" w:cs="Arial"/>
              </w:rPr>
              <w:t>SEM ESCOLARIDADE</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D2070" w:rsidRPr="00476E07" w:rsidRDefault="003D2070" w:rsidP="00FA6F83">
            <w:pPr>
              <w:ind w:left="113" w:right="113"/>
              <w:jc w:val="center"/>
              <w:rPr>
                <w:rFonts w:ascii="Arial" w:hAnsi="Arial" w:cs="Arial"/>
              </w:rPr>
            </w:pPr>
            <w:r w:rsidRPr="00476E07">
              <w:rPr>
                <w:rFonts w:ascii="Arial" w:hAnsi="Arial" w:cs="Arial"/>
              </w:rPr>
              <w:t>EDUCAÇÃO INFANTIL</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3D2070" w:rsidRPr="00476E07" w:rsidRDefault="003D2070" w:rsidP="00FA6F83">
            <w:pPr>
              <w:ind w:left="113" w:right="113"/>
              <w:jc w:val="center"/>
              <w:rPr>
                <w:rFonts w:ascii="Arial" w:hAnsi="Arial" w:cs="Arial"/>
              </w:rPr>
            </w:pPr>
            <w:r w:rsidRPr="00476E07">
              <w:rPr>
                <w:rFonts w:ascii="Arial" w:hAnsi="Arial" w:cs="Arial"/>
              </w:rPr>
              <w:t>ENSINO FUNDAMENTAL (1º ao 5º ano incompleto)</w:t>
            </w:r>
          </w:p>
        </w:tc>
        <w:tc>
          <w:tcPr>
            <w:tcW w:w="992" w:type="dxa"/>
            <w:tcBorders>
              <w:top w:val="single" w:sz="4" w:space="0" w:color="auto"/>
              <w:left w:val="single" w:sz="4" w:space="0" w:color="auto"/>
              <w:bottom w:val="single" w:sz="4" w:space="0" w:color="auto"/>
              <w:right w:val="single" w:sz="4" w:space="0" w:color="auto"/>
            </w:tcBorders>
            <w:textDirection w:val="btLr"/>
          </w:tcPr>
          <w:p w:rsidR="003D2070" w:rsidRPr="00476E07" w:rsidRDefault="003D2070" w:rsidP="00FA6F83">
            <w:pPr>
              <w:ind w:left="113" w:right="113"/>
              <w:jc w:val="center"/>
              <w:rPr>
                <w:rFonts w:ascii="Arial" w:hAnsi="Arial" w:cs="Arial"/>
              </w:rPr>
            </w:pPr>
            <w:r w:rsidRPr="00476E07">
              <w:rPr>
                <w:rFonts w:ascii="Arial" w:hAnsi="Arial" w:cs="Arial"/>
              </w:rPr>
              <w:t>ENSINO FUNDAMENTAL (6º ao 9º ano incompleto)</w:t>
            </w:r>
          </w:p>
        </w:tc>
        <w:tc>
          <w:tcPr>
            <w:tcW w:w="903" w:type="dxa"/>
            <w:tcBorders>
              <w:top w:val="single" w:sz="4" w:space="0" w:color="auto"/>
              <w:left w:val="single" w:sz="4" w:space="0" w:color="auto"/>
              <w:bottom w:val="single" w:sz="4" w:space="0" w:color="auto"/>
              <w:right w:val="single" w:sz="4" w:space="0" w:color="auto"/>
            </w:tcBorders>
            <w:textDirection w:val="btLr"/>
            <w:vAlign w:val="center"/>
          </w:tcPr>
          <w:p w:rsidR="003D2070" w:rsidRPr="00476E07" w:rsidRDefault="003D2070" w:rsidP="00FA6F83">
            <w:pPr>
              <w:ind w:left="113" w:right="113"/>
              <w:jc w:val="center"/>
              <w:rPr>
                <w:rFonts w:ascii="Arial" w:hAnsi="Arial" w:cs="Arial"/>
              </w:rPr>
            </w:pPr>
            <w:r w:rsidRPr="00476E07">
              <w:rPr>
                <w:rFonts w:ascii="Arial" w:hAnsi="Arial" w:cs="Arial"/>
              </w:rPr>
              <w:t>ENSINO FUNDAMENTAL (completo)</w:t>
            </w:r>
          </w:p>
        </w:tc>
        <w:tc>
          <w:tcPr>
            <w:tcW w:w="579" w:type="dxa"/>
            <w:tcBorders>
              <w:top w:val="single" w:sz="4" w:space="0" w:color="auto"/>
              <w:left w:val="single" w:sz="4" w:space="0" w:color="auto"/>
              <w:bottom w:val="single" w:sz="4" w:space="0" w:color="auto"/>
              <w:right w:val="single" w:sz="4" w:space="0" w:color="auto"/>
            </w:tcBorders>
            <w:textDirection w:val="btLr"/>
            <w:vAlign w:val="center"/>
          </w:tcPr>
          <w:p w:rsidR="003D2070" w:rsidRPr="00476E07" w:rsidRDefault="003D2070" w:rsidP="00FA6F83">
            <w:pPr>
              <w:ind w:left="113" w:right="113"/>
              <w:jc w:val="center"/>
              <w:rPr>
                <w:rFonts w:ascii="Arial" w:hAnsi="Arial" w:cs="Arial"/>
              </w:rPr>
            </w:pPr>
            <w:r w:rsidRPr="00476E07">
              <w:rPr>
                <w:rFonts w:ascii="Arial" w:hAnsi="Arial" w:cs="Arial"/>
              </w:rPr>
              <w:t>ENSINO MÉDIO (incompleto)</w:t>
            </w:r>
          </w:p>
        </w:tc>
        <w:tc>
          <w:tcPr>
            <w:tcW w:w="708" w:type="dxa"/>
            <w:tcBorders>
              <w:top w:val="single" w:sz="4" w:space="0" w:color="auto"/>
              <w:left w:val="single" w:sz="4" w:space="0" w:color="auto"/>
              <w:bottom w:val="single" w:sz="4" w:space="0" w:color="auto"/>
              <w:right w:val="single" w:sz="4" w:space="0" w:color="auto"/>
            </w:tcBorders>
            <w:textDirection w:val="btLr"/>
          </w:tcPr>
          <w:p w:rsidR="003D2070" w:rsidRPr="00476E07" w:rsidRDefault="003D2070" w:rsidP="00FA6F83">
            <w:pPr>
              <w:ind w:left="113" w:right="113"/>
              <w:jc w:val="center"/>
              <w:rPr>
                <w:rFonts w:ascii="Arial" w:hAnsi="Arial" w:cs="Arial"/>
              </w:rPr>
            </w:pPr>
            <w:r w:rsidRPr="00476E07">
              <w:rPr>
                <w:rFonts w:ascii="Arial" w:hAnsi="Arial" w:cs="Arial"/>
              </w:rPr>
              <w:t>ENSINO MÉDIO (completo)</w:t>
            </w:r>
          </w:p>
        </w:tc>
        <w:tc>
          <w:tcPr>
            <w:tcW w:w="426" w:type="dxa"/>
            <w:tcBorders>
              <w:top w:val="single" w:sz="4" w:space="0" w:color="auto"/>
              <w:left w:val="single" w:sz="4" w:space="0" w:color="auto"/>
              <w:bottom w:val="single" w:sz="4" w:space="0" w:color="auto"/>
            </w:tcBorders>
            <w:textDirection w:val="btLr"/>
            <w:vAlign w:val="center"/>
          </w:tcPr>
          <w:p w:rsidR="003D2070" w:rsidRPr="00476E07" w:rsidRDefault="003D2070" w:rsidP="00FA6F83">
            <w:pPr>
              <w:ind w:left="113" w:right="113"/>
              <w:jc w:val="center"/>
              <w:rPr>
                <w:rFonts w:ascii="Arial" w:hAnsi="Arial" w:cs="Arial"/>
              </w:rPr>
            </w:pPr>
            <w:r w:rsidRPr="00476E07">
              <w:rPr>
                <w:rFonts w:ascii="Arial" w:hAnsi="Arial" w:cs="Arial"/>
              </w:rPr>
              <w:t>TOTAL</w:t>
            </w:r>
          </w:p>
        </w:tc>
        <w:tc>
          <w:tcPr>
            <w:tcW w:w="533" w:type="dxa"/>
            <w:tcBorders>
              <w:top w:val="single" w:sz="4" w:space="0" w:color="auto"/>
              <w:bottom w:val="single" w:sz="4" w:space="0" w:color="auto"/>
              <w:right w:val="single" w:sz="4" w:space="0" w:color="auto"/>
            </w:tcBorders>
            <w:textDirection w:val="btLr"/>
            <w:vAlign w:val="center"/>
          </w:tcPr>
          <w:p w:rsidR="003D2070" w:rsidRPr="00476E07" w:rsidRDefault="003D2070" w:rsidP="00FA6F83">
            <w:pPr>
              <w:ind w:left="113" w:right="113"/>
              <w:jc w:val="center"/>
              <w:rPr>
                <w:rFonts w:ascii="Arial" w:hAnsi="Arial" w:cs="Arial"/>
              </w:rPr>
            </w:pPr>
            <w:r w:rsidRPr="00476E07">
              <w:rPr>
                <w:rFonts w:ascii="Arial" w:hAnsi="Arial" w:cs="Arial"/>
              </w:rPr>
              <w:t>EDUCAÇÃO INFANTIL</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3D2070" w:rsidRPr="00476E07" w:rsidRDefault="003D2070" w:rsidP="00FA6F83">
            <w:pPr>
              <w:ind w:left="113" w:right="113"/>
              <w:jc w:val="center"/>
              <w:rPr>
                <w:rFonts w:ascii="Arial" w:hAnsi="Arial" w:cs="Arial"/>
              </w:rPr>
            </w:pPr>
            <w:r w:rsidRPr="00476E07">
              <w:rPr>
                <w:rFonts w:ascii="Arial" w:hAnsi="Arial" w:cs="Arial"/>
              </w:rPr>
              <w:t>ENSINO FUNDAMENTAL (1º AO 5º ANO)</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3D2070" w:rsidRPr="00476E07" w:rsidRDefault="003D2070" w:rsidP="00FA6F83">
            <w:pPr>
              <w:ind w:left="113" w:right="113"/>
              <w:jc w:val="center"/>
              <w:rPr>
                <w:rFonts w:ascii="Arial" w:hAnsi="Arial" w:cs="Arial"/>
              </w:rPr>
            </w:pPr>
            <w:r w:rsidRPr="00476E07">
              <w:rPr>
                <w:rFonts w:ascii="Arial" w:hAnsi="Arial" w:cs="Arial"/>
              </w:rPr>
              <w:t>ENSINO FUNDAMENTAL (6º AO 9º ANO)</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D2070" w:rsidRPr="00476E07" w:rsidRDefault="003D2070" w:rsidP="00FA6F83">
            <w:pPr>
              <w:ind w:left="113" w:right="113"/>
              <w:jc w:val="center"/>
              <w:rPr>
                <w:rFonts w:ascii="Arial" w:hAnsi="Arial" w:cs="Arial"/>
              </w:rPr>
            </w:pPr>
            <w:r w:rsidRPr="00476E07">
              <w:rPr>
                <w:rFonts w:ascii="Arial" w:hAnsi="Arial" w:cs="Arial"/>
              </w:rPr>
              <w:t>ENSINO MÉDIO</w:t>
            </w:r>
          </w:p>
        </w:tc>
        <w:tc>
          <w:tcPr>
            <w:tcW w:w="470" w:type="dxa"/>
            <w:tcBorders>
              <w:top w:val="single" w:sz="4" w:space="0" w:color="auto"/>
              <w:left w:val="single" w:sz="4" w:space="0" w:color="auto"/>
              <w:bottom w:val="single" w:sz="4" w:space="0" w:color="auto"/>
              <w:right w:val="single" w:sz="4" w:space="0" w:color="auto"/>
            </w:tcBorders>
            <w:textDirection w:val="btLr"/>
            <w:vAlign w:val="center"/>
          </w:tcPr>
          <w:p w:rsidR="003D2070" w:rsidRPr="00476E07" w:rsidRDefault="003D2070" w:rsidP="00FA6F83">
            <w:pPr>
              <w:ind w:left="113" w:right="113"/>
              <w:jc w:val="center"/>
              <w:rPr>
                <w:rFonts w:ascii="Arial" w:hAnsi="Arial" w:cs="Arial"/>
              </w:rPr>
            </w:pPr>
            <w:r w:rsidRPr="00476E07">
              <w:rPr>
                <w:rFonts w:ascii="Arial" w:hAnsi="Arial" w:cs="Arial"/>
              </w:rPr>
              <w:t>TOTAL</w:t>
            </w:r>
          </w:p>
        </w:tc>
      </w:tr>
      <w:tr w:rsidR="003D2070" w:rsidRPr="00476E07" w:rsidTr="00FA6F83">
        <w:tblPrEx>
          <w:tblCellMar>
            <w:left w:w="108" w:type="dxa"/>
            <w:right w:w="108" w:type="dxa"/>
          </w:tblCellMar>
          <w:tblLook w:val="01E0" w:firstRow="1" w:lastRow="1" w:firstColumn="1" w:lastColumn="1" w:noHBand="0" w:noVBand="0"/>
        </w:tblPrEx>
        <w:trPr>
          <w:cantSplit/>
          <w:trHeight w:val="533"/>
          <w:jc w:val="center"/>
        </w:trPr>
        <w:tc>
          <w:tcPr>
            <w:tcW w:w="515" w:type="dxa"/>
            <w:tcBorders>
              <w:top w:val="single" w:sz="4" w:space="0" w:color="auto"/>
              <w:left w:val="single" w:sz="4" w:space="0" w:color="auto"/>
              <w:bottom w:val="single" w:sz="4" w:space="0" w:color="auto"/>
              <w:right w:val="single" w:sz="4" w:space="0" w:color="auto"/>
            </w:tcBorders>
            <w:vAlign w:val="center"/>
          </w:tcPr>
          <w:p w:rsidR="003D2070" w:rsidRPr="00476E07" w:rsidRDefault="003D2070" w:rsidP="00FA6F83">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3D2070" w:rsidRPr="00476E07" w:rsidRDefault="003D2070" w:rsidP="00FA6F83">
            <w:pPr>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3D2070" w:rsidRPr="00476E07" w:rsidRDefault="003D2070" w:rsidP="00FA6F83">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3D2070" w:rsidRPr="00476E07" w:rsidRDefault="003D2070" w:rsidP="00FA6F83">
            <w:pPr>
              <w:jc w:val="center"/>
              <w:rPr>
                <w:rFonts w:ascii="Arial" w:hAnsi="Arial" w:cs="Arial"/>
              </w:rPr>
            </w:pPr>
          </w:p>
        </w:tc>
        <w:tc>
          <w:tcPr>
            <w:tcW w:w="903" w:type="dxa"/>
            <w:tcBorders>
              <w:top w:val="single" w:sz="4" w:space="0" w:color="auto"/>
              <w:left w:val="single" w:sz="4" w:space="0" w:color="auto"/>
              <w:bottom w:val="single" w:sz="4" w:space="0" w:color="auto"/>
              <w:right w:val="single" w:sz="4" w:space="0" w:color="auto"/>
            </w:tcBorders>
            <w:vAlign w:val="center"/>
          </w:tcPr>
          <w:p w:rsidR="003D2070" w:rsidRPr="00476E07" w:rsidRDefault="003D2070" w:rsidP="00FA6F83">
            <w:pPr>
              <w:jc w:val="center"/>
              <w:rPr>
                <w:rFonts w:ascii="Arial" w:hAnsi="Arial" w:cs="Arial"/>
              </w:rPr>
            </w:pPr>
          </w:p>
        </w:tc>
        <w:tc>
          <w:tcPr>
            <w:tcW w:w="579" w:type="dxa"/>
            <w:tcBorders>
              <w:top w:val="single" w:sz="4" w:space="0" w:color="auto"/>
              <w:left w:val="single" w:sz="4" w:space="0" w:color="auto"/>
              <w:bottom w:val="single" w:sz="4" w:space="0" w:color="auto"/>
              <w:right w:val="single" w:sz="4" w:space="0" w:color="auto"/>
            </w:tcBorders>
            <w:vAlign w:val="center"/>
          </w:tcPr>
          <w:p w:rsidR="003D2070" w:rsidRPr="00476E07" w:rsidRDefault="003D2070" w:rsidP="00FA6F83">
            <w:pPr>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3D2070" w:rsidRPr="00476E07" w:rsidRDefault="003D2070" w:rsidP="00FA6F83">
            <w:pPr>
              <w:jc w:val="center"/>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vAlign w:val="center"/>
          </w:tcPr>
          <w:p w:rsidR="003D2070" w:rsidRPr="00476E07" w:rsidRDefault="003D2070" w:rsidP="00FA6F83">
            <w:pPr>
              <w:jc w:val="center"/>
              <w:rPr>
                <w:rFonts w:ascii="Arial" w:hAnsi="Arial" w:cs="Arial"/>
              </w:rPr>
            </w:pPr>
          </w:p>
        </w:tc>
        <w:tc>
          <w:tcPr>
            <w:tcW w:w="533" w:type="dxa"/>
            <w:tcBorders>
              <w:top w:val="single" w:sz="4" w:space="0" w:color="auto"/>
              <w:left w:val="single" w:sz="4" w:space="0" w:color="auto"/>
              <w:bottom w:val="single" w:sz="4" w:space="0" w:color="auto"/>
              <w:right w:val="single" w:sz="4" w:space="0" w:color="auto"/>
            </w:tcBorders>
            <w:vAlign w:val="center"/>
          </w:tcPr>
          <w:p w:rsidR="003D2070" w:rsidRPr="00476E07" w:rsidRDefault="003D2070" w:rsidP="00FA6F83">
            <w:pPr>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center"/>
          </w:tcPr>
          <w:p w:rsidR="003D2070" w:rsidRPr="00476E07" w:rsidRDefault="003D2070" w:rsidP="00FA6F83">
            <w:pPr>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3D2070" w:rsidRPr="00476E07" w:rsidRDefault="003D2070" w:rsidP="00FA6F83">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3D2070" w:rsidRPr="00476E07" w:rsidRDefault="003D2070" w:rsidP="00FA6F83">
            <w:pPr>
              <w:jc w:val="center"/>
              <w:rPr>
                <w:rFonts w:ascii="Arial" w:hAnsi="Arial" w:cs="Arial"/>
              </w:rPr>
            </w:pPr>
          </w:p>
        </w:tc>
        <w:tc>
          <w:tcPr>
            <w:tcW w:w="470" w:type="dxa"/>
            <w:tcBorders>
              <w:top w:val="single" w:sz="4" w:space="0" w:color="auto"/>
              <w:left w:val="single" w:sz="4" w:space="0" w:color="auto"/>
              <w:bottom w:val="single" w:sz="4" w:space="0" w:color="auto"/>
              <w:right w:val="single" w:sz="4" w:space="0" w:color="auto"/>
            </w:tcBorders>
            <w:vAlign w:val="center"/>
          </w:tcPr>
          <w:p w:rsidR="003D2070" w:rsidRPr="00476E07" w:rsidRDefault="003D2070" w:rsidP="00FA6F83">
            <w:pPr>
              <w:jc w:val="center"/>
              <w:rPr>
                <w:rFonts w:ascii="Arial" w:hAnsi="Arial" w:cs="Arial"/>
              </w:rPr>
            </w:pPr>
          </w:p>
        </w:tc>
      </w:tr>
    </w:tbl>
    <w:p w:rsidR="003D2070" w:rsidRPr="00476E07" w:rsidRDefault="003D2070" w:rsidP="003D2070">
      <w:pPr>
        <w:spacing w:line="360" w:lineRule="auto"/>
        <w:rPr>
          <w:rFonts w:ascii="Arial" w:hAnsi="Arial" w:cs="Arial"/>
          <w:b/>
        </w:rPr>
      </w:pPr>
    </w:p>
    <w:p w:rsidR="003D2070" w:rsidRPr="00476E07" w:rsidRDefault="003D2070" w:rsidP="003D2070">
      <w:pPr>
        <w:spacing w:line="360" w:lineRule="auto"/>
        <w:rPr>
          <w:rFonts w:ascii="Arial" w:hAnsi="Arial" w:cs="Arial"/>
          <w:b/>
          <w:color w:val="000000"/>
        </w:rPr>
      </w:pPr>
      <w:r w:rsidRPr="00476E07">
        <w:rPr>
          <w:rFonts w:ascii="Arial" w:hAnsi="Arial" w:cs="Arial"/>
          <w:b/>
          <w:color w:val="000000"/>
        </w:rPr>
        <w:t>2.1.1.8.2.  POR NÍVEL DE RENDA FAMILIAR:</w:t>
      </w:r>
    </w:p>
    <w:tbl>
      <w:tblPr>
        <w:tblStyle w:val="Tabelacomgrade"/>
        <w:tblW w:w="5000" w:type="pct"/>
        <w:tblLook w:val="04A0" w:firstRow="1" w:lastRow="0" w:firstColumn="1" w:lastColumn="0" w:noHBand="0" w:noVBand="1"/>
      </w:tblPr>
      <w:tblGrid>
        <w:gridCol w:w="1125"/>
        <w:gridCol w:w="1125"/>
        <w:gridCol w:w="1125"/>
        <w:gridCol w:w="1126"/>
        <w:gridCol w:w="1126"/>
        <w:gridCol w:w="1126"/>
        <w:gridCol w:w="1126"/>
        <w:gridCol w:w="1126"/>
      </w:tblGrid>
      <w:tr w:rsidR="003D2070" w:rsidRPr="00476E07" w:rsidTr="00FA6F83">
        <w:tc>
          <w:tcPr>
            <w:tcW w:w="625" w:type="pct"/>
          </w:tcPr>
          <w:p w:rsidR="003D2070" w:rsidRPr="00476E07" w:rsidRDefault="003D2070" w:rsidP="00FA6F83">
            <w:pPr>
              <w:spacing w:line="360" w:lineRule="auto"/>
              <w:rPr>
                <w:rFonts w:ascii="Arial" w:hAnsi="Arial" w:cs="Arial"/>
                <w:b/>
                <w:color w:val="000000"/>
              </w:rPr>
            </w:pPr>
            <w:r w:rsidRPr="00476E07">
              <w:rPr>
                <w:rFonts w:ascii="Arial" w:hAnsi="Arial" w:cs="Arial"/>
                <w:b/>
                <w:color w:val="000000"/>
              </w:rPr>
              <w:t>Sem Renda</w:t>
            </w:r>
          </w:p>
        </w:tc>
        <w:tc>
          <w:tcPr>
            <w:tcW w:w="625" w:type="pct"/>
          </w:tcPr>
          <w:p w:rsidR="003D2070" w:rsidRPr="00476E07" w:rsidRDefault="003D2070" w:rsidP="00FA6F83">
            <w:pPr>
              <w:spacing w:line="360" w:lineRule="auto"/>
              <w:rPr>
                <w:rFonts w:ascii="Arial" w:hAnsi="Arial" w:cs="Arial"/>
                <w:b/>
                <w:color w:val="000000"/>
              </w:rPr>
            </w:pPr>
            <w:r w:rsidRPr="00476E07">
              <w:rPr>
                <w:rFonts w:ascii="Arial" w:hAnsi="Arial" w:cs="Arial"/>
                <w:b/>
                <w:color w:val="000000"/>
              </w:rPr>
              <w:t>- 1 (s/m)</w:t>
            </w:r>
          </w:p>
        </w:tc>
        <w:tc>
          <w:tcPr>
            <w:tcW w:w="625" w:type="pct"/>
          </w:tcPr>
          <w:p w:rsidR="003D2070" w:rsidRPr="00476E07" w:rsidRDefault="003D2070" w:rsidP="00FA6F83">
            <w:pPr>
              <w:spacing w:line="360" w:lineRule="auto"/>
              <w:rPr>
                <w:rFonts w:ascii="Arial" w:hAnsi="Arial" w:cs="Arial"/>
                <w:b/>
                <w:color w:val="000000"/>
              </w:rPr>
            </w:pPr>
            <w:proofErr w:type="gramStart"/>
            <w:r w:rsidRPr="00476E07">
              <w:rPr>
                <w:rFonts w:ascii="Arial" w:hAnsi="Arial" w:cs="Arial"/>
                <w:b/>
                <w:color w:val="000000"/>
              </w:rPr>
              <w:t>1</w:t>
            </w:r>
            <w:proofErr w:type="gramEnd"/>
            <w:r w:rsidRPr="00476E07">
              <w:rPr>
                <w:rFonts w:ascii="Arial" w:hAnsi="Arial" w:cs="Arial"/>
                <w:b/>
                <w:color w:val="000000"/>
              </w:rPr>
              <w:t xml:space="preserve"> s/m</w:t>
            </w:r>
          </w:p>
        </w:tc>
        <w:tc>
          <w:tcPr>
            <w:tcW w:w="625" w:type="pct"/>
          </w:tcPr>
          <w:p w:rsidR="003D2070" w:rsidRPr="00476E07" w:rsidRDefault="003D2070" w:rsidP="00FA6F83">
            <w:pPr>
              <w:spacing w:line="360" w:lineRule="auto"/>
              <w:rPr>
                <w:rFonts w:ascii="Arial" w:hAnsi="Arial" w:cs="Arial"/>
                <w:b/>
                <w:color w:val="000000"/>
              </w:rPr>
            </w:pPr>
            <w:r w:rsidRPr="00476E07">
              <w:rPr>
                <w:rFonts w:ascii="Arial" w:hAnsi="Arial" w:cs="Arial"/>
                <w:b/>
                <w:color w:val="000000"/>
              </w:rPr>
              <w:t>-2 s/m</w:t>
            </w:r>
          </w:p>
        </w:tc>
        <w:tc>
          <w:tcPr>
            <w:tcW w:w="625" w:type="pct"/>
          </w:tcPr>
          <w:p w:rsidR="003D2070" w:rsidRPr="00476E07" w:rsidRDefault="003D2070" w:rsidP="00FA6F83">
            <w:pPr>
              <w:spacing w:line="360" w:lineRule="auto"/>
              <w:rPr>
                <w:rFonts w:ascii="Arial" w:hAnsi="Arial" w:cs="Arial"/>
                <w:b/>
                <w:color w:val="000000"/>
              </w:rPr>
            </w:pPr>
            <w:proofErr w:type="gramStart"/>
            <w:r w:rsidRPr="00476E07">
              <w:rPr>
                <w:rFonts w:ascii="Arial" w:hAnsi="Arial" w:cs="Arial"/>
                <w:b/>
                <w:color w:val="000000"/>
              </w:rPr>
              <w:t>2</w:t>
            </w:r>
            <w:proofErr w:type="gramEnd"/>
            <w:r w:rsidRPr="00476E07">
              <w:rPr>
                <w:rFonts w:ascii="Arial" w:hAnsi="Arial" w:cs="Arial"/>
                <w:b/>
                <w:color w:val="000000"/>
              </w:rPr>
              <w:t xml:space="preserve"> s/m</w:t>
            </w:r>
          </w:p>
        </w:tc>
        <w:tc>
          <w:tcPr>
            <w:tcW w:w="625" w:type="pct"/>
          </w:tcPr>
          <w:p w:rsidR="003D2070" w:rsidRPr="00476E07" w:rsidRDefault="003D2070" w:rsidP="00FA6F83">
            <w:pPr>
              <w:spacing w:line="360" w:lineRule="auto"/>
              <w:rPr>
                <w:rFonts w:ascii="Arial" w:hAnsi="Arial" w:cs="Arial"/>
                <w:b/>
                <w:color w:val="000000"/>
              </w:rPr>
            </w:pPr>
            <w:r w:rsidRPr="00476E07">
              <w:rPr>
                <w:rFonts w:ascii="Arial" w:hAnsi="Arial" w:cs="Arial"/>
                <w:b/>
                <w:color w:val="000000"/>
              </w:rPr>
              <w:t>- 3 s/m</w:t>
            </w:r>
          </w:p>
        </w:tc>
        <w:tc>
          <w:tcPr>
            <w:tcW w:w="625" w:type="pct"/>
          </w:tcPr>
          <w:p w:rsidR="003D2070" w:rsidRPr="00476E07" w:rsidRDefault="003D2070" w:rsidP="00FA6F83">
            <w:pPr>
              <w:spacing w:line="360" w:lineRule="auto"/>
              <w:rPr>
                <w:rFonts w:ascii="Arial" w:hAnsi="Arial" w:cs="Arial"/>
                <w:b/>
                <w:color w:val="000000"/>
              </w:rPr>
            </w:pPr>
            <w:proofErr w:type="gramStart"/>
            <w:r w:rsidRPr="00476E07">
              <w:rPr>
                <w:rFonts w:ascii="Arial" w:hAnsi="Arial" w:cs="Arial"/>
                <w:b/>
                <w:color w:val="000000"/>
              </w:rPr>
              <w:t>3</w:t>
            </w:r>
            <w:proofErr w:type="gramEnd"/>
            <w:r w:rsidRPr="00476E07">
              <w:rPr>
                <w:rFonts w:ascii="Arial" w:hAnsi="Arial" w:cs="Arial"/>
                <w:b/>
                <w:color w:val="000000"/>
              </w:rPr>
              <w:t xml:space="preserve"> s/m</w:t>
            </w:r>
          </w:p>
        </w:tc>
        <w:tc>
          <w:tcPr>
            <w:tcW w:w="625" w:type="pct"/>
          </w:tcPr>
          <w:p w:rsidR="003D2070" w:rsidRPr="00476E07" w:rsidRDefault="003D2070" w:rsidP="00FA6F83">
            <w:pPr>
              <w:spacing w:line="360" w:lineRule="auto"/>
              <w:rPr>
                <w:rFonts w:ascii="Arial" w:hAnsi="Arial" w:cs="Arial"/>
                <w:b/>
                <w:color w:val="000000"/>
              </w:rPr>
            </w:pPr>
            <w:r w:rsidRPr="00476E07">
              <w:rPr>
                <w:rFonts w:ascii="Arial" w:hAnsi="Arial" w:cs="Arial"/>
                <w:b/>
                <w:color w:val="000000"/>
              </w:rPr>
              <w:t>+ 3 s/m</w:t>
            </w:r>
          </w:p>
        </w:tc>
      </w:tr>
      <w:tr w:rsidR="003D2070" w:rsidRPr="00476E07" w:rsidTr="00FA6F83">
        <w:tc>
          <w:tcPr>
            <w:tcW w:w="625" w:type="pct"/>
          </w:tcPr>
          <w:p w:rsidR="003D2070" w:rsidRPr="00476E07" w:rsidRDefault="003D2070" w:rsidP="00FA6F83">
            <w:pPr>
              <w:spacing w:line="360" w:lineRule="auto"/>
              <w:rPr>
                <w:rFonts w:ascii="Arial" w:hAnsi="Arial" w:cs="Arial"/>
                <w:b/>
                <w:color w:val="000000"/>
              </w:rPr>
            </w:pPr>
          </w:p>
        </w:tc>
        <w:tc>
          <w:tcPr>
            <w:tcW w:w="625" w:type="pct"/>
          </w:tcPr>
          <w:p w:rsidR="003D2070" w:rsidRPr="00476E07" w:rsidRDefault="003D2070" w:rsidP="00FA6F83">
            <w:pPr>
              <w:spacing w:line="360" w:lineRule="auto"/>
              <w:rPr>
                <w:rFonts w:ascii="Arial" w:hAnsi="Arial" w:cs="Arial"/>
                <w:b/>
                <w:color w:val="000000"/>
              </w:rPr>
            </w:pPr>
          </w:p>
        </w:tc>
        <w:tc>
          <w:tcPr>
            <w:tcW w:w="625" w:type="pct"/>
          </w:tcPr>
          <w:p w:rsidR="003D2070" w:rsidRPr="00476E07" w:rsidRDefault="003D2070" w:rsidP="00FA6F83">
            <w:pPr>
              <w:spacing w:line="360" w:lineRule="auto"/>
              <w:rPr>
                <w:rFonts w:ascii="Arial" w:hAnsi="Arial" w:cs="Arial"/>
                <w:b/>
                <w:color w:val="000000"/>
              </w:rPr>
            </w:pPr>
          </w:p>
        </w:tc>
        <w:tc>
          <w:tcPr>
            <w:tcW w:w="625" w:type="pct"/>
          </w:tcPr>
          <w:p w:rsidR="003D2070" w:rsidRPr="00476E07" w:rsidRDefault="003D2070" w:rsidP="00FA6F83">
            <w:pPr>
              <w:spacing w:line="360" w:lineRule="auto"/>
              <w:rPr>
                <w:rFonts w:ascii="Arial" w:hAnsi="Arial" w:cs="Arial"/>
                <w:b/>
                <w:color w:val="000000"/>
              </w:rPr>
            </w:pPr>
          </w:p>
        </w:tc>
        <w:tc>
          <w:tcPr>
            <w:tcW w:w="625" w:type="pct"/>
          </w:tcPr>
          <w:p w:rsidR="003D2070" w:rsidRPr="00476E07" w:rsidRDefault="003D2070" w:rsidP="00FA6F83">
            <w:pPr>
              <w:spacing w:line="360" w:lineRule="auto"/>
              <w:rPr>
                <w:rFonts w:ascii="Arial" w:hAnsi="Arial" w:cs="Arial"/>
                <w:b/>
                <w:color w:val="000000"/>
              </w:rPr>
            </w:pPr>
          </w:p>
        </w:tc>
        <w:tc>
          <w:tcPr>
            <w:tcW w:w="625" w:type="pct"/>
          </w:tcPr>
          <w:p w:rsidR="003D2070" w:rsidRPr="00476E07" w:rsidRDefault="003D2070" w:rsidP="00FA6F83">
            <w:pPr>
              <w:spacing w:line="360" w:lineRule="auto"/>
              <w:rPr>
                <w:rFonts w:ascii="Arial" w:hAnsi="Arial" w:cs="Arial"/>
                <w:b/>
                <w:color w:val="000000"/>
              </w:rPr>
            </w:pPr>
          </w:p>
        </w:tc>
        <w:tc>
          <w:tcPr>
            <w:tcW w:w="625" w:type="pct"/>
          </w:tcPr>
          <w:p w:rsidR="003D2070" w:rsidRPr="00476E07" w:rsidRDefault="003D2070" w:rsidP="00FA6F83">
            <w:pPr>
              <w:spacing w:line="360" w:lineRule="auto"/>
              <w:rPr>
                <w:rFonts w:ascii="Arial" w:hAnsi="Arial" w:cs="Arial"/>
                <w:b/>
                <w:color w:val="000000"/>
              </w:rPr>
            </w:pPr>
          </w:p>
        </w:tc>
        <w:tc>
          <w:tcPr>
            <w:tcW w:w="625" w:type="pct"/>
          </w:tcPr>
          <w:p w:rsidR="003D2070" w:rsidRPr="00476E07" w:rsidRDefault="003D2070" w:rsidP="00FA6F83">
            <w:pPr>
              <w:spacing w:line="360" w:lineRule="auto"/>
              <w:rPr>
                <w:rFonts w:ascii="Arial" w:hAnsi="Arial" w:cs="Arial"/>
                <w:b/>
                <w:color w:val="000000"/>
              </w:rPr>
            </w:pPr>
          </w:p>
        </w:tc>
      </w:tr>
    </w:tbl>
    <w:p w:rsidR="003D2070" w:rsidRPr="00476E07" w:rsidRDefault="003D2070" w:rsidP="003D2070">
      <w:pPr>
        <w:spacing w:line="360" w:lineRule="auto"/>
        <w:rPr>
          <w:rFonts w:ascii="Arial" w:hAnsi="Arial" w:cs="Arial"/>
          <w:b/>
          <w:color w:val="000000"/>
        </w:rPr>
      </w:pPr>
    </w:p>
    <w:p w:rsidR="003D2070" w:rsidRPr="00476E07" w:rsidRDefault="003D2070" w:rsidP="003D2070">
      <w:pPr>
        <w:spacing w:line="360" w:lineRule="auto"/>
        <w:rPr>
          <w:rFonts w:ascii="Arial" w:hAnsi="Arial" w:cs="Arial"/>
          <w:b/>
          <w:color w:val="000000"/>
        </w:rPr>
      </w:pPr>
    </w:p>
    <w:p w:rsidR="003D2070" w:rsidRPr="00476E07" w:rsidRDefault="003D2070" w:rsidP="003D2070">
      <w:pPr>
        <w:spacing w:line="360" w:lineRule="auto"/>
        <w:rPr>
          <w:rFonts w:ascii="Arial" w:hAnsi="Arial" w:cs="Arial"/>
          <w:b/>
          <w:color w:val="000000"/>
        </w:rPr>
      </w:pPr>
      <w:r w:rsidRPr="00476E07">
        <w:rPr>
          <w:rFonts w:ascii="Arial" w:hAnsi="Arial" w:cs="Arial"/>
          <w:b/>
          <w:color w:val="000000"/>
        </w:rPr>
        <w:lastRenderedPageBreak/>
        <w:t>2.1.1.8.3. POR INSERÇÃO EM PROGRAMA DE TRANSFERÊNCIA DE RENDA:</w:t>
      </w:r>
    </w:p>
    <w:tbl>
      <w:tblPr>
        <w:tblStyle w:val="Tabelacomgrade"/>
        <w:tblW w:w="0" w:type="auto"/>
        <w:jc w:val="center"/>
        <w:tblInd w:w="1951" w:type="dxa"/>
        <w:tblLook w:val="04A0" w:firstRow="1" w:lastRow="0" w:firstColumn="1" w:lastColumn="0" w:noHBand="0" w:noVBand="1"/>
      </w:tblPr>
      <w:tblGrid>
        <w:gridCol w:w="2410"/>
        <w:gridCol w:w="2023"/>
      </w:tblGrid>
      <w:tr w:rsidR="003D2070" w:rsidRPr="00476E07" w:rsidTr="00FA6F83">
        <w:trPr>
          <w:jc w:val="center"/>
        </w:trPr>
        <w:tc>
          <w:tcPr>
            <w:tcW w:w="2410" w:type="dxa"/>
          </w:tcPr>
          <w:p w:rsidR="003D2070" w:rsidRPr="00476E07" w:rsidRDefault="003D2070" w:rsidP="00FA6F83">
            <w:pPr>
              <w:spacing w:line="360" w:lineRule="auto"/>
              <w:rPr>
                <w:rFonts w:ascii="Arial" w:hAnsi="Arial" w:cs="Arial"/>
                <w:b/>
                <w:color w:val="000000"/>
              </w:rPr>
            </w:pPr>
            <w:proofErr w:type="spellStart"/>
            <w:r w:rsidRPr="00476E07">
              <w:rPr>
                <w:rFonts w:ascii="Arial" w:hAnsi="Arial" w:cs="Arial"/>
                <w:b/>
                <w:color w:val="000000"/>
              </w:rPr>
              <w:t>PBF</w:t>
            </w:r>
            <w:proofErr w:type="spellEnd"/>
          </w:p>
        </w:tc>
        <w:tc>
          <w:tcPr>
            <w:tcW w:w="2023" w:type="dxa"/>
          </w:tcPr>
          <w:p w:rsidR="003D2070" w:rsidRPr="00476E07" w:rsidRDefault="003D2070" w:rsidP="00FA6F83">
            <w:pPr>
              <w:spacing w:line="360" w:lineRule="auto"/>
              <w:rPr>
                <w:rFonts w:ascii="Arial" w:hAnsi="Arial" w:cs="Arial"/>
                <w:b/>
                <w:color w:val="000000"/>
              </w:rPr>
            </w:pPr>
          </w:p>
        </w:tc>
      </w:tr>
      <w:tr w:rsidR="003D2070" w:rsidRPr="00476E07" w:rsidTr="00FA6F83">
        <w:trPr>
          <w:jc w:val="center"/>
        </w:trPr>
        <w:tc>
          <w:tcPr>
            <w:tcW w:w="2410" w:type="dxa"/>
          </w:tcPr>
          <w:p w:rsidR="003D2070" w:rsidRPr="00476E07" w:rsidRDefault="003D2070" w:rsidP="00FA6F83">
            <w:pPr>
              <w:spacing w:line="360" w:lineRule="auto"/>
              <w:rPr>
                <w:rFonts w:ascii="Arial" w:hAnsi="Arial" w:cs="Arial"/>
                <w:b/>
                <w:color w:val="000000"/>
              </w:rPr>
            </w:pPr>
            <w:r w:rsidRPr="00476E07">
              <w:rPr>
                <w:rFonts w:ascii="Arial" w:hAnsi="Arial" w:cs="Arial"/>
                <w:b/>
                <w:color w:val="000000"/>
              </w:rPr>
              <w:t>PETI</w:t>
            </w:r>
          </w:p>
        </w:tc>
        <w:tc>
          <w:tcPr>
            <w:tcW w:w="2023" w:type="dxa"/>
          </w:tcPr>
          <w:p w:rsidR="003D2070" w:rsidRPr="00476E07" w:rsidRDefault="003D2070" w:rsidP="00FA6F83">
            <w:pPr>
              <w:spacing w:line="360" w:lineRule="auto"/>
              <w:rPr>
                <w:rFonts w:ascii="Arial" w:hAnsi="Arial" w:cs="Arial"/>
                <w:b/>
                <w:color w:val="000000"/>
              </w:rPr>
            </w:pPr>
          </w:p>
        </w:tc>
      </w:tr>
      <w:tr w:rsidR="003D2070" w:rsidRPr="00476E07" w:rsidTr="00FA6F83">
        <w:trPr>
          <w:jc w:val="center"/>
        </w:trPr>
        <w:tc>
          <w:tcPr>
            <w:tcW w:w="2410" w:type="dxa"/>
          </w:tcPr>
          <w:p w:rsidR="003D2070" w:rsidRPr="00476E07" w:rsidRDefault="003D2070" w:rsidP="00FA6F83">
            <w:pPr>
              <w:spacing w:line="360" w:lineRule="auto"/>
              <w:rPr>
                <w:rFonts w:ascii="Arial" w:hAnsi="Arial" w:cs="Arial"/>
                <w:b/>
                <w:color w:val="000000"/>
              </w:rPr>
            </w:pPr>
            <w:r w:rsidRPr="00476E07">
              <w:rPr>
                <w:rFonts w:ascii="Arial" w:hAnsi="Arial" w:cs="Arial"/>
                <w:b/>
                <w:color w:val="000000"/>
              </w:rPr>
              <w:t>BPC</w:t>
            </w:r>
          </w:p>
        </w:tc>
        <w:tc>
          <w:tcPr>
            <w:tcW w:w="2023" w:type="dxa"/>
          </w:tcPr>
          <w:p w:rsidR="003D2070" w:rsidRPr="00476E07" w:rsidRDefault="003D2070" w:rsidP="00FA6F83">
            <w:pPr>
              <w:spacing w:line="360" w:lineRule="auto"/>
              <w:rPr>
                <w:rFonts w:ascii="Arial" w:hAnsi="Arial" w:cs="Arial"/>
                <w:b/>
                <w:color w:val="000000"/>
              </w:rPr>
            </w:pPr>
          </w:p>
        </w:tc>
      </w:tr>
    </w:tbl>
    <w:p w:rsidR="003D2070" w:rsidRPr="00476E07" w:rsidRDefault="003D2070" w:rsidP="003D2070">
      <w:pPr>
        <w:spacing w:line="360" w:lineRule="auto"/>
        <w:rPr>
          <w:rFonts w:ascii="Arial" w:hAnsi="Arial" w:cs="Arial"/>
          <w:b/>
          <w:color w:val="000000"/>
        </w:rPr>
      </w:pPr>
    </w:p>
    <w:p w:rsidR="003D2070" w:rsidRPr="00476E07" w:rsidRDefault="003D2070" w:rsidP="003D2070">
      <w:pPr>
        <w:spacing w:line="360" w:lineRule="auto"/>
        <w:rPr>
          <w:rFonts w:ascii="Arial" w:hAnsi="Arial" w:cs="Arial"/>
          <w:b/>
        </w:rPr>
      </w:pPr>
      <w:r w:rsidRPr="00476E07">
        <w:rPr>
          <w:rFonts w:ascii="Arial" w:hAnsi="Arial" w:cs="Arial"/>
          <w:b/>
          <w:color w:val="000000"/>
        </w:rPr>
        <w:t xml:space="preserve">2.1.1.8.4.  POR PRINCIPAL </w:t>
      </w:r>
      <w:r w:rsidRPr="00476E07">
        <w:rPr>
          <w:rFonts w:ascii="Arial" w:hAnsi="Arial" w:cs="Arial"/>
          <w:b/>
        </w:rPr>
        <w:t>MODALIDADE DE VIOLAÇÃO DE DIREITO QUE GEROU O ACOLHIMENTO:</w:t>
      </w:r>
    </w:p>
    <w:p w:rsidR="003D2070" w:rsidRPr="00476E07" w:rsidRDefault="003D2070" w:rsidP="003D2070">
      <w:pPr>
        <w:spacing w:line="360" w:lineRule="auto"/>
        <w:rPr>
          <w:rFonts w:ascii="Arial" w:hAnsi="Arial" w:cs="Arial"/>
          <w:b/>
        </w:rPr>
      </w:pPr>
    </w:p>
    <w:tbl>
      <w:tblPr>
        <w:tblStyle w:val="Tabelacomgrade"/>
        <w:tblW w:w="0" w:type="auto"/>
        <w:jc w:val="center"/>
        <w:tblInd w:w="-2062" w:type="dxa"/>
        <w:tblLayout w:type="fixed"/>
        <w:tblLook w:val="04A0" w:firstRow="1" w:lastRow="0" w:firstColumn="1" w:lastColumn="0" w:noHBand="0" w:noVBand="1"/>
      </w:tblPr>
      <w:tblGrid>
        <w:gridCol w:w="6028"/>
        <w:gridCol w:w="1842"/>
      </w:tblGrid>
      <w:tr w:rsidR="003D2070" w:rsidRPr="00476E07" w:rsidTr="00FA6F83">
        <w:trPr>
          <w:jc w:val="center"/>
        </w:trPr>
        <w:tc>
          <w:tcPr>
            <w:tcW w:w="6028" w:type="dxa"/>
          </w:tcPr>
          <w:p w:rsidR="003D2070" w:rsidRPr="00476E07" w:rsidRDefault="003D2070" w:rsidP="00FA6F83">
            <w:pPr>
              <w:ind w:left="-1242" w:firstLine="1242"/>
              <w:jc w:val="center"/>
              <w:rPr>
                <w:rFonts w:ascii="Arial" w:hAnsi="Arial" w:cs="Arial"/>
                <w:color w:val="000000"/>
              </w:rPr>
            </w:pPr>
            <w:r w:rsidRPr="00476E07">
              <w:rPr>
                <w:rFonts w:ascii="Arial" w:hAnsi="Arial" w:cs="Arial"/>
                <w:b/>
                <w:color w:val="000000"/>
              </w:rPr>
              <w:t>MODALIDADE</w:t>
            </w:r>
          </w:p>
        </w:tc>
        <w:tc>
          <w:tcPr>
            <w:tcW w:w="1842" w:type="dxa"/>
          </w:tcPr>
          <w:p w:rsidR="003D2070" w:rsidRPr="00476E07" w:rsidRDefault="003D2070" w:rsidP="00FA6F83">
            <w:pPr>
              <w:jc w:val="center"/>
              <w:rPr>
                <w:rFonts w:ascii="Arial" w:hAnsi="Arial" w:cs="Arial"/>
                <w:b/>
                <w:color w:val="000000"/>
              </w:rPr>
            </w:pPr>
            <w:r w:rsidRPr="00476E07">
              <w:rPr>
                <w:rFonts w:ascii="Arial" w:hAnsi="Arial" w:cs="Arial"/>
                <w:b/>
                <w:color w:val="000000"/>
              </w:rPr>
              <w:t>CONFORME GUIA</w:t>
            </w:r>
          </w:p>
        </w:tc>
      </w:tr>
      <w:tr w:rsidR="003D2070" w:rsidRPr="00476E07" w:rsidTr="00FA6F83">
        <w:trPr>
          <w:jc w:val="center"/>
        </w:trPr>
        <w:tc>
          <w:tcPr>
            <w:tcW w:w="6028" w:type="dxa"/>
          </w:tcPr>
          <w:p w:rsidR="003D2070" w:rsidRPr="00476E07" w:rsidRDefault="003D2070" w:rsidP="00FA6F83">
            <w:pPr>
              <w:ind w:left="-1242" w:firstLine="1242"/>
              <w:rPr>
                <w:rFonts w:ascii="Arial" w:hAnsi="Arial" w:cs="Arial"/>
                <w:color w:val="000000"/>
              </w:rPr>
            </w:pPr>
            <w:r w:rsidRPr="00476E07">
              <w:rPr>
                <w:rFonts w:ascii="Arial" w:hAnsi="Arial" w:cs="Arial"/>
                <w:color w:val="000000"/>
              </w:rPr>
              <w:t>Ameaça de morte por envolvimento com traficantes</w:t>
            </w:r>
          </w:p>
        </w:tc>
        <w:tc>
          <w:tcPr>
            <w:tcW w:w="1842" w:type="dxa"/>
          </w:tcPr>
          <w:p w:rsidR="003D2070" w:rsidRPr="00476E07" w:rsidRDefault="003D2070" w:rsidP="00FA6F83">
            <w:pPr>
              <w:jc w:val="center"/>
              <w:rPr>
                <w:rFonts w:ascii="Arial" w:hAnsi="Arial" w:cs="Arial"/>
                <w:b/>
                <w:color w:val="000000"/>
              </w:rPr>
            </w:pPr>
          </w:p>
        </w:tc>
      </w:tr>
      <w:tr w:rsidR="003D2070" w:rsidRPr="00476E07" w:rsidTr="00FA6F83">
        <w:trPr>
          <w:jc w:val="center"/>
        </w:trPr>
        <w:tc>
          <w:tcPr>
            <w:tcW w:w="6028" w:type="dxa"/>
          </w:tcPr>
          <w:p w:rsidR="003D2070" w:rsidRPr="00476E07" w:rsidRDefault="003D2070" w:rsidP="00FA6F83">
            <w:pPr>
              <w:rPr>
                <w:rFonts w:ascii="Arial" w:hAnsi="Arial" w:cs="Arial"/>
                <w:color w:val="000000"/>
              </w:rPr>
            </w:pPr>
            <w:r w:rsidRPr="00476E07">
              <w:rPr>
                <w:rFonts w:ascii="Arial" w:hAnsi="Arial" w:cs="Arial"/>
                <w:color w:val="000000"/>
              </w:rPr>
              <w:t>Conflito familiar</w:t>
            </w:r>
          </w:p>
        </w:tc>
        <w:tc>
          <w:tcPr>
            <w:tcW w:w="1842" w:type="dxa"/>
          </w:tcPr>
          <w:p w:rsidR="003D2070" w:rsidRPr="00476E07" w:rsidRDefault="003D2070" w:rsidP="00FA6F83">
            <w:pPr>
              <w:jc w:val="center"/>
              <w:rPr>
                <w:rFonts w:ascii="Arial" w:hAnsi="Arial" w:cs="Arial"/>
                <w:b/>
                <w:color w:val="000000"/>
              </w:rPr>
            </w:pPr>
          </w:p>
        </w:tc>
      </w:tr>
      <w:tr w:rsidR="003D2070" w:rsidRPr="00476E07" w:rsidTr="00FA6F83">
        <w:trPr>
          <w:jc w:val="center"/>
        </w:trPr>
        <w:tc>
          <w:tcPr>
            <w:tcW w:w="6028" w:type="dxa"/>
          </w:tcPr>
          <w:p w:rsidR="003D2070" w:rsidRPr="00476E07" w:rsidRDefault="003D2070" w:rsidP="00FA6F83">
            <w:pPr>
              <w:rPr>
                <w:rFonts w:ascii="Arial" w:hAnsi="Arial" w:cs="Arial"/>
                <w:color w:val="000000"/>
              </w:rPr>
            </w:pPr>
            <w:r w:rsidRPr="00476E07">
              <w:rPr>
                <w:rFonts w:ascii="Arial" w:hAnsi="Arial" w:cs="Arial"/>
                <w:color w:val="000000"/>
              </w:rPr>
              <w:t>Discriminação familiar por orientação sexual</w:t>
            </w:r>
          </w:p>
        </w:tc>
        <w:tc>
          <w:tcPr>
            <w:tcW w:w="1842" w:type="dxa"/>
          </w:tcPr>
          <w:p w:rsidR="003D2070" w:rsidRPr="00476E07" w:rsidRDefault="003D2070" w:rsidP="00FA6F83">
            <w:pPr>
              <w:jc w:val="center"/>
              <w:rPr>
                <w:rFonts w:ascii="Arial" w:hAnsi="Arial" w:cs="Arial"/>
                <w:b/>
                <w:color w:val="000000"/>
              </w:rPr>
            </w:pPr>
          </w:p>
        </w:tc>
      </w:tr>
      <w:tr w:rsidR="003D2070" w:rsidRPr="00476E07" w:rsidTr="00FA6F83">
        <w:trPr>
          <w:jc w:val="center"/>
        </w:trPr>
        <w:tc>
          <w:tcPr>
            <w:tcW w:w="6028" w:type="dxa"/>
          </w:tcPr>
          <w:p w:rsidR="003D2070" w:rsidRPr="00476E07" w:rsidRDefault="003D2070" w:rsidP="00FA6F83">
            <w:pPr>
              <w:ind w:left="-1242" w:firstLine="1242"/>
              <w:rPr>
                <w:rFonts w:ascii="Arial" w:hAnsi="Arial" w:cs="Arial"/>
                <w:color w:val="000000"/>
              </w:rPr>
            </w:pPr>
            <w:r w:rsidRPr="00476E07">
              <w:rPr>
                <w:rFonts w:ascii="Arial" w:hAnsi="Arial" w:cs="Arial"/>
                <w:color w:val="000000"/>
              </w:rPr>
              <w:t>Envolvimento com álcool e outras drogas</w:t>
            </w:r>
          </w:p>
        </w:tc>
        <w:tc>
          <w:tcPr>
            <w:tcW w:w="1842" w:type="dxa"/>
          </w:tcPr>
          <w:p w:rsidR="003D2070" w:rsidRPr="00476E07" w:rsidRDefault="003D2070" w:rsidP="00FA6F83">
            <w:pPr>
              <w:jc w:val="center"/>
              <w:rPr>
                <w:rFonts w:ascii="Arial" w:hAnsi="Arial" w:cs="Arial"/>
                <w:b/>
                <w:color w:val="000000"/>
              </w:rPr>
            </w:pPr>
          </w:p>
        </w:tc>
      </w:tr>
      <w:tr w:rsidR="003D2070" w:rsidRPr="00476E07" w:rsidTr="00FA6F83">
        <w:trPr>
          <w:jc w:val="center"/>
        </w:trPr>
        <w:tc>
          <w:tcPr>
            <w:tcW w:w="6028" w:type="dxa"/>
          </w:tcPr>
          <w:p w:rsidR="003D2070" w:rsidRPr="00476E07" w:rsidRDefault="003D2070" w:rsidP="00FA6F83">
            <w:pPr>
              <w:ind w:left="-1242" w:firstLine="1242"/>
              <w:rPr>
                <w:rFonts w:ascii="Arial" w:hAnsi="Arial" w:cs="Arial"/>
                <w:color w:val="000000"/>
              </w:rPr>
            </w:pPr>
            <w:r w:rsidRPr="00476E07">
              <w:rPr>
                <w:rFonts w:ascii="Arial" w:hAnsi="Arial" w:cs="Arial"/>
                <w:color w:val="000000"/>
              </w:rPr>
              <w:t xml:space="preserve">Envolvimento com ato infracional </w:t>
            </w:r>
          </w:p>
        </w:tc>
        <w:tc>
          <w:tcPr>
            <w:tcW w:w="1842" w:type="dxa"/>
          </w:tcPr>
          <w:p w:rsidR="003D2070" w:rsidRPr="00476E07" w:rsidRDefault="003D2070" w:rsidP="00FA6F83">
            <w:pPr>
              <w:jc w:val="center"/>
              <w:rPr>
                <w:rFonts w:ascii="Arial" w:hAnsi="Arial" w:cs="Arial"/>
                <w:b/>
                <w:color w:val="000000"/>
              </w:rPr>
            </w:pPr>
          </w:p>
        </w:tc>
      </w:tr>
      <w:tr w:rsidR="003D2070" w:rsidRPr="00476E07" w:rsidTr="00FA6F83">
        <w:trPr>
          <w:jc w:val="center"/>
        </w:trPr>
        <w:tc>
          <w:tcPr>
            <w:tcW w:w="6028" w:type="dxa"/>
          </w:tcPr>
          <w:p w:rsidR="003D2070" w:rsidRPr="00476E07" w:rsidRDefault="003D2070" w:rsidP="00FA6F83">
            <w:pPr>
              <w:rPr>
                <w:rFonts w:ascii="Arial" w:hAnsi="Arial" w:cs="Arial"/>
                <w:color w:val="000000"/>
              </w:rPr>
            </w:pPr>
            <w:r w:rsidRPr="00476E07">
              <w:rPr>
                <w:rFonts w:ascii="Arial" w:hAnsi="Arial" w:cs="Arial"/>
                <w:color w:val="000000"/>
              </w:rPr>
              <w:t>Envolvimento com grupos violentos</w:t>
            </w:r>
          </w:p>
        </w:tc>
        <w:tc>
          <w:tcPr>
            <w:tcW w:w="1842" w:type="dxa"/>
          </w:tcPr>
          <w:p w:rsidR="003D2070" w:rsidRPr="00476E07" w:rsidRDefault="003D2070" w:rsidP="00FA6F83">
            <w:pPr>
              <w:jc w:val="center"/>
              <w:rPr>
                <w:rFonts w:ascii="Arial" w:hAnsi="Arial" w:cs="Arial"/>
                <w:b/>
                <w:color w:val="000000"/>
              </w:rPr>
            </w:pPr>
          </w:p>
        </w:tc>
      </w:tr>
      <w:tr w:rsidR="003D2070" w:rsidRPr="00476E07" w:rsidTr="00FA6F83">
        <w:trPr>
          <w:jc w:val="center"/>
        </w:trPr>
        <w:tc>
          <w:tcPr>
            <w:tcW w:w="6028" w:type="dxa"/>
          </w:tcPr>
          <w:p w:rsidR="003D2070" w:rsidRPr="00476E07" w:rsidRDefault="003D2070" w:rsidP="00FA6F83">
            <w:pPr>
              <w:ind w:left="-1242" w:firstLine="1242"/>
              <w:rPr>
                <w:rFonts w:ascii="Arial" w:hAnsi="Arial" w:cs="Arial"/>
                <w:color w:val="000000"/>
              </w:rPr>
            </w:pPr>
            <w:r w:rsidRPr="00476E07">
              <w:rPr>
                <w:rFonts w:ascii="Arial" w:hAnsi="Arial" w:cs="Arial"/>
                <w:color w:val="000000"/>
              </w:rPr>
              <w:t>Estupro de vulnerável</w:t>
            </w:r>
          </w:p>
        </w:tc>
        <w:tc>
          <w:tcPr>
            <w:tcW w:w="1842" w:type="dxa"/>
          </w:tcPr>
          <w:p w:rsidR="003D2070" w:rsidRPr="00476E07" w:rsidRDefault="003D2070" w:rsidP="00FA6F83">
            <w:pPr>
              <w:jc w:val="center"/>
              <w:rPr>
                <w:rFonts w:ascii="Arial" w:hAnsi="Arial" w:cs="Arial"/>
                <w:b/>
                <w:color w:val="000000"/>
              </w:rPr>
            </w:pPr>
          </w:p>
        </w:tc>
      </w:tr>
      <w:tr w:rsidR="003D2070" w:rsidRPr="00476E07" w:rsidTr="00FA6F83">
        <w:trPr>
          <w:jc w:val="center"/>
        </w:trPr>
        <w:tc>
          <w:tcPr>
            <w:tcW w:w="6028" w:type="dxa"/>
          </w:tcPr>
          <w:p w:rsidR="003D2070" w:rsidRPr="00476E07" w:rsidRDefault="003D2070" w:rsidP="00FA6F83">
            <w:pPr>
              <w:ind w:left="-1242" w:firstLine="1242"/>
              <w:rPr>
                <w:rFonts w:ascii="Arial" w:hAnsi="Arial" w:cs="Arial"/>
                <w:color w:val="000000"/>
              </w:rPr>
            </w:pPr>
            <w:r w:rsidRPr="00476E07">
              <w:rPr>
                <w:rFonts w:ascii="Arial" w:hAnsi="Arial" w:cs="Arial"/>
                <w:color w:val="000000"/>
              </w:rPr>
              <w:t>Exploração sexual</w:t>
            </w:r>
          </w:p>
        </w:tc>
        <w:tc>
          <w:tcPr>
            <w:tcW w:w="1842" w:type="dxa"/>
          </w:tcPr>
          <w:p w:rsidR="003D2070" w:rsidRPr="00476E07" w:rsidRDefault="003D2070" w:rsidP="00FA6F83">
            <w:pPr>
              <w:jc w:val="center"/>
              <w:rPr>
                <w:rFonts w:ascii="Arial" w:hAnsi="Arial" w:cs="Arial"/>
                <w:b/>
                <w:color w:val="000000"/>
              </w:rPr>
            </w:pPr>
          </w:p>
        </w:tc>
      </w:tr>
      <w:tr w:rsidR="003D2070" w:rsidRPr="00476E07" w:rsidTr="00FA6F83">
        <w:trPr>
          <w:jc w:val="center"/>
        </w:trPr>
        <w:tc>
          <w:tcPr>
            <w:tcW w:w="6028" w:type="dxa"/>
          </w:tcPr>
          <w:p w:rsidR="003D2070" w:rsidRPr="00476E07" w:rsidRDefault="003D2070" w:rsidP="00FA6F83">
            <w:pPr>
              <w:ind w:left="-1242" w:firstLine="1242"/>
              <w:rPr>
                <w:rFonts w:ascii="Arial" w:hAnsi="Arial" w:cs="Arial"/>
                <w:color w:val="000000"/>
              </w:rPr>
            </w:pPr>
            <w:r w:rsidRPr="00476E07">
              <w:rPr>
                <w:rFonts w:ascii="Arial" w:hAnsi="Arial" w:cs="Arial"/>
                <w:color w:val="000000"/>
              </w:rPr>
              <w:t>Fuga do lar</w:t>
            </w:r>
          </w:p>
        </w:tc>
        <w:tc>
          <w:tcPr>
            <w:tcW w:w="1842" w:type="dxa"/>
          </w:tcPr>
          <w:p w:rsidR="003D2070" w:rsidRPr="00476E07" w:rsidRDefault="003D2070" w:rsidP="00FA6F83">
            <w:pPr>
              <w:jc w:val="center"/>
              <w:rPr>
                <w:rFonts w:ascii="Arial" w:hAnsi="Arial" w:cs="Arial"/>
                <w:b/>
                <w:color w:val="000000"/>
              </w:rPr>
            </w:pPr>
          </w:p>
        </w:tc>
      </w:tr>
      <w:tr w:rsidR="003D2070" w:rsidRPr="00476E07" w:rsidTr="00FA6F83">
        <w:trPr>
          <w:jc w:val="center"/>
        </w:trPr>
        <w:tc>
          <w:tcPr>
            <w:tcW w:w="6028" w:type="dxa"/>
          </w:tcPr>
          <w:p w:rsidR="003D2070" w:rsidRPr="00476E07" w:rsidRDefault="003D2070" w:rsidP="00FA6F83">
            <w:pPr>
              <w:ind w:left="-1242" w:firstLine="1242"/>
              <w:rPr>
                <w:rFonts w:ascii="Arial" w:hAnsi="Arial" w:cs="Arial"/>
                <w:color w:val="000000"/>
              </w:rPr>
            </w:pPr>
            <w:r w:rsidRPr="00476E07">
              <w:rPr>
                <w:rFonts w:ascii="Arial" w:hAnsi="Arial" w:cs="Arial"/>
                <w:color w:val="000000"/>
              </w:rPr>
              <w:t>Negligência familiar</w:t>
            </w:r>
          </w:p>
        </w:tc>
        <w:tc>
          <w:tcPr>
            <w:tcW w:w="1842" w:type="dxa"/>
          </w:tcPr>
          <w:p w:rsidR="003D2070" w:rsidRPr="00476E07" w:rsidRDefault="003D2070" w:rsidP="00FA6F83">
            <w:pPr>
              <w:jc w:val="center"/>
              <w:rPr>
                <w:rFonts w:ascii="Arial" w:hAnsi="Arial" w:cs="Arial"/>
                <w:b/>
                <w:color w:val="000000"/>
              </w:rPr>
            </w:pPr>
          </w:p>
        </w:tc>
      </w:tr>
      <w:tr w:rsidR="003D2070" w:rsidRPr="00476E07" w:rsidTr="00FA6F83">
        <w:trPr>
          <w:jc w:val="center"/>
        </w:trPr>
        <w:tc>
          <w:tcPr>
            <w:tcW w:w="6028" w:type="dxa"/>
          </w:tcPr>
          <w:p w:rsidR="003D2070" w:rsidRPr="00476E07" w:rsidRDefault="003D2070" w:rsidP="00FA6F83">
            <w:pPr>
              <w:rPr>
                <w:rFonts w:ascii="Arial" w:hAnsi="Arial" w:cs="Arial"/>
                <w:color w:val="000000"/>
              </w:rPr>
            </w:pPr>
            <w:r w:rsidRPr="00476E07">
              <w:rPr>
                <w:rFonts w:ascii="Arial" w:hAnsi="Arial" w:cs="Arial"/>
                <w:color w:val="000000"/>
              </w:rPr>
              <w:t>Prática de trabalho infantil</w:t>
            </w:r>
          </w:p>
        </w:tc>
        <w:tc>
          <w:tcPr>
            <w:tcW w:w="1842" w:type="dxa"/>
          </w:tcPr>
          <w:p w:rsidR="003D2070" w:rsidRPr="00476E07" w:rsidRDefault="003D2070" w:rsidP="00FA6F83">
            <w:pPr>
              <w:jc w:val="center"/>
              <w:rPr>
                <w:rFonts w:ascii="Arial" w:hAnsi="Arial" w:cs="Arial"/>
                <w:b/>
                <w:color w:val="000000"/>
              </w:rPr>
            </w:pPr>
          </w:p>
        </w:tc>
      </w:tr>
      <w:tr w:rsidR="003D2070" w:rsidRPr="00476E07" w:rsidTr="00FA6F83">
        <w:trPr>
          <w:jc w:val="center"/>
        </w:trPr>
        <w:tc>
          <w:tcPr>
            <w:tcW w:w="6028" w:type="dxa"/>
          </w:tcPr>
          <w:p w:rsidR="003D2070" w:rsidRPr="00476E07" w:rsidRDefault="003D2070" w:rsidP="00FA6F83">
            <w:pPr>
              <w:rPr>
                <w:rFonts w:ascii="Arial" w:hAnsi="Arial" w:cs="Arial"/>
                <w:color w:val="000000"/>
              </w:rPr>
            </w:pPr>
            <w:r w:rsidRPr="00476E07">
              <w:rPr>
                <w:rFonts w:ascii="Arial" w:hAnsi="Arial" w:cs="Arial"/>
                <w:color w:val="000000"/>
              </w:rPr>
              <w:t>Provenientes de outros estados / municípios sem responsável legal</w:t>
            </w:r>
          </w:p>
        </w:tc>
        <w:tc>
          <w:tcPr>
            <w:tcW w:w="1842" w:type="dxa"/>
          </w:tcPr>
          <w:p w:rsidR="003D2070" w:rsidRPr="00476E07" w:rsidRDefault="003D2070" w:rsidP="00FA6F83">
            <w:pPr>
              <w:jc w:val="center"/>
              <w:rPr>
                <w:rFonts w:ascii="Arial" w:hAnsi="Arial" w:cs="Arial"/>
                <w:b/>
                <w:color w:val="000000"/>
              </w:rPr>
            </w:pPr>
          </w:p>
        </w:tc>
      </w:tr>
      <w:tr w:rsidR="003D2070" w:rsidRPr="00476E07" w:rsidTr="00FA6F83">
        <w:trPr>
          <w:jc w:val="center"/>
        </w:trPr>
        <w:tc>
          <w:tcPr>
            <w:tcW w:w="6028" w:type="dxa"/>
          </w:tcPr>
          <w:p w:rsidR="003D2070" w:rsidRPr="00476E07" w:rsidRDefault="003D2070" w:rsidP="00FA6F83">
            <w:pPr>
              <w:ind w:left="-1242" w:firstLine="1116"/>
              <w:rPr>
                <w:rFonts w:ascii="Arial" w:hAnsi="Arial" w:cs="Arial"/>
                <w:color w:val="000000"/>
              </w:rPr>
            </w:pPr>
            <w:r w:rsidRPr="00476E07">
              <w:rPr>
                <w:rFonts w:ascii="Arial" w:hAnsi="Arial" w:cs="Arial"/>
                <w:color w:val="000000"/>
              </w:rPr>
              <w:t xml:space="preserve">  Situação de Rua</w:t>
            </w:r>
          </w:p>
        </w:tc>
        <w:tc>
          <w:tcPr>
            <w:tcW w:w="1842" w:type="dxa"/>
          </w:tcPr>
          <w:p w:rsidR="003D2070" w:rsidRPr="00476E07" w:rsidRDefault="003D2070" w:rsidP="00FA6F83">
            <w:pPr>
              <w:rPr>
                <w:rFonts w:ascii="Arial" w:hAnsi="Arial" w:cs="Arial"/>
                <w:b/>
                <w:color w:val="000000"/>
              </w:rPr>
            </w:pPr>
          </w:p>
        </w:tc>
      </w:tr>
      <w:tr w:rsidR="003D2070" w:rsidRPr="00476E07" w:rsidTr="00FA6F83">
        <w:trPr>
          <w:jc w:val="center"/>
        </w:trPr>
        <w:tc>
          <w:tcPr>
            <w:tcW w:w="6028" w:type="dxa"/>
          </w:tcPr>
          <w:p w:rsidR="003D2070" w:rsidRPr="00476E07" w:rsidRDefault="003D2070" w:rsidP="00FA6F83">
            <w:pPr>
              <w:ind w:left="-1242" w:firstLine="1242"/>
              <w:rPr>
                <w:rFonts w:ascii="Arial" w:hAnsi="Arial" w:cs="Arial"/>
                <w:color w:val="000000"/>
              </w:rPr>
            </w:pPr>
            <w:r w:rsidRPr="00476E07">
              <w:rPr>
                <w:rFonts w:ascii="Arial" w:hAnsi="Arial" w:cs="Arial"/>
                <w:color w:val="000000"/>
              </w:rPr>
              <w:t>Violência doméstica e familiar</w:t>
            </w:r>
          </w:p>
        </w:tc>
        <w:tc>
          <w:tcPr>
            <w:tcW w:w="1842" w:type="dxa"/>
          </w:tcPr>
          <w:p w:rsidR="003D2070" w:rsidRPr="00476E07" w:rsidRDefault="003D2070" w:rsidP="00FA6F83">
            <w:pPr>
              <w:rPr>
                <w:rFonts w:ascii="Arial" w:hAnsi="Arial" w:cs="Arial"/>
                <w:b/>
                <w:color w:val="000000"/>
              </w:rPr>
            </w:pPr>
          </w:p>
        </w:tc>
      </w:tr>
      <w:tr w:rsidR="003D2070" w:rsidRPr="00476E07" w:rsidTr="00FA6F83">
        <w:trPr>
          <w:jc w:val="center"/>
        </w:trPr>
        <w:tc>
          <w:tcPr>
            <w:tcW w:w="6028" w:type="dxa"/>
          </w:tcPr>
          <w:p w:rsidR="003D2070" w:rsidRPr="00476E07" w:rsidRDefault="003D2070" w:rsidP="00FA6F83">
            <w:pPr>
              <w:rPr>
                <w:rFonts w:ascii="Arial" w:hAnsi="Arial" w:cs="Arial"/>
                <w:color w:val="000000"/>
              </w:rPr>
            </w:pPr>
            <w:r w:rsidRPr="00476E07">
              <w:rPr>
                <w:rFonts w:ascii="Arial" w:hAnsi="Arial" w:cs="Arial"/>
                <w:color w:val="000000"/>
              </w:rPr>
              <w:t>Outros (Especificar):</w:t>
            </w:r>
          </w:p>
        </w:tc>
        <w:tc>
          <w:tcPr>
            <w:tcW w:w="1842" w:type="dxa"/>
          </w:tcPr>
          <w:p w:rsidR="003D2070" w:rsidRPr="00476E07" w:rsidRDefault="003D2070" w:rsidP="00FA6F83">
            <w:pPr>
              <w:rPr>
                <w:rFonts w:ascii="Arial" w:hAnsi="Arial" w:cs="Arial"/>
                <w:b/>
                <w:color w:val="000000"/>
              </w:rPr>
            </w:pPr>
          </w:p>
        </w:tc>
      </w:tr>
    </w:tbl>
    <w:p w:rsidR="003D2070" w:rsidRPr="00476E07" w:rsidRDefault="003D2070" w:rsidP="003D2070">
      <w:pPr>
        <w:rPr>
          <w:rFonts w:ascii="Arial" w:hAnsi="Arial" w:cs="Arial"/>
          <w:b/>
          <w:color w:val="000000"/>
        </w:rPr>
      </w:pPr>
    </w:p>
    <w:p w:rsidR="003D2070" w:rsidRPr="00476E07" w:rsidRDefault="003D2070" w:rsidP="003D2070">
      <w:pPr>
        <w:rPr>
          <w:rFonts w:ascii="Arial" w:hAnsi="Arial" w:cs="Arial"/>
          <w:b/>
        </w:rPr>
      </w:pPr>
    </w:p>
    <w:p w:rsidR="003D2070" w:rsidRPr="00476E07" w:rsidRDefault="003D2070" w:rsidP="003D2070">
      <w:pPr>
        <w:spacing w:line="360" w:lineRule="auto"/>
        <w:rPr>
          <w:rFonts w:ascii="Arial" w:hAnsi="Arial" w:cs="Arial"/>
          <w:b/>
          <w:color w:val="000000"/>
        </w:rPr>
      </w:pPr>
      <w:r w:rsidRPr="00476E07">
        <w:rPr>
          <w:rFonts w:ascii="Arial" w:hAnsi="Arial" w:cs="Arial"/>
          <w:b/>
          <w:color w:val="000000"/>
        </w:rPr>
        <w:t>2.1.2. ATENDIMENTO TÉCNICO:</w:t>
      </w:r>
    </w:p>
    <w:p w:rsidR="003D2070" w:rsidRPr="00476E07" w:rsidRDefault="003D2070" w:rsidP="003D2070">
      <w:pPr>
        <w:spacing w:line="360" w:lineRule="auto"/>
        <w:rPr>
          <w:rFonts w:ascii="Arial" w:hAnsi="Arial" w:cs="Arial"/>
          <w:b/>
          <w:color w:val="000000"/>
        </w:rPr>
      </w:pPr>
      <w:r w:rsidRPr="00476E07">
        <w:rPr>
          <w:rFonts w:ascii="Arial" w:hAnsi="Arial" w:cs="Arial"/>
          <w:b/>
          <w:color w:val="000000"/>
        </w:rPr>
        <w:t>2.1.2.1. ATENDIMENTO INDIVIDUAL FAMILIAR:</w:t>
      </w:r>
    </w:p>
    <w:tbl>
      <w:tblPr>
        <w:tblStyle w:val="Tabelacomgrade"/>
        <w:tblW w:w="0" w:type="auto"/>
        <w:jc w:val="center"/>
        <w:tblInd w:w="392" w:type="dxa"/>
        <w:tblLook w:val="04A0" w:firstRow="1" w:lastRow="0" w:firstColumn="1" w:lastColumn="0" w:noHBand="0" w:noVBand="1"/>
      </w:tblPr>
      <w:tblGrid>
        <w:gridCol w:w="5456"/>
        <w:gridCol w:w="1882"/>
      </w:tblGrid>
      <w:tr w:rsidR="003D2070" w:rsidRPr="00476E07" w:rsidTr="00FA6F83">
        <w:trPr>
          <w:jc w:val="center"/>
        </w:trPr>
        <w:tc>
          <w:tcPr>
            <w:tcW w:w="5456" w:type="dxa"/>
          </w:tcPr>
          <w:p w:rsidR="003D2070" w:rsidRPr="00476E07" w:rsidRDefault="003D2070" w:rsidP="00FA6F83">
            <w:pPr>
              <w:spacing w:line="360" w:lineRule="auto"/>
              <w:rPr>
                <w:rFonts w:ascii="Arial" w:hAnsi="Arial" w:cs="Arial"/>
                <w:b/>
                <w:color w:val="000000"/>
              </w:rPr>
            </w:pPr>
            <w:r w:rsidRPr="00476E07">
              <w:rPr>
                <w:rFonts w:ascii="Arial" w:hAnsi="Arial" w:cs="Arial"/>
                <w:color w:val="000000"/>
              </w:rPr>
              <w:t xml:space="preserve">Acolhimento / Avaliação Inicial </w:t>
            </w:r>
          </w:p>
        </w:tc>
        <w:tc>
          <w:tcPr>
            <w:tcW w:w="1882" w:type="dxa"/>
          </w:tcPr>
          <w:p w:rsidR="003D2070" w:rsidRPr="00476E07" w:rsidRDefault="003D2070" w:rsidP="00FA6F83">
            <w:pPr>
              <w:spacing w:line="360" w:lineRule="auto"/>
              <w:rPr>
                <w:rFonts w:ascii="Arial" w:hAnsi="Arial" w:cs="Arial"/>
                <w:b/>
                <w:color w:val="000000"/>
              </w:rPr>
            </w:pPr>
          </w:p>
        </w:tc>
      </w:tr>
      <w:tr w:rsidR="003D2070" w:rsidRPr="00476E07" w:rsidTr="00FA6F83">
        <w:trPr>
          <w:jc w:val="center"/>
        </w:trPr>
        <w:tc>
          <w:tcPr>
            <w:tcW w:w="5456" w:type="dxa"/>
          </w:tcPr>
          <w:p w:rsidR="003D2070" w:rsidRPr="00476E07" w:rsidRDefault="003D2070" w:rsidP="00FA6F83">
            <w:pPr>
              <w:spacing w:line="360" w:lineRule="auto"/>
              <w:rPr>
                <w:rFonts w:ascii="Arial" w:hAnsi="Arial" w:cs="Arial"/>
                <w:b/>
                <w:color w:val="000000"/>
              </w:rPr>
            </w:pPr>
            <w:r w:rsidRPr="00476E07">
              <w:rPr>
                <w:rFonts w:ascii="Arial" w:hAnsi="Arial" w:cs="Arial"/>
                <w:color w:val="000000"/>
              </w:rPr>
              <w:t xml:space="preserve">Acompanhamento às famílias </w:t>
            </w:r>
            <w:proofErr w:type="spellStart"/>
            <w:r w:rsidRPr="00476E07">
              <w:rPr>
                <w:rFonts w:ascii="Arial" w:hAnsi="Arial" w:cs="Arial"/>
                <w:color w:val="000000"/>
              </w:rPr>
              <w:t>contrarreferenciadas</w:t>
            </w:r>
            <w:proofErr w:type="spellEnd"/>
            <w:r w:rsidRPr="00476E07">
              <w:rPr>
                <w:rFonts w:ascii="Arial" w:hAnsi="Arial" w:cs="Arial"/>
                <w:color w:val="000000"/>
              </w:rPr>
              <w:t xml:space="preserve"> aos CREAS</w:t>
            </w:r>
          </w:p>
        </w:tc>
        <w:tc>
          <w:tcPr>
            <w:tcW w:w="1882" w:type="dxa"/>
          </w:tcPr>
          <w:p w:rsidR="003D2070" w:rsidRPr="00476E07" w:rsidRDefault="003D2070" w:rsidP="00FA6F83">
            <w:pPr>
              <w:spacing w:line="360" w:lineRule="auto"/>
              <w:rPr>
                <w:rFonts w:ascii="Arial" w:hAnsi="Arial" w:cs="Arial"/>
                <w:b/>
                <w:color w:val="000000"/>
              </w:rPr>
            </w:pPr>
          </w:p>
        </w:tc>
      </w:tr>
      <w:tr w:rsidR="003D2070" w:rsidRPr="00476E07" w:rsidTr="00FA6F83">
        <w:trPr>
          <w:jc w:val="center"/>
        </w:trPr>
        <w:tc>
          <w:tcPr>
            <w:tcW w:w="5456" w:type="dxa"/>
          </w:tcPr>
          <w:p w:rsidR="003D2070" w:rsidRPr="00476E07" w:rsidRDefault="003D2070" w:rsidP="00FA6F83">
            <w:pPr>
              <w:spacing w:line="360" w:lineRule="auto"/>
              <w:rPr>
                <w:rFonts w:ascii="Arial" w:hAnsi="Arial" w:cs="Arial"/>
                <w:b/>
                <w:color w:val="000000"/>
              </w:rPr>
            </w:pPr>
            <w:r w:rsidRPr="00476E07">
              <w:rPr>
                <w:rFonts w:ascii="Arial" w:hAnsi="Arial" w:cs="Arial"/>
                <w:color w:val="000000"/>
              </w:rPr>
              <w:t xml:space="preserve">Acompanhamento às famílias </w:t>
            </w:r>
            <w:proofErr w:type="spellStart"/>
            <w:r w:rsidRPr="00476E07">
              <w:rPr>
                <w:rFonts w:ascii="Arial" w:hAnsi="Arial" w:cs="Arial"/>
                <w:color w:val="000000"/>
              </w:rPr>
              <w:t>contrarreferenciadas</w:t>
            </w:r>
            <w:proofErr w:type="spellEnd"/>
            <w:r w:rsidRPr="00476E07">
              <w:rPr>
                <w:rFonts w:ascii="Arial" w:hAnsi="Arial" w:cs="Arial"/>
                <w:color w:val="000000"/>
              </w:rPr>
              <w:t xml:space="preserve"> aos CRAS</w:t>
            </w:r>
          </w:p>
        </w:tc>
        <w:tc>
          <w:tcPr>
            <w:tcW w:w="1882" w:type="dxa"/>
          </w:tcPr>
          <w:p w:rsidR="003D2070" w:rsidRPr="00476E07" w:rsidRDefault="003D2070" w:rsidP="00FA6F83">
            <w:pPr>
              <w:spacing w:line="360" w:lineRule="auto"/>
              <w:rPr>
                <w:rFonts w:ascii="Arial" w:hAnsi="Arial" w:cs="Arial"/>
                <w:b/>
                <w:color w:val="000000"/>
              </w:rPr>
            </w:pPr>
          </w:p>
        </w:tc>
      </w:tr>
      <w:tr w:rsidR="003D2070" w:rsidRPr="00476E07" w:rsidTr="00FA6F83">
        <w:trPr>
          <w:jc w:val="center"/>
        </w:trPr>
        <w:tc>
          <w:tcPr>
            <w:tcW w:w="5456" w:type="dxa"/>
          </w:tcPr>
          <w:p w:rsidR="003D2070" w:rsidRPr="00476E07" w:rsidRDefault="003D2070" w:rsidP="00FA6F83">
            <w:pPr>
              <w:spacing w:line="360" w:lineRule="auto"/>
              <w:rPr>
                <w:rFonts w:ascii="Arial" w:hAnsi="Arial" w:cs="Arial"/>
              </w:rPr>
            </w:pPr>
            <w:r w:rsidRPr="00476E07">
              <w:rPr>
                <w:rFonts w:ascii="Arial" w:hAnsi="Arial" w:cs="Arial"/>
              </w:rPr>
              <w:t>Acompanhamento de criança/adolescente p/ desligamento no Conselho Tutelar</w:t>
            </w:r>
          </w:p>
        </w:tc>
        <w:tc>
          <w:tcPr>
            <w:tcW w:w="1882" w:type="dxa"/>
          </w:tcPr>
          <w:p w:rsidR="003D2070" w:rsidRPr="00476E07" w:rsidRDefault="003D2070" w:rsidP="00FA6F83">
            <w:pPr>
              <w:spacing w:line="360" w:lineRule="auto"/>
              <w:rPr>
                <w:rFonts w:ascii="Arial" w:hAnsi="Arial" w:cs="Arial"/>
                <w:b/>
                <w:color w:val="000000"/>
              </w:rPr>
            </w:pPr>
          </w:p>
        </w:tc>
      </w:tr>
      <w:tr w:rsidR="003D2070" w:rsidRPr="00476E07" w:rsidTr="00FA6F83">
        <w:trPr>
          <w:jc w:val="center"/>
        </w:trPr>
        <w:tc>
          <w:tcPr>
            <w:tcW w:w="5456" w:type="dxa"/>
          </w:tcPr>
          <w:p w:rsidR="003D2070" w:rsidRPr="00476E07" w:rsidRDefault="003D2070" w:rsidP="00FA6F83">
            <w:pPr>
              <w:spacing w:line="360" w:lineRule="auto"/>
              <w:rPr>
                <w:rFonts w:ascii="Arial" w:hAnsi="Arial" w:cs="Arial"/>
                <w:b/>
                <w:color w:val="000000"/>
              </w:rPr>
            </w:pPr>
            <w:r w:rsidRPr="00476E07">
              <w:rPr>
                <w:rFonts w:ascii="Arial" w:hAnsi="Arial" w:cs="Arial"/>
              </w:rPr>
              <w:lastRenderedPageBreak/>
              <w:t>Acompanhamento em Audiências Judiciais</w:t>
            </w:r>
          </w:p>
        </w:tc>
        <w:tc>
          <w:tcPr>
            <w:tcW w:w="1882" w:type="dxa"/>
          </w:tcPr>
          <w:p w:rsidR="003D2070" w:rsidRPr="00476E07" w:rsidRDefault="003D2070" w:rsidP="00FA6F83">
            <w:pPr>
              <w:spacing w:line="360" w:lineRule="auto"/>
              <w:rPr>
                <w:rFonts w:ascii="Arial" w:hAnsi="Arial" w:cs="Arial"/>
                <w:b/>
                <w:color w:val="000000"/>
              </w:rPr>
            </w:pPr>
          </w:p>
        </w:tc>
      </w:tr>
      <w:tr w:rsidR="003D2070" w:rsidRPr="00476E07" w:rsidTr="00FA6F83">
        <w:trPr>
          <w:jc w:val="center"/>
        </w:trPr>
        <w:tc>
          <w:tcPr>
            <w:tcW w:w="5456" w:type="dxa"/>
          </w:tcPr>
          <w:p w:rsidR="003D2070" w:rsidRPr="00476E07" w:rsidRDefault="003D2070" w:rsidP="00FA6F83">
            <w:pPr>
              <w:spacing w:line="360" w:lineRule="auto"/>
              <w:rPr>
                <w:rFonts w:ascii="Arial" w:hAnsi="Arial" w:cs="Arial"/>
                <w:color w:val="000000"/>
              </w:rPr>
            </w:pPr>
            <w:r w:rsidRPr="00476E07">
              <w:rPr>
                <w:rFonts w:ascii="Arial" w:hAnsi="Arial" w:cs="Arial"/>
                <w:color w:val="000000"/>
              </w:rPr>
              <w:t>Acompanhamento em serviços de saúde</w:t>
            </w:r>
          </w:p>
        </w:tc>
        <w:tc>
          <w:tcPr>
            <w:tcW w:w="1882" w:type="dxa"/>
          </w:tcPr>
          <w:p w:rsidR="003D2070" w:rsidRPr="00476E07" w:rsidRDefault="003D2070" w:rsidP="00FA6F83">
            <w:pPr>
              <w:spacing w:line="360" w:lineRule="auto"/>
              <w:rPr>
                <w:rFonts w:ascii="Arial" w:hAnsi="Arial" w:cs="Arial"/>
                <w:b/>
                <w:color w:val="000000"/>
              </w:rPr>
            </w:pPr>
          </w:p>
        </w:tc>
      </w:tr>
      <w:tr w:rsidR="003D2070" w:rsidRPr="00476E07" w:rsidTr="00FA6F83">
        <w:trPr>
          <w:jc w:val="center"/>
        </w:trPr>
        <w:tc>
          <w:tcPr>
            <w:tcW w:w="5456" w:type="dxa"/>
          </w:tcPr>
          <w:p w:rsidR="003D2070" w:rsidRPr="00476E07" w:rsidRDefault="003D2070" w:rsidP="00FA6F83">
            <w:pPr>
              <w:spacing w:line="360" w:lineRule="auto"/>
              <w:rPr>
                <w:rFonts w:ascii="Arial" w:hAnsi="Arial" w:cs="Arial"/>
                <w:color w:val="000000"/>
              </w:rPr>
            </w:pPr>
            <w:r w:rsidRPr="00476E07">
              <w:rPr>
                <w:rFonts w:ascii="Arial" w:hAnsi="Arial" w:cs="Arial"/>
                <w:color w:val="000000"/>
              </w:rPr>
              <w:t>Acompanhamento nas escolas</w:t>
            </w:r>
          </w:p>
        </w:tc>
        <w:tc>
          <w:tcPr>
            <w:tcW w:w="1882" w:type="dxa"/>
          </w:tcPr>
          <w:p w:rsidR="003D2070" w:rsidRPr="00476E07" w:rsidRDefault="003D2070" w:rsidP="00FA6F83">
            <w:pPr>
              <w:spacing w:line="360" w:lineRule="auto"/>
              <w:rPr>
                <w:rFonts w:ascii="Arial" w:hAnsi="Arial" w:cs="Arial"/>
                <w:b/>
                <w:color w:val="000000"/>
              </w:rPr>
            </w:pPr>
          </w:p>
        </w:tc>
      </w:tr>
      <w:tr w:rsidR="003D2070" w:rsidRPr="00476E07" w:rsidTr="00FA6F83">
        <w:trPr>
          <w:jc w:val="center"/>
        </w:trPr>
        <w:tc>
          <w:tcPr>
            <w:tcW w:w="5456" w:type="dxa"/>
          </w:tcPr>
          <w:p w:rsidR="003D2070" w:rsidRPr="00476E07" w:rsidRDefault="003D2070" w:rsidP="00FA6F83">
            <w:pPr>
              <w:spacing w:line="360" w:lineRule="auto"/>
              <w:rPr>
                <w:rFonts w:ascii="Arial" w:hAnsi="Arial" w:cs="Arial"/>
                <w:color w:val="000000"/>
              </w:rPr>
            </w:pPr>
            <w:r w:rsidRPr="00476E07">
              <w:rPr>
                <w:rFonts w:ascii="Arial" w:hAnsi="Arial" w:cs="Arial"/>
                <w:color w:val="000000"/>
              </w:rPr>
              <w:t>Acompanhamento pedagógico</w:t>
            </w:r>
          </w:p>
        </w:tc>
        <w:tc>
          <w:tcPr>
            <w:tcW w:w="1882" w:type="dxa"/>
          </w:tcPr>
          <w:p w:rsidR="003D2070" w:rsidRPr="00476E07" w:rsidRDefault="003D2070" w:rsidP="00FA6F83">
            <w:pPr>
              <w:spacing w:line="360" w:lineRule="auto"/>
              <w:rPr>
                <w:rFonts w:ascii="Arial" w:hAnsi="Arial" w:cs="Arial"/>
                <w:b/>
                <w:color w:val="000000"/>
              </w:rPr>
            </w:pPr>
          </w:p>
        </w:tc>
      </w:tr>
      <w:tr w:rsidR="003D2070" w:rsidRPr="00476E07" w:rsidTr="00FA6F83">
        <w:trPr>
          <w:jc w:val="center"/>
        </w:trPr>
        <w:tc>
          <w:tcPr>
            <w:tcW w:w="5456" w:type="dxa"/>
          </w:tcPr>
          <w:p w:rsidR="003D2070" w:rsidRPr="00476E07" w:rsidRDefault="003D2070" w:rsidP="00FA6F83">
            <w:pPr>
              <w:spacing w:line="360" w:lineRule="auto"/>
              <w:rPr>
                <w:rFonts w:ascii="Arial" w:hAnsi="Arial" w:cs="Arial"/>
                <w:b/>
                <w:color w:val="000000"/>
              </w:rPr>
            </w:pPr>
            <w:r w:rsidRPr="00476E07">
              <w:rPr>
                <w:rFonts w:ascii="Arial" w:hAnsi="Arial" w:cs="Arial"/>
                <w:color w:val="000000"/>
              </w:rPr>
              <w:t>Acompanhamento socioassistencial</w:t>
            </w:r>
          </w:p>
        </w:tc>
        <w:tc>
          <w:tcPr>
            <w:tcW w:w="1882" w:type="dxa"/>
          </w:tcPr>
          <w:p w:rsidR="003D2070" w:rsidRPr="00476E07" w:rsidRDefault="003D2070" w:rsidP="00FA6F83">
            <w:pPr>
              <w:spacing w:line="360" w:lineRule="auto"/>
              <w:rPr>
                <w:rFonts w:ascii="Arial" w:hAnsi="Arial" w:cs="Arial"/>
                <w:b/>
                <w:color w:val="000000"/>
              </w:rPr>
            </w:pPr>
          </w:p>
        </w:tc>
      </w:tr>
      <w:tr w:rsidR="003D2070" w:rsidRPr="00476E07" w:rsidTr="00FA6F83">
        <w:trPr>
          <w:jc w:val="center"/>
        </w:trPr>
        <w:tc>
          <w:tcPr>
            <w:tcW w:w="5456" w:type="dxa"/>
          </w:tcPr>
          <w:p w:rsidR="003D2070" w:rsidRPr="00476E07" w:rsidRDefault="003D2070" w:rsidP="00FA6F83">
            <w:pPr>
              <w:spacing w:line="360" w:lineRule="auto"/>
              <w:rPr>
                <w:rFonts w:ascii="Arial" w:hAnsi="Arial" w:cs="Arial"/>
                <w:color w:val="000000"/>
              </w:rPr>
            </w:pPr>
            <w:r w:rsidRPr="00476E07">
              <w:rPr>
                <w:rFonts w:ascii="Arial" w:hAnsi="Arial" w:cs="Arial"/>
              </w:rPr>
              <w:t>Busca Ativa para retorno de Evasão</w:t>
            </w:r>
          </w:p>
        </w:tc>
        <w:tc>
          <w:tcPr>
            <w:tcW w:w="1882" w:type="dxa"/>
          </w:tcPr>
          <w:p w:rsidR="003D2070" w:rsidRPr="00476E07" w:rsidRDefault="003D2070" w:rsidP="00FA6F83">
            <w:pPr>
              <w:spacing w:line="360" w:lineRule="auto"/>
              <w:rPr>
                <w:rFonts w:ascii="Arial" w:hAnsi="Arial" w:cs="Arial"/>
                <w:b/>
                <w:color w:val="000000"/>
              </w:rPr>
            </w:pPr>
          </w:p>
        </w:tc>
      </w:tr>
      <w:tr w:rsidR="003D2070" w:rsidRPr="00476E07" w:rsidTr="00FA6F83">
        <w:trPr>
          <w:jc w:val="center"/>
        </w:trPr>
        <w:tc>
          <w:tcPr>
            <w:tcW w:w="5456" w:type="dxa"/>
          </w:tcPr>
          <w:p w:rsidR="003D2070" w:rsidRPr="00476E07" w:rsidRDefault="003D2070" w:rsidP="00FA6F83">
            <w:pPr>
              <w:spacing w:line="360" w:lineRule="auto"/>
              <w:rPr>
                <w:rFonts w:ascii="Arial" w:hAnsi="Arial" w:cs="Arial"/>
                <w:b/>
                <w:color w:val="000000"/>
              </w:rPr>
            </w:pPr>
            <w:r w:rsidRPr="00476E07">
              <w:rPr>
                <w:rFonts w:ascii="Arial" w:hAnsi="Arial" w:cs="Arial"/>
                <w:color w:val="000000"/>
              </w:rPr>
              <w:t>Construção do Plano de Atendimento Individual – PIA</w:t>
            </w:r>
          </w:p>
        </w:tc>
        <w:tc>
          <w:tcPr>
            <w:tcW w:w="1882" w:type="dxa"/>
          </w:tcPr>
          <w:p w:rsidR="003D2070" w:rsidRPr="00476E07" w:rsidRDefault="003D2070" w:rsidP="00FA6F83">
            <w:pPr>
              <w:spacing w:line="360" w:lineRule="auto"/>
              <w:rPr>
                <w:rFonts w:ascii="Arial" w:hAnsi="Arial" w:cs="Arial"/>
                <w:b/>
                <w:color w:val="000000"/>
              </w:rPr>
            </w:pPr>
          </w:p>
        </w:tc>
      </w:tr>
      <w:tr w:rsidR="003D2070" w:rsidRPr="00476E07" w:rsidTr="00FA6F83">
        <w:trPr>
          <w:jc w:val="center"/>
        </w:trPr>
        <w:tc>
          <w:tcPr>
            <w:tcW w:w="5456" w:type="dxa"/>
          </w:tcPr>
          <w:p w:rsidR="003D2070" w:rsidRPr="00476E07" w:rsidRDefault="003D2070" w:rsidP="00FA6F83">
            <w:pPr>
              <w:spacing w:line="360" w:lineRule="auto"/>
              <w:rPr>
                <w:rFonts w:ascii="Arial" w:hAnsi="Arial" w:cs="Arial"/>
                <w:b/>
                <w:color w:val="000000"/>
              </w:rPr>
            </w:pPr>
            <w:r w:rsidRPr="00476E07">
              <w:rPr>
                <w:rFonts w:ascii="Arial" w:hAnsi="Arial" w:cs="Arial"/>
              </w:rPr>
              <w:t>Discussão de casos com outros profissionais da Rede</w:t>
            </w:r>
          </w:p>
        </w:tc>
        <w:tc>
          <w:tcPr>
            <w:tcW w:w="1882" w:type="dxa"/>
          </w:tcPr>
          <w:p w:rsidR="003D2070" w:rsidRPr="00476E07" w:rsidRDefault="003D2070" w:rsidP="00FA6F83">
            <w:pPr>
              <w:spacing w:line="360" w:lineRule="auto"/>
              <w:rPr>
                <w:rFonts w:ascii="Arial" w:hAnsi="Arial" w:cs="Arial"/>
                <w:b/>
                <w:color w:val="000000"/>
              </w:rPr>
            </w:pPr>
          </w:p>
        </w:tc>
      </w:tr>
      <w:tr w:rsidR="003D2070" w:rsidRPr="00476E07" w:rsidTr="00FA6F83">
        <w:trPr>
          <w:jc w:val="center"/>
        </w:trPr>
        <w:tc>
          <w:tcPr>
            <w:tcW w:w="5456" w:type="dxa"/>
          </w:tcPr>
          <w:p w:rsidR="003D2070" w:rsidRPr="00476E07" w:rsidRDefault="003D2070" w:rsidP="00FA6F83">
            <w:pPr>
              <w:spacing w:line="360" w:lineRule="auto"/>
              <w:rPr>
                <w:rFonts w:ascii="Arial" w:hAnsi="Arial" w:cs="Arial"/>
              </w:rPr>
            </w:pPr>
            <w:r w:rsidRPr="00476E07">
              <w:rPr>
                <w:rFonts w:ascii="Arial" w:hAnsi="Arial" w:cs="Arial"/>
              </w:rPr>
              <w:t>Elaboração e Encaminhamento de outros relatórios / docs. técnicos (Conselho Tutelar e outros)</w:t>
            </w:r>
          </w:p>
        </w:tc>
        <w:tc>
          <w:tcPr>
            <w:tcW w:w="1882" w:type="dxa"/>
          </w:tcPr>
          <w:p w:rsidR="003D2070" w:rsidRPr="00476E07" w:rsidRDefault="003D2070" w:rsidP="00FA6F83">
            <w:pPr>
              <w:spacing w:line="360" w:lineRule="auto"/>
              <w:rPr>
                <w:rFonts w:ascii="Arial" w:hAnsi="Arial" w:cs="Arial"/>
                <w:b/>
                <w:color w:val="000000"/>
              </w:rPr>
            </w:pPr>
          </w:p>
        </w:tc>
      </w:tr>
      <w:tr w:rsidR="003D2070" w:rsidRPr="00476E07" w:rsidTr="00FA6F83">
        <w:trPr>
          <w:jc w:val="center"/>
        </w:trPr>
        <w:tc>
          <w:tcPr>
            <w:tcW w:w="5456" w:type="dxa"/>
          </w:tcPr>
          <w:p w:rsidR="003D2070" w:rsidRPr="00476E07" w:rsidRDefault="003D2070" w:rsidP="00FA6F83">
            <w:pPr>
              <w:spacing w:line="360" w:lineRule="auto"/>
              <w:rPr>
                <w:rFonts w:ascii="Arial" w:hAnsi="Arial" w:cs="Arial"/>
                <w:color w:val="000000"/>
              </w:rPr>
            </w:pPr>
            <w:r w:rsidRPr="00476E07">
              <w:rPr>
                <w:rFonts w:ascii="Arial" w:hAnsi="Arial" w:cs="Arial"/>
                <w:color w:val="000000"/>
              </w:rPr>
              <w:t>Encaminhamento de dependentes de substâncias psicoativas para serviços da rede de saúde</w:t>
            </w:r>
          </w:p>
        </w:tc>
        <w:tc>
          <w:tcPr>
            <w:tcW w:w="1882" w:type="dxa"/>
          </w:tcPr>
          <w:p w:rsidR="003D2070" w:rsidRPr="00476E07" w:rsidRDefault="003D2070" w:rsidP="00FA6F83">
            <w:pPr>
              <w:spacing w:line="360" w:lineRule="auto"/>
              <w:rPr>
                <w:rFonts w:ascii="Arial" w:hAnsi="Arial" w:cs="Arial"/>
                <w:b/>
                <w:color w:val="000000"/>
              </w:rPr>
            </w:pPr>
          </w:p>
        </w:tc>
      </w:tr>
      <w:tr w:rsidR="003D2070" w:rsidRPr="00476E07" w:rsidTr="00FA6F83">
        <w:trPr>
          <w:jc w:val="center"/>
        </w:trPr>
        <w:tc>
          <w:tcPr>
            <w:tcW w:w="5456" w:type="dxa"/>
          </w:tcPr>
          <w:p w:rsidR="003D2070" w:rsidRPr="00476E07" w:rsidRDefault="003D2070" w:rsidP="00FA6F83">
            <w:pPr>
              <w:spacing w:line="360" w:lineRule="auto"/>
              <w:rPr>
                <w:rFonts w:ascii="Arial" w:hAnsi="Arial" w:cs="Arial"/>
                <w:color w:val="000000"/>
              </w:rPr>
            </w:pPr>
            <w:r w:rsidRPr="00476E07">
              <w:rPr>
                <w:rFonts w:ascii="Arial" w:hAnsi="Arial" w:cs="Arial"/>
              </w:rPr>
              <w:t xml:space="preserve">Encaminhamento de Relatório (PIA) sobre o Acolhido ao </w:t>
            </w:r>
            <w:proofErr w:type="spellStart"/>
            <w:r w:rsidRPr="00476E07">
              <w:rPr>
                <w:rFonts w:ascii="Arial" w:hAnsi="Arial" w:cs="Arial"/>
              </w:rPr>
              <w:t>JIJ</w:t>
            </w:r>
            <w:proofErr w:type="spellEnd"/>
          </w:p>
        </w:tc>
        <w:tc>
          <w:tcPr>
            <w:tcW w:w="1882" w:type="dxa"/>
          </w:tcPr>
          <w:p w:rsidR="003D2070" w:rsidRPr="00476E07" w:rsidRDefault="003D2070" w:rsidP="00FA6F83">
            <w:pPr>
              <w:spacing w:line="360" w:lineRule="auto"/>
              <w:rPr>
                <w:rFonts w:ascii="Arial" w:hAnsi="Arial" w:cs="Arial"/>
                <w:b/>
                <w:color w:val="000000"/>
              </w:rPr>
            </w:pPr>
          </w:p>
        </w:tc>
      </w:tr>
      <w:tr w:rsidR="003D2070" w:rsidRPr="00476E07" w:rsidTr="00FA6F83">
        <w:trPr>
          <w:jc w:val="center"/>
        </w:trPr>
        <w:tc>
          <w:tcPr>
            <w:tcW w:w="5456" w:type="dxa"/>
          </w:tcPr>
          <w:p w:rsidR="003D2070" w:rsidRPr="00476E07" w:rsidRDefault="003D2070" w:rsidP="00FA6F83">
            <w:pPr>
              <w:spacing w:line="360" w:lineRule="auto"/>
              <w:rPr>
                <w:rFonts w:ascii="Arial" w:hAnsi="Arial" w:cs="Arial"/>
                <w:b/>
                <w:color w:val="000000"/>
              </w:rPr>
            </w:pPr>
            <w:r w:rsidRPr="00476E07">
              <w:rPr>
                <w:rFonts w:ascii="Arial" w:hAnsi="Arial" w:cs="Arial"/>
                <w:color w:val="000000"/>
              </w:rPr>
              <w:t>Entrevista de Orientação Familiar</w:t>
            </w:r>
          </w:p>
        </w:tc>
        <w:tc>
          <w:tcPr>
            <w:tcW w:w="1882" w:type="dxa"/>
          </w:tcPr>
          <w:p w:rsidR="003D2070" w:rsidRPr="00476E07" w:rsidRDefault="003D2070" w:rsidP="00FA6F83">
            <w:pPr>
              <w:spacing w:line="360" w:lineRule="auto"/>
              <w:rPr>
                <w:rFonts w:ascii="Arial" w:hAnsi="Arial" w:cs="Arial"/>
                <w:b/>
                <w:color w:val="000000"/>
              </w:rPr>
            </w:pPr>
          </w:p>
        </w:tc>
      </w:tr>
      <w:tr w:rsidR="003D2070" w:rsidRPr="00476E07" w:rsidTr="00FA6F83">
        <w:trPr>
          <w:jc w:val="center"/>
        </w:trPr>
        <w:tc>
          <w:tcPr>
            <w:tcW w:w="5456" w:type="dxa"/>
          </w:tcPr>
          <w:p w:rsidR="003D2070" w:rsidRPr="00476E07" w:rsidRDefault="003D2070" w:rsidP="00FA6F83">
            <w:pPr>
              <w:spacing w:line="360" w:lineRule="auto"/>
              <w:rPr>
                <w:rFonts w:ascii="Arial" w:hAnsi="Arial" w:cs="Arial"/>
                <w:color w:val="000000"/>
              </w:rPr>
            </w:pPr>
            <w:r w:rsidRPr="00476E07">
              <w:rPr>
                <w:rFonts w:ascii="Arial" w:hAnsi="Arial" w:cs="Arial"/>
                <w:color w:val="000000"/>
              </w:rPr>
              <w:t>Inserção de acolhidos na rede de ensino</w:t>
            </w:r>
          </w:p>
        </w:tc>
        <w:tc>
          <w:tcPr>
            <w:tcW w:w="1882" w:type="dxa"/>
          </w:tcPr>
          <w:p w:rsidR="003D2070" w:rsidRPr="00476E07" w:rsidRDefault="003D2070" w:rsidP="00FA6F83">
            <w:pPr>
              <w:spacing w:line="360" w:lineRule="auto"/>
              <w:rPr>
                <w:rFonts w:ascii="Arial" w:hAnsi="Arial" w:cs="Arial"/>
                <w:b/>
                <w:color w:val="000000"/>
              </w:rPr>
            </w:pPr>
          </w:p>
        </w:tc>
      </w:tr>
      <w:tr w:rsidR="003D2070" w:rsidRPr="00476E07" w:rsidTr="00FA6F83">
        <w:trPr>
          <w:jc w:val="center"/>
        </w:trPr>
        <w:tc>
          <w:tcPr>
            <w:tcW w:w="5456" w:type="dxa"/>
          </w:tcPr>
          <w:p w:rsidR="003D2070" w:rsidRPr="00476E07" w:rsidRDefault="003D2070" w:rsidP="00FA6F83">
            <w:pPr>
              <w:spacing w:line="360" w:lineRule="auto"/>
              <w:rPr>
                <w:rFonts w:ascii="Arial" w:hAnsi="Arial" w:cs="Arial"/>
                <w:color w:val="000000"/>
              </w:rPr>
            </w:pPr>
            <w:r w:rsidRPr="00476E07">
              <w:rPr>
                <w:rFonts w:ascii="Arial" w:hAnsi="Arial" w:cs="Arial"/>
                <w:color w:val="000000"/>
              </w:rPr>
              <w:t>Visita Domiciliar</w:t>
            </w:r>
          </w:p>
        </w:tc>
        <w:tc>
          <w:tcPr>
            <w:tcW w:w="1882" w:type="dxa"/>
          </w:tcPr>
          <w:p w:rsidR="003D2070" w:rsidRPr="00476E07" w:rsidRDefault="003D2070" w:rsidP="00FA6F83">
            <w:pPr>
              <w:spacing w:line="360" w:lineRule="auto"/>
              <w:rPr>
                <w:rFonts w:ascii="Arial" w:hAnsi="Arial" w:cs="Arial"/>
                <w:b/>
                <w:color w:val="000000"/>
              </w:rPr>
            </w:pPr>
          </w:p>
        </w:tc>
      </w:tr>
      <w:tr w:rsidR="003D2070" w:rsidRPr="00476E07" w:rsidTr="00FA6F83">
        <w:trPr>
          <w:jc w:val="center"/>
        </w:trPr>
        <w:tc>
          <w:tcPr>
            <w:tcW w:w="5456" w:type="dxa"/>
          </w:tcPr>
          <w:p w:rsidR="003D2070" w:rsidRPr="00476E07" w:rsidRDefault="003D2070" w:rsidP="00FA6F83">
            <w:pPr>
              <w:spacing w:line="360" w:lineRule="auto"/>
              <w:rPr>
                <w:rFonts w:ascii="Arial" w:hAnsi="Arial" w:cs="Arial"/>
              </w:rPr>
            </w:pPr>
            <w:r w:rsidRPr="00476E07">
              <w:rPr>
                <w:rFonts w:ascii="Arial" w:hAnsi="Arial" w:cs="Arial"/>
              </w:rPr>
              <w:t xml:space="preserve">Visitas familiares monitorada </w:t>
            </w:r>
            <w:proofErr w:type="gramStart"/>
            <w:r w:rsidRPr="00476E07">
              <w:rPr>
                <w:rFonts w:ascii="Arial" w:hAnsi="Arial" w:cs="Arial"/>
              </w:rPr>
              <w:t>a(</w:t>
            </w:r>
            <w:proofErr w:type="gramEnd"/>
            <w:r w:rsidRPr="00476E07">
              <w:rPr>
                <w:rFonts w:ascii="Arial" w:hAnsi="Arial" w:cs="Arial"/>
              </w:rPr>
              <w:t>o) acolhido(a)</w:t>
            </w:r>
          </w:p>
        </w:tc>
        <w:tc>
          <w:tcPr>
            <w:tcW w:w="1882" w:type="dxa"/>
          </w:tcPr>
          <w:p w:rsidR="003D2070" w:rsidRPr="00476E07" w:rsidRDefault="003D2070" w:rsidP="00FA6F83">
            <w:pPr>
              <w:spacing w:line="360" w:lineRule="auto"/>
              <w:rPr>
                <w:rFonts w:ascii="Arial" w:hAnsi="Arial" w:cs="Arial"/>
                <w:b/>
                <w:color w:val="000000"/>
              </w:rPr>
            </w:pPr>
          </w:p>
        </w:tc>
      </w:tr>
      <w:tr w:rsidR="003D2070" w:rsidRPr="00476E07" w:rsidTr="00FA6F83">
        <w:trPr>
          <w:jc w:val="center"/>
        </w:trPr>
        <w:tc>
          <w:tcPr>
            <w:tcW w:w="5456" w:type="dxa"/>
          </w:tcPr>
          <w:p w:rsidR="003D2070" w:rsidRPr="00476E07" w:rsidRDefault="003D2070" w:rsidP="00FA6F83">
            <w:pPr>
              <w:spacing w:line="360" w:lineRule="auto"/>
              <w:rPr>
                <w:rFonts w:ascii="Arial" w:hAnsi="Arial" w:cs="Arial"/>
              </w:rPr>
            </w:pPr>
            <w:r w:rsidRPr="00476E07">
              <w:rPr>
                <w:rFonts w:ascii="Arial" w:hAnsi="Arial" w:cs="Arial"/>
              </w:rPr>
              <w:t>Visita institucional</w:t>
            </w:r>
          </w:p>
        </w:tc>
        <w:tc>
          <w:tcPr>
            <w:tcW w:w="1882" w:type="dxa"/>
          </w:tcPr>
          <w:p w:rsidR="003D2070" w:rsidRPr="00476E07" w:rsidRDefault="003D2070" w:rsidP="00FA6F83">
            <w:pPr>
              <w:spacing w:line="360" w:lineRule="auto"/>
              <w:rPr>
                <w:rFonts w:ascii="Arial" w:hAnsi="Arial" w:cs="Arial"/>
                <w:b/>
                <w:color w:val="000000"/>
              </w:rPr>
            </w:pPr>
          </w:p>
        </w:tc>
      </w:tr>
      <w:tr w:rsidR="003D2070" w:rsidRPr="00476E07" w:rsidTr="00FA6F83">
        <w:trPr>
          <w:jc w:val="center"/>
        </w:trPr>
        <w:tc>
          <w:tcPr>
            <w:tcW w:w="5456" w:type="dxa"/>
          </w:tcPr>
          <w:p w:rsidR="003D2070" w:rsidRPr="00476E07" w:rsidRDefault="003D2070" w:rsidP="00FA6F83">
            <w:pPr>
              <w:spacing w:line="360" w:lineRule="auto"/>
              <w:rPr>
                <w:rFonts w:ascii="Arial" w:hAnsi="Arial" w:cs="Arial"/>
                <w:color w:val="000000"/>
              </w:rPr>
            </w:pPr>
            <w:r w:rsidRPr="00476E07">
              <w:rPr>
                <w:rFonts w:ascii="Arial" w:hAnsi="Arial" w:cs="Arial"/>
                <w:color w:val="000000"/>
              </w:rPr>
              <w:t>Outras formas de contato/orientação familiar</w:t>
            </w:r>
          </w:p>
        </w:tc>
        <w:tc>
          <w:tcPr>
            <w:tcW w:w="1882" w:type="dxa"/>
          </w:tcPr>
          <w:p w:rsidR="003D2070" w:rsidRPr="00476E07" w:rsidRDefault="003D2070" w:rsidP="00FA6F83">
            <w:pPr>
              <w:spacing w:line="360" w:lineRule="auto"/>
              <w:rPr>
                <w:rFonts w:ascii="Arial" w:hAnsi="Arial" w:cs="Arial"/>
                <w:b/>
                <w:color w:val="000000"/>
              </w:rPr>
            </w:pPr>
          </w:p>
        </w:tc>
      </w:tr>
    </w:tbl>
    <w:p w:rsidR="003D2070" w:rsidRPr="00476E07" w:rsidRDefault="003D2070" w:rsidP="003D2070">
      <w:pPr>
        <w:rPr>
          <w:rFonts w:ascii="Arial" w:hAnsi="Arial" w:cs="Arial"/>
          <w:b/>
          <w:color w:val="000000"/>
        </w:rPr>
      </w:pPr>
    </w:p>
    <w:p w:rsidR="003D2070" w:rsidRPr="00476E07" w:rsidRDefault="003D2070" w:rsidP="003D2070">
      <w:pPr>
        <w:rPr>
          <w:rFonts w:ascii="Arial" w:hAnsi="Arial" w:cs="Arial"/>
          <w:b/>
          <w:color w:val="000000"/>
        </w:rPr>
      </w:pPr>
    </w:p>
    <w:p w:rsidR="003D2070" w:rsidRPr="00476E07" w:rsidRDefault="003D2070" w:rsidP="003D2070">
      <w:pPr>
        <w:rPr>
          <w:rFonts w:ascii="Arial" w:hAnsi="Arial" w:cs="Arial"/>
          <w:b/>
          <w:color w:val="000000"/>
        </w:rPr>
      </w:pPr>
      <w:r w:rsidRPr="00476E07">
        <w:rPr>
          <w:rFonts w:ascii="Arial" w:hAnsi="Arial" w:cs="Arial"/>
          <w:b/>
          <w:color w:val="000000"/>
        </w:rPr>
        <w:t xml:space="preserve">2.1.3. </w:t>
      </w:r>
      <w:r w:rsidRPr="00476E07">
        <w:rPr>
          <w:rFonts w:ascii="Arial" w:hAnsi="Arial" w:cs="Arial"/>
          <w:b/>
          <w:caps/>
          <w:color w:val="000000"/>
        </w:rPr>
        <w:t>ATIVIDADES ColetivAS</w:t>
      </w:r>
      <w:r w:rsidRPr="00476E07">
        <w:rPr>
          <w:rFonts w:ascii="Arial" w:hAnsi="Arial" w:cs="Arial"/>
          <w:b/>
          <w:color w:val="000000"/>
        </w:rPr>
        <w:t>:</w:t>
      </w:r>
    </w:p>
    <w:tbl>
      <w:tblPr>
        <w:tblpPr w:leftFromText="141" w:rightFromText="141" w:vertAnchor="text" w:horzAnchor="margin" w:tblpXSpec="center" w:tblpY="72"/>
        <w:tblW w:w="7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1"/>
        <w:gridCol w:w="1403"/>
        <w:gridCol w:w="1724"/>
      </w:tblGrid>
      <w:tr w:rsidR="003D2070" w:rsidRPr="00476E07" w:rsidTr="00FA6F83">
        <w:trPr>
          <w:trHeight w:val="559"/>
        </w:trPr>
        <w:tc>
          <w:tcPr>
            <w:tcW w:w="4685" w:type="dxa"/>
            <w:tcBorders>
              <w:top w:val="single" w:sz="4" w:space="0" w:color="auto"/>
            </w:tcBorders>
            <w:shd w:val="clear" w:color="auto" w:fill="auto"/>
            <w:vAlign w:val="center"/>
          </w:tcPr>
          <w:p w:rsidR="003D2070" w:rsidRPr="00476E07" w:rsidRDefault="003D2070" w:rsidP="00FA6F83">
            <w:pPr>
              <w:jc w:val="center"/>
              <w:rPr>
                <w:rFonts w:ascii="Arial" w:hAnsi="Arial" w:cs="Arial"/>
                <w:b/>
                <w:caps/>
                <w:color w:val="000000"/>
              </w:rPr>
            </w:pPr>
            <w:r w:rsidRPr="00476E07">
              <w:rPr>
                <w:rFonts w:ascii="Arial" w:hAnsi="Arial" w:cs="Arial"/>
                <w:b/>
                <w:caps/>
                <w:color w:val="000000"/>
              </w:rPr>
              <w:t>A</w:t>
            </w:r>
            <w:r w:rsidRPr="00476E07">
              <w:rPr>
                <w:rFonts w:ascii="Arial" w:hAnsi="Arial" w:cs="Arial"/>
                <w:b/>
                <w:color w:val="000000"/>
              </w:rPr>
              <w:t>tividades</w:t>
            </w:r>
            <w:r w:rsidRPr="00476E07">
              <w:rPr>
                <w:rFonts w:ascii="Arial" w:hAnsi="Arial" w:cs="Arial"/>
                <w:b/>
                <w:caps/>
                <w:color w:val="000000"/>
              </w:rPr>
              <w:t xml:space="preserve"> s</w:t>
            </w:r>
            <w:r w:rsidRPr="00476E07">
              <w:rPr>
                <w:rFonts w:ascii="Arial" w:hAnsi="Arial" w:cs="Arial"/>
                <w:b/>
                <w:color w:val="000000"/>
              </w:rPr>
              <w:t>ocioeducativas</w:t>
            </w:r>
          </w:p>
        </w:tc>
        <w:tc>
          <w:tcPr>
            <w:tcW w:w="1400" w:type="dxa"/>
            <w:tcBorders>
              <w:top w:val="single" w:sz="4" w:space="0" w:color="auto"/>
            </w:tcBorders>
            <w:shd w:val="clear" w:color="auto" w:fill="auto"/>
            <w:vAlign w:val="center"/>
          </w:tcPr>
          <w:p w:rsidR="003D2070" w:rsidRPr="00476E07" w:rsidRDefault="003D2070" w:rsidP="00FA6F83">
            <w:pPr>
              <w:tabs>
                <w:tab w:val="left" w:pos="2145"/>
              </w:tabs>
              <w:jc w:val="center"/>
              <w:rPr>
                <w:rFonts w:ascii="Arial" w:hAnsi="Arial" w:cs="Arial"/>
                <w:b/>
                <w:color w:val="000000"/>
              </w:rPr>
            </w:pPr>
            <w:r w:rsidRPr="00476E07">
              <w:rPr>
                <w:rFonts w:ascii="Arial" w:hAnsi="Arial" w:cs="Arial"/>
                <w:b/>
                <w:color w:val="000000"/>
              </w:rPr>
              <w:t>Nº de Encontros</w:t>
            </w:r>
          </w:p>
        </w:tc>
        <w:tc>
          <w:tcPr>
            <w:tcW w:w="1473" w:type="dxa"/>
            <w:tcBorders>
              <w:top w:val="single" w:sz="4" w:space="0" w:color="auto"/>
            </w:tcBorders>
            <w:shd w:val="clear" w:color="auto" w:fill="auto"/>
            <w:vAlign w:val="center"/>
          </w:tcPr>
          <w:p w:rsidR="003D2070" w:rsidRPr="00476E07" w:rsidRDefault="003D2070" w:rsidP="00FA6F83">
            <w:pPr>
              <w:tabs>
                <w:tab w:val="left" w:pos="2145"/>
              </w:tabs>
              <w:jc w:val="center"/>
              <w:rPr>
                <w:rFonts w:ascii="Arial" w:hAnsi="Arial" w:cs="Arial"/>
                <w:b/>
                <w:color w:val="000000"/>
              </w:rPr>
            </w:pPr>
            <w:r w:rsidRPr="00476E07">
              <w:rPr>
                <w:rFonts w:ascii="Arial" w:hAnsi="Arial" w:cs="Arial"/>
                <w:b/>
                <w:color w:val="000000"/>
              </w:rPr>
              <w:t>Nº de Participantes</w:t>
            </w:r>
          </w:p>
        </w:tc>
      </w:tr>
      <w:tr w:rsidR="003D2070" w:rsidRPr="00476E07" w:rsidTr="00FA6F83">
        <w:tc>
          <w:tcPr>
            <w:tcW w:w="4685" w:type="dxa"/>
            <w:vAlign w:val="center"/>
          </w:tcPr>
          <w:p w:rsidR="003D2070" w:rsidRPr="00476E07" w:rsidRDefault="003D2070" w:rsidP="00FA6F83">
            <w:pPr>
              <w:rPr>
                <w:rFonts w:ascii="Arial" w:hAnsi="Arial" w:cs="Arial"/>
                <w:color w:val="000000"/>
              </w:rPr>
            </w:pPr>
            <w:r w:rsidRPr="00476E07">
              <w:rPr>
                <w:rFonts w:ascii="Arial" w:hAnsi="Arial" w:cs="Arial"/>
                <w:color w:val="000000"/>
              </w:rPr>
              <w:t>Atividades Recreativas</w:t>
            </w:r>
          </w:p>
        </w:tc>
        <w:tc>
          <w:tcPr>
            <w:tcW w:w="1400" w:type="dxa"/>
            <w:shd w:val="clear" w:color="auto" w:fill="auto"/>
            <w:vAlign w:val="center"/>
          </w:tcPr>
          <w:p w:rsidR="003D2070" w:rsidRPr="00476E07" w:rsidRDefault="003D2070" w:rsidP="00FA6F83">
            <w:pPr>
              <w:tabs>
                <w:tab w:val="left" w:pos="2145"/>
              </w:tabs>
              <w:jc w:val="center"/>
              <w:rPr>
                <w:rFonts w:ascii="Arial" w:hAnsi="Arial" w:cs="Arial"/>
                <w:color w:val="000000"/>
              </w:rPr>
            </w:pPr>
          </w:p>
        </w:tc>
        <w:tc>
          <w:tcPr>
            <w:tcW w:w="1473" w:type="dxa"/>
            <w:shd w:val="clear" w:color="auto" w:fill="auto"/>
            <w:vAlign w:val="center"/>
          </w:tcPr>
          <w:p w:rsidR="003D2070" w:rsidRPr="00476E07" w:rsidRDefault="003D2070" w:rsidP="00FA6F83">
            <w:pPr>
              <w:tabs>
                <w:tab w:val="left" w:pos="2145"/>
              </w:tabs>
              <w:jc w:val="center"/>
              <w:rPr>
                <w:rFonts w:ascii="Arial" w:hAnsi="Arial" w:cs="Arial"/>
                <w:color w:val="000000"/>
              </w:rPr>
            </w:pPr>
          </w:p>
        </w:tc>
      </w:tr>
      <w:tr w:rsidR="003D2070" w:rsidRPr="00476E07" w:rsidTr="00FA6F83">
        <w:tc>
          <w:tcPr>
            <w:tcW w:w="4685" w:type="dxa"/>
            <w:vAlign w:val="center"/>
          </w:tcPr>
          <w:p w:rsidR="003D2070" w:rsidRPr="00476E07" w:rsidRDefault="003D2070" w:rsidP="00FA6F83">
            <w:pPr>
              <w:rPr>
                <w:rFonts w:ascii="Arial" w:hAnsi="Arial" w:cs="Arial"/>
                <w:color w:val="000000"/>
              </w:rPr>
            </w:pPr>
            <w:r w:rsidRPr="00476E07">
              <w:rPr>
                <w:rFonts w:ascii="Arial" w:hAnsi="Arial" w:cs="Arial"/>
                <w:color w:val="000000"/>
              </w:rPr>
              <w:t>Comemorações</w:t>
            </w:r>
          </w:p>
        </w:tc>
        <w:tc>
          <w:tcPr>
            <w:tcW w:w="1400" w:type="dxa"/>
            <w:shd w:val="clear" w:color="auto" w:fill="auto"/>
            <w:vAlign w:val="center"/>
          </w:tcPr>
          <w:p w:rsidR="003D2070" w:rsidRPr="00476E07" w:rsidRDefault="003D2070" w:rsidP="00FA6F83">
            <w:pPr>
              <w:tabs>
                <w:tab w:val="left" w:pos="2145"/>
              </w:tabs>
              <w:jc w:val="center"/>
              <w:rPr>
                <w:rFonts w:ascii="Arial" w:hAnsi="Arial" w:cs="Arial"/>
                <w:color w:val="000000"/>
              </w:rPr>
            </w:pPr>
          </w:p>
        </w:tc>
        <w:tc>
          <w:tcPr>
            <w:tcW w:w="1473" w:type="dxa"/>
            <w:shd w:val="clear" w:color="auto" w:fill="auto"/>
            <w:vAlign w:val="center"/>
          </w:tcPr>
          <w:p w:rsidR="003D2070" w:rsidRPr="00476E07" w:rsidRDefault="003D2070" w:rsidP="00FA6F83">
            <w:pPr>
              <w:tabs>
                <w:tab w:val="left" w:pos="2145"/>
              </w:tabs>
              <w:jc w:val="center"/>
              <w:rPr>
                <w:rFonts w:ascii="Arial" w:hAnsi="Arial" w:cs="Arial"/>
                <w:color w:val="000000"/>
              </w:rPr>
            </w:pPr>
          </w:p>
        </w:tc>
      </w:tr>
      <w:tr w:rsidR="003D2070" w:rsidRPr="00476E07" w:rsidTr="00FA6F83">
        <w:tc>
          <w:tcPr>
            <w:tcW w:w="4685" w:type="dxa"/>
            <w:vAlign w:val="center"/>
          </w:tcPr>
          <w:p w:rsidR="003D2070" w:rsidRPr="00476E07" w:rsidRDefault="003D2070" w:rsidP="00FA6F83">
            <w:pPr>
              <w:rPr>
                <w:rFonts w:ascii="Arial" w:hAnsi="Arial" w:cs="Arial"/>
                <w:color w:val="000000"/>
              </w:rPr>
            </w:pPr>
            <w:r w:rsidRPr="00476E07">
              <w:rPr>
                <w:rFonts w:ascii="Arial" w:hAnsi="Arial" w:cs="Arial"/>
                <w:color w:val="000000"/>
              </w:rPr>
              <w:t>Encontros de Famílias</w:t>
            </w:r>
          </w:p>
        </w:tc>
        <w:tc>
          <w:tcPr>
            <w:tcW w:w="1400" w:type="dxa"/>
            <w:shd w:val="clear" w:color="auto" w:fill="auto"/>
            <w:vAlign w:val="center"/>
          </w:tcPr>
          <w:p w:rsidR="003D2070" w:rsidRPr="00476E07" w:rsidRDefault="003D2070" w:rsidP="00FA6F83">
            <w:pPr>
              <w:tabs>
                <w:tab w:val="left" w:pos="2145"/>
              </w:tabs>
              <w:jc w:val="center"/>
              <w:rPr>
                <w:rFonts w:ascii="Arial" w:hAnsi="Arial" w:cs="Arial"/>
                <w:color w:val="000000"/>
              </w:rPr>
            </w:pPr>
          </w:p>
        </w:tc>
        <w:tc>
          <w:tcPr>
            <w:tcW w:w="1473" w:type="dxa"/>
            <w:shd w:val="clear" w:color="auto" w:fill="auto"/>
            <w:vAlign w:val="center"/>
          </w:tcPr>
          <w:p w:rsidR="003D2070" w:rsidRPr="00476E07" w:rsidRDefault="003D2070" w:rsidP="00FA6F83">
            <w:pPr>
              <w:tabs>
                <w:tab w:val="left" w:pos="2145"/>
              </w:tabs>
              <w:jc w:val="center"/>
              <w:rPr>
                <w:rFonts w:ascii="Arial" w:hAnsi="Arial" w:cs="Arial"/>
                <w:color w:val="000000"/>
              </w:rPr>
            </w:pPr>
          </w:p>
        </w:tc>
      </w:tr>
      <w:tr w:rsidR="003D2070" w:rsidRPr="00476E07" w:rsidTr="00FA6F83">
        <w:tc>
          <w:tcPr>
            <w:tcW w:w="4685" w:type="dxa"/>
            <w:vAlign w:val="center"/>
          </w:tcPr>
          <w:p w:rsidR="003D2070" w:rsidRPr="00476E07" w:rsidRDefault="003D2070" w:rsidP="00FA6F83">
            <w:pPr>
              <w:rPr>
                <w:rFonts w:ascii="Arial" w:hAnsi="Arial" w:cs="Arial"/>
                <w:color w:val="000000"/>
              </w:rPr>
            </w:pPr>
            <w:r w:rsidRPr="00476E07">
              <w:rPr>
                <w:rFonts w:ascii="Arial" w:hAnsi="Arial" w:cs="Arial"/>
                <w:color w:val="000000"/>
              </w:rPr>
              <w:t>Grupo Reflexivo</w:t>
            </w:r>
          </w:p>
        </w:tc>
        <w:tc>
          <w:tcPr>
            <w:tcW w:w="1400" w:type="dxa"/>
            <w:shd w:val="clear" w:color="auto" w:fill="auto"/>
            <w:vAlign w:val="center"/>
          </w:tcPr>
          <w:p w:rsidR="003D2070" w:rsidRPr="00476E07" w:rsidRDefault="003D2070" w:rsidP="00FA6F83">
            <w:pPr>
              <w:tabs>
                <w:tab w:val="left" w:pos="2145"/>
              </w:tabs>
              <w:jc w:val="center"/>
              <w:rPr>
                <w:rFonts w:ascii="Arial" w:hAnsi="Arial" w:cs="Arial"/>
                <w:color w:val="000000"/>
              </w:rPr>
            </w:pPr>
          </w:p>
        </w:tc>
        <w:tc>
          <w:tcPr>
            <w:tcW w:w="1473" w:type="dxa"/>
            <w:shd w:val="clear" w:color="auto" w:fill="auto"/>
            <w:vAlign w:val="center"/>
          </w:tcPr>
          <w:p w:rsidR="003D2070" w:rsidRPr="00476E07" w:rsidRDefault="003D2070" w:rsidP="00FA6F83">
            <w:pPr>
              <w:tabs>
                <w:tab w:val="left" w:pos="2145"/>
              </w:tabs>
              <w:jc w:val="center"/>
              <w:rPr>
                <w:rFonts w:ascii="Arial" w:hAnsi="Arial" w:cs="Arial"/>
                <w:color w:val="000000"/>
              </w:rPr>
            </w:pPr>
          </w:p>
        </w:tc>
      </w:tr>
      <w:tr w:rsidR="003D2070" w:rsidRPr="00476E07" w:rsidTr="00FA6F83">
        <w:tc>
          <w:tcPr>
            <w:tcW w:w="4685" w:type="dxa"/>
            <w:vAlign w:val="center"/>
          </w:tcPr>
          <w:p w:rsidR="003D2070" w:rsidRPr="00476E07" w:rsidRDefault="003D2070" w:rsidP="00FA6F83">
            <w:pPr>
              <w:rPr>
                <w:rFonts w:ascii="Arial" w:hAnsi="Arial" w:cs="Arial"/>
                <w:color w:val="000000"/>
              </w:rPr>
            </w:pPr>
            <w:r w:rsidRPr="00476E07">
              <w:rPr>
                <w:rFonts w:ascii="Arial" w:hAnsi="Arial" w:cs="Arial"/>
                <w:color w:val="000000"/>
              </w:rPr>
              <w:t>Oficinas</w:t>
            </w:r>
          </w:p>
        </w:tc>
        <w:tc>
          <w:tcPr>
            <w:tcW w:w="1400" w:type="dxa"/>
            <w:shd w:val="clear" w:color="auto" w:fill="auto"/>
            <w:vAlign w:val="center"/>
          </w:tcPr>
          <w:p w:rsidR="003D2070" w:rsidRPr="00476E07" w:rsidRDefault="003D2070" w:rsidP="00FA6F83">
            <w:pPr>
              <w:tabs>
                <w:tab w:val="left" w:pos="2145"/>
              </w:tabs>
              <w:jc w:val="center"/>
              <w:rPr>
                <w:rFonts w:ascii="Arial" w:hAnsi="Arial" w:cs="Arial"/>
                <w:color w:val="000000"/>
              </w:rPr>
            </w:pPr>
          </w:p>
        </w:tc>
        <w:tc>
          <w:tcPr>
            <w:tcW w:w="1473" w:type="dxa"/>
            <w:shd w:val="clear" w:color="auto" w:fill="auto"/>
            <w:vAlign w:val="center"/>
          </w:tcPr>
          <w:p w:rsidR="003D2070" w:rsidRPr="00476E07" w:rsidRDefault="003D2070" w:rsidP="00FA6F83">
            <w:pPr>
              <w:tabs>
                <w:tab w:val="left" w:pos="2145"/>
              </w:tabs>
              <w:jc w:val="center"/>
              <w:rPr>
                <w:rFonts w:ascii="Arial" w:hAnsi="Arial" w:cs="Arial"/>
                <w:color w:val="000000"/>
              </w:rPr>
            </w:pPr>
          </w:p>
        </w:tc>
      </w:tr>
      <w:tr w:rsidR="003D2070" w:rsidRPr="00476E07" w:rsidTr="00FA6F83">
        <w:tc>
          <w:tcPr>
            <w:tcW w:w="4685" w:type="dxa"/>
            <w:vAlign w:val="center"/>
          </w:tcPr>
          <w:p w:rsidR="003D2070" w:rsidRPr="00476E07" w:rsidRDefault="003D2070" w:rsidP="00FA6F83">
            <w:pPr>
              <w:rPr>
                <w:rFonts w:ascii="Arial" w:hAnsi="Arial" w:cs="Arial"/>
                <w:color w:val="000000"/>
              </w:rPr>
            </w:pPr>
            <w:r w:rsidRPr="00476E07">
              <w:rPr>
                <w:rFonts w:ascii="Arial" w:hAnsi="Arial" w:cs="Arial"/>
                <w:color w:val="000000"/>
              </w:rPr>
              <w:lastRenderedPageBreak/>
              <w:t>Passeios</w:t>
            </w:r>
          </w:p>
        </w:tc>
        <w:tc>
          <w:tcPr>
            <w:tcW w:w="1400" w:type="dxa"/>
            <w:shd w:val="clear" w:color="auto" w:fill="auto"/>
            <w:vAlign w:val="center"/>
          </w:tcPr>
          <w:p w:rsidR="003D2070" w:rsidRPr="00476E07" w:rsidRDefault="003D2070" w:rsidP="00FA6F83">
            <w:pPr>
              <w:tabs>
                <w:tab w:val="left" w:pos="2145"/>
              </w:tabs>
              <w:jc w:val="center"/>
              <w:rPr>
                <w:rFonts w:ascii="Arial" w:hAnsi="Arial" w:cs="Arial"/>
                <w:color w:val="000000"/>
              </w:rPr>
            </w:pPr>
          </w:p>
        </w:tc>
        <w:tc>
          <w:tcPr>
            <w:tcW w:w="1473" w:type="dxa"/>
            <w:shd w:val="clear" w:color="auto" w:fill="auto"/>
            <w:vAlign w:val="center"/>
          </w:tcPr>
          <w:p w:rsidR="003D2070" w:rsidRPr="00476E07" w:rsidRDefault="003D2070" w:rsidP="00FA6F83">
            <w:pPr>
              <w:tabs>
                <w:tab w:val="left" w:pos="2145"/>
              </w:tabs>
              <w:jc w:val="center"/>
              <w:rPr>
                <w:rFonts w:ascii="Arial" w:hAnsi="Arial" w:cs="Arial"/>
                <w:color w:val="000000"/>
              </w:rPr>
            </w:pPr>
          </w:p>
        </w:tc>
      </w:tr>
      <w:tr w:rsidR="003D2070" w:rsidRPr="00476E07" w:rsidTr="00FA6F83">
        <w:tc>
          <w:tcPr>
            <w:tcW w:w="4685" w:type="dxa"/>
            <w:vAlign w:val="center"/>
          </w:tcPr>
          <w:p w:rsidR="003D2070" w:rsidRPr="00476E07" w:rsidRDefault="003D2070" w:rsidP="00FA6F83">
            <w:pPr>
              <w:rPr>
                <w:rFonts w:ascii="Arial" w:hAnsi="Arial" w:cs="Arial"/>
                <w:color w:val="000000"/>
              </w:rPr>
            </w:pPr>
            <w:r w:rsidRPr="00476E07">
              <w:rPr>
                <w:rFonts w:ascii="Arial" w:hAnsi="Arial" w:cs="Arial"/>
                <w:color w:val="000000"/>
              </w:rPr>
              <w:t>Reuniões de Convivência</w:t>
            </w:r>
          </w:p>
        </w:tc>
        <w:tc>
          <w:tcPr>
            <w:tcW w:w="1400" w:type="dxa"/>
            <w:shd w:val="clear" w:color="auto" w:fill="auto"/>
            <w:vAlign w:val="center"/>
          </w:tcPr>
          <w:p w:rsidR="003D2070" w:rsidRPr="00476E07" w:rsidRDefault="003D2070" w:rsidP="00FA6F83">
            <w:pPr>
              <w:tabs>
                <w:tab w:val="left" w:pos="2145"/>
              </w:tabs>
              <w:jc w:val="center"/>
              <w:rPr>
                <w:rFonts w:ascii="Arial" w:hAnsi="Arial" w:cs="Arial"/>
                <w:color w:val="000000"/>
              </w:rPr>
            </w:pPr>
          </w:p>
        </w:tc>
        <w:tc>
          <w:tcPr>
            <w:tcW w:w="1473" w:type="dxa"/>
            <w:shd w:val="clear" w:color="auto" w:fill="auto"/>
            <w:vAlign w:val="center"/>
          </w:tcPr>
          <w:p w:rsidR="003D2070" w:rsidRPr="00476E07" w:rsidRDefault="003D2070" w:rsidP="00FA6F83">
            <w:pPr>
              <w:tabs>
                <w:tab w:val="left" w:pos="2145"/>
              </w:tabs>
              <w:jc w:val="center"/>
              <w:rPr>
                <w:rFonts w:ascii="Arial" w:hAnsi="Arial" w:cs="Arial"/>
                <w:color w:val="000000"/>
              </w:rPr>
            </w:pPr>
          </w:p>
        </w:tc>
      </w:tr>
      <w:tr w:rsidR="003D2070" w:rsidRPr="00476E07" w:rsidTr="00FA6F83">
        <w:tc>
          <w:tcPr>
            <w:tcW w:w="4685" w:type="dxa"/>
            <w:vAlign w:val="center"/>
          </w:tcPr>
          <w:p w:rsidR="003D2070" w:rsidRPr="00476E07" w:rsidRDefault="003D2070" w:rsidP="00FA6F83">
            <w:pPr>
              <w:rPr>
                <w:rFonts w:ascii="Arial" w:hAnsi="Arial" w:cs="Arial"/>
                <w:color w:val="000000"/>
              </w:rPr>
            </w:pPr>
            <w:r w:rsidRPr="00476E07">
              <w:rPr>
                <w:rFonts w:ascii="Arial" w:hAnsi="Arial" w:cs="Arial"/>
                <w:color w:val="000000"/>
              </w:rPr>
              <w:t>Rodas de conversa</w:t>
            </w:r>
          </w:p>
        </w:tc>
        <w:tc>
          <w:tcPr>
            <w:tcW w:w="1400" w:type="dxa"/>
            <w:shd w:val="clear" w:color="auto" w:fill="auto"/>
            <w:vAlign w:val="center"/>
          </w:tcPr>
          <w:p w:rsidR="003D2070" w:rsidRPr="00476E07" w:rsidRDefault="003D2070" w:rsidP="00FA6F83">
            <w:pPr>
              <w:tabs>
                <w:tab w:val="left" w:pos="2145"/>
              </w:tabs>
              <w:jc w:val="center"/>
              <w:rPr>
                <w:rFonts w:ascii="Arial" w:hAnsi="Arial" w:cs="Arial"/>
                <w:color w:val="000000"/>
              </w:rPr>
            </w:pPr>
          </w:p>
        </w:tc>
        <w:tc>
          <w:tcPr>
            <w:tcW w:w="1473" w:type="dxa"/>
            <w:shd w:val="clear" w:color="auto" w:fill="auto"/>
            <w:vAlign w:val="center"/>
          </w:tcPr>
          <w:p w:rsidR="003D2070" w:rsidRPr="00476E07" w:rsidRDefault="003D2070" w:rsidP="00FA6F83">
            <w:pPr>
              <w:tabs>
                <w:tab w:val="left" w:pos="2145"/>
              </w:tabs>
              <w:jc w:val="center"/>
              <w:rPr>
                <w:rFonts w:ascii="Arial" w:hAnsi="Arial" w:cs="Arial"/>
                <w:color w:val="000000"/>
              </w:rPr>
            </w:pPr>
          </w:p>
        </w:tc>
      </w:tr>
      <w:tr w:rsidR="003D2070" w:rsidRPr="00476E07" w:rsidTr="00FA6F83">
        <w:tc>
          <w:tcPr>
            <w:tcW w:w="4685" w:type="dxa"/>
            <w:vAlign w:val="center"/>
          </w:tcPr>
          <w:p w:rsidR="003D2070" w:rsidRPr="00476E07" w:rsidRDefault="003D2070" w:rsidP="00FA6F83">
            <w:pPr>
              <w:rPr>
                <w:rFonts w:ascii="Arial" w:hAnsi="Arial" w:cs="Arial"/>
                <w:color w:val="000000"/>
              </w:rPr>
            </w:pPr>
            <w:r w:rsidRPr="00476E07">
              <w:rPr>
                <w:rFonts w:ascii="Arial" w:hAnsi="Arial" w:cs="Arial"/>
                <w:color w:val="000000"/>
              </w:rPr>
              <w:t>Outras (especificar)</w:t>
            </w:r>
          </w:p>
        </w:tc>
        <w:tc>
          <w:tcPr>
            <w:tcW w:w="1400" w:type="dxa"/>
            <w:shd w:val="clear" w:color="auto" w:fill="auto"/>
            <w:vAlign w:val="center"/>
          </w:tcPr>
          <w:p w:rsidR="003D2070" w:rsidRPr="00476E07" w:rsidRDefault="003D2070" w:rsidP="00FA6F83">
            <w:pPr>
              <w:tabs>
                <w:tab w:val="left" w:pos="2145"/>
              </w:tabs>
              <w:jc w:val="center"/>
              <w:rPr>
                <w:rFonts w:ascii="Arial" w:hAnsi="Arial" w:cs="Arial"/>
                <w:color w:val="000000"/>
              </w:rPr>
            </w:pPr>
          </w:p>
        </w:tc>
        <w:tc>
          <w:tcPr>
            <w:tcW w:w="1473" w:type="dxa"/>
            <w:shd w:val="clear" w:color="auto" w:fill="auto"/>
            <w:vAlign w:val="center"/>
          </w:tcPr>
          <w:p w:rsidR="003D2070" w:rsidRPr="00476E07" w:rsidRDefault="003D2070" w:rsidP="00FA6F83">
            <w:pPr>
              <w:tabs>
                <w:tab w:val="left" w:pos="2145"/>
              </w:tabs>
              <w:jc w:val="center"/>
              <w:rPr>
                <w:rFonts w:ascii="Arial" w:hAnsi="Arial" w:cs="Arial"/>
                <w:color w:val="000000"/>
              </w:rPr>
            </w:pPr>
          </w:p>
        </w:tc>
      </w:tr>
      <w:tr w:rsidR="003D2070" w:rsidRPr="00476E07" w:rsidTr="00FA6F83">
        <w:tc>
          <w:tcPr>
            <w:tcW w:w="4685" w:type="dxa"/>
            <w:vAlign w:val="center"/>
          </w:tcPr>
          <w:p w:rsidR="003D2070" w:rsidRPr="00476E07" w:rsidRDefault="003D2070" w:rsidP="00FA6F83">
            <w:pPr>
              <w:jc w:val="center"/>
              <w:rPr>
                <w:rFonts w:ascii="Arial" w:hAnsi="Arial" w:cs="Arial"/>
                <w:b/>
                <w:color w:val="000000"/>
              </w:rPr>
            </w:pPr>
            <w:r w:rsidRPr="00476E07">
              <w:rPr>
                <w:rFonts w:ascii="Arial" w:hAnsi="Arial" w:cs="Arial"/>
                <w:b/>
                <w:color w:val="000000"/>
              </w:rPr>
              <w:t>Total</w:t>
            </w:r>
          </w:p>
        </w:tc>
        <w:tc>
          <w:tcPr>
            <w:tcW w:w="1400" w:type="dxa"/>
            <w:shd w:val="clear" w:color="auto" w:fill="auto"/>
            <w:vAlign w:val="center"/>
          </w:tcPr>
          <w:p w:rsidR="003D2070" w:rsidRPr="00476E07" w:rsidRDefault="003D2070" w:rsidP="00FA6F83">
            <w:pPr>
              <w:tabs>
                <w:tab w:val="left" w:pos="2145"/>
              </w:tabs>
              <w:jc w:val="center"/>
              <w:rPr>
                <w:rFonts w:ascii="Arial" w:hAnsi="Arial" w:cs="Arial"/>
                <w:color w:val="000000"/>
              </w:rPr>
            </w:pPr>
          </w:p>
        </w:tc>
        <w:tc>
          <w:tcPr>
            <w:tcW w:w="1473" w:type="dxa"/>
            <w:shd w:val="clear" w:color="auto" w:fill="auto"/>
            <w:vAlign w:val="center"/>
          </w:tcPr>
          <w:p w:rsidR="003D2070" w:rsidRPr="00476E07" w:rsidRDefault="003D2070" w:rsidP="00FA6F83">
            <w:pPr>
              <w:tabs>
                <w:tab w:val="left" w:pos="2145"/>
              </w:tabs>
              <w:jc w:val="center"/>
              <w:rPr>
                <w:rFonts w:ascii="Arial" w:hAnsi="Arial" w:cs="Arial"/>
                <w:color w:val="000000"/>
              </w:rPr>
            </w:pPr>
          </w:p>
        </w:tc>
      </w:tr>
    </w:tbl>
    <w:p w:rsidR="003D2070" w:rsidRPr="00476E07" w:rsidRDefault="003D2070" w:rsidP="003D2070">
      <w:pPr>
        <w:rPr>
          <w:rFonts w:ascii="Arial" w:hAnsi="Arial" w:cs="Arial"/>
          <w:color w:val="000000"/>
        </w:rPr>
      </w:pPr>
    </w:p>
    <w:p w:rsidR="003D2070" w:rsidRPr="00476E07" w:rsidRDefault="003D2070" w:rsidP="003D2070">
      <w:pPr>
        <w:rPr>
          <w:rFonts w:ascii="Arial" w:hAnsi="Arial" w:cs="Arial"/>
          <w:color w:val="000000"/>
        </w:rPr>
      </w:pPr>
    </w:p>
    <w:p w:rsidR="003D2070" w:rsidRPr="00476E07" w:rsidRDefault="003D2070" w:rsidP="003D2070">
      <w:pPr>
        <w:rPr>
          <w:rFonts w:ascii="Arial" w:hAnsi="Arial" w:cs="Arial"/>
          <w:color w:val="000000"/>
        </w:rPr>
      </w:pPr>
    </w:p>
    <w:p w:rsidR="003D2070" w:rsidRPr="00476E07" w:rsidRDefault="003D2070" w:rsidP="003D2070">
      <w:pPr>
        <w:rPr>
          <w:rFonts w:ascii="Arial" w:hAnsi="Arial" w:cs="Arial"/>
          <w:color w:val="000000"/>
        </w:rPr>
      </w:pPr>
    </w:p>
    <w:p w:rsidR="003D2070" w:rsidRPr="00476E07" w:rsidRDefault="003D2070" w:rsidP="003D2070">
      <w:pPr>
        <w:spacing w:line="360" w:lineRule="auto"/>
        <w:rPr>
          <w:rFonts w:ascii="Arial" w:hAnsi="Arial" w:cs="Arial"/>
          <w:b/>
          <w:color w:val="000000"/>
        </w:rPr>
      </w:pPr>
    </w:p>
    <w:p w:rsidR="003D2070" w:rsidRPr="00476E07" w:rsidRDefault="003D2070" w:rsidP="003D2070">
      <w:pPr>
        <w:spacing w:line="360" w:lineRule="auto"/>
        <w:rPr>
          <w:rFonts w:ascii="Arial" w:hAnsi="Arial" w:cs="Arial"/>
          <w:b/>
          <w:color w:val="000000"/>
        </w:rPr>
      </w:pPr>
      <w:r w:rsidRPr="00476E07">
        <w:rPr>
          <w:rFonts w:ascii="Arial" w:hAnsi="Arial" w:cs="Arial"/>
          <w:b/>
          <w:color w:val="000000"/>
        </w:rPr>
        <w:t>2.1.4. OUTROS PROCEDIMENTOS TÉCNICOS:</w:t>
      </w:r>
    </w:p>
    <w:p w:rsidR="003D2070" w:rsidRPr="00476E07" w:rsidRDefault="003D2070" w:rsidP="003D2070">
      <w:pPr>
        <w:spacing w:line="360" w:lineRule="auto"/>
        <w:rPr>
          <w:rFonts w:ascii="Arial" w:hAnsi="Arial" w:cs="Arial"/>
          <w:b/>
          <w:color w:val="000000"/>
        </w:rPr>
      </w:pPr>
      <w:r w:rsidRPr="00476E07">
        <w:rPr>
          <w:rFonts w:ascii="Arial" w:hAnsi="Arial" w:cs="Arial"/>
          <w:b/>
          <w:color w:val="000000"/>
        </w:rPr>
        <w:t>2.1.4.1.  CONTRARREFERÊNCIA AOS CREAS E CRAS:</w:t>
      </w:r>
    </w:p>
    <w:tbl>
      <w:tblPr>
        <w:tblW w:w="0" w:type="auto"/>
        <w:jc w:val="center"/>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4"/>
        <w:gridCol w:w="1912"/>
      </w:tblGrid>
      <w:tr w:rsidR="003D2070" w:rsidRPr="00476E07" w:rsidTr="00FA6F83">
        <w:trPr>
          <w:jc w:val="center"/>
        </w:trPr>
        <w:tc>
          <w:tcPr>
            <w:tcW w:w="3724" w:type="dxa"/>
            <w:vAlign w:val="center"/>
          </w:tcPr>
          <w:p w:rsidR="003D2070" w:rsidRPr="00476E07" w:rsidRDefault="003D2070" w:rsidP="00FA6F83">
            <w:pPr>
              <w:tabs>
                <w:tab w:val="left" w:pos="1020"/>
              </w:tabs>
              <w:jc w:val="center"/>
              <w:rPr>
                <w:rFonts w:ascii="Arial" w:hAnsi="Arial" w:cs="Arial"/>
                <w:b/>
                <w:color w:val="000000"/>
              </w:rPr>
            </w:pPr>
            <w:r w:rsidRPr="00476E07">
              <w:rPr>
                <w:rFonts w:ascii="Arial" w:hAnsi="Arial" w:cs="Arial"/>
                <w:b/>
                <w:color w:val="000000"/>
              </w:rPr>
              <w:t xml:space="preserve">      Espaços Socioassistenciais</w:t>
            </w:r>
          </w:p>
        </w:tc>
        <w:tc>
          <w:tcPr>
            <w:tcW w:w="1912" w:type="dxa"/>
            <w:vAlign w:val="center"/>
          </w:tcPr>
          <w:p w:rsidR="003D2070" w:rsidRPr="00476E07" w:rsidRDefault="003D2070" w:rsidP="00FA6F83">
            <w:pPr>
              <w:tabs>
                <w:tab w:val="left" w:pos="1020"/>
              </w:tabs>
              <w:jc w:val="center"/>
              <w:rPr>
                <w:rFonts w:ascii="Arial" w:hAnsi="Arial" w:cs="Arial"/>
                <w:b/>
                <w:color w:val="000000"/>
              </w:rPr>
            </w:pPr>
            <w:r w:rsidRPr="00476E07">
              <w:rPr>
                <w:rFonts w:ascii="Arial" w:hAnsi="Arial" w:cs="Arial"/>
                <w:b/>
                <w:color w:val="000000"/>
              </w:rPr>
              <w:t>TOTAL</w:t>
            </w:r>
          </w:p>
        </w:tc>
      </w:tr>
      <w:tr w:rsidR="003D2070" w:rsidRPr="00476E07" w:rsidTr="00FA6F83">
        <w:trPr>
          <w:jc w:val="center"/>
        </w:trPr>
        <w:tc>
          <w:tcPr>
            <w:tcW w:w="3724" w:type="dxa"/>
            <w:vAlign w:val="center"/>
          </w:tcPr>
          <w:p w:rsidR="003D2070" w:rsidRPr="00476E07" w:rsidRDefault="003D2070" w:rsidP="00FA6F83">
            <w:pPr>
              <w:tabs>
                <w:tab w:val="left" w:pos="1020"/>
              </w:tabs>
              <w:rPr>
                <w:rFonts w:ascii="Arial" w:hAnsi="Arial" w:cs="Arial"/>
                <w:color w:val="000000"/>
              </w:rPr>
            </w:pPr>
            <w:r w:rsidRPr="00476E07">
              <w:rPr>
                <w:rFonts w:ascii="Arial" w:hAnsi="Arial" w:cs="Arial"/>
                <w:color w:val="000000"/>
              </w:rPr>
              <w:t>CREAS COMÉRCIO</w:t>
            </w:r>
          </w:p>
        </w:tc>
        <w:tc>
          <w:tcPr>
            <w:tcW w:w="1912" w:type="dxa"/>
            <w:vAlign w:val="center"/>
          </w:tcPr>
          <w:p w:rsidR="003D2070" w:rsidRPr="00476E07" w:rsidRDefault="003D2070" w:rsidP="00FA6F83">
            <w:pPr>
              <w:tabs>
                <w:tab w:val="left" w:pos="1020"/>
              </w:tabs>
              <w:rPr>
                <w:rFonts w:ascii="Arial" w:hAnsi="Arial" w:cs="Arial"/>
                <w:b/>
                <w:color w:val="000000"/>
              </w:rPr>
            </w:pPr>
          </w:p>
        </w:tc>
      </w:tr>
      <w:tr w:rsidR="003D2070" w:rsidRPr="00476E07" w:rsidTr="00FA6F83">
        <w:trPr>
          <w:jc w:val="center"/>
        </w:trPr>
        <w:tc>
          <w:tcPr>
            <w:tcW w:w="3724" w:type="dxa"/>
            <w:vAlign w:val="center"/>
          </w:tcPr>
          <w:p w:rsidR="003D2070" w:rsidRPr="00476E07" w:rsidRDefault="003D2070" w:rsidP="00FA6F83">
            <w:pPr>
              <w:tabs>
                <w:tab w:val="left" w:pos="1020"/>
              </w:tabs>
              <w:rPr>
                <w:rFonts w:ascii="Arial" w:hAnsi="Arial" w:cs="Arial"/>
                <w:color w:val="000000"/>
              </w:rPr>
            </w:pPr>
            <w:r w:rsidRPr="00476E07">
              <w:rPr>
                <w:rFonts w:ascii="Arial" w:hAnsi="Arial" w:cs="Arial"/>
                <w:color w:val="000000"/>
              </w:rPr>
              <w:t>CREAS MANOEL PIGNATÁRIO (Marco)</w:t>
            </w:r>
          </w:p>
        </w:tc>
        <w:tc>
          <w:tcPr>
            <w:tcW w:w="1912" w:type="dxa"/>
            <w:vAlign w:val="center"/>
          </w:tcPr>
          <w:p w:rsidR="003D2070" w:rsidRPr="00476E07" w:rsidRDefault="003D2070" w:rsidP="00FA6F83">
            <w:pPr>
              <w:tabs>
                <w:tab w:val="left" w:pos="1020"/>
              </w:tabs>
              <w:rPr>
                <w:rFonts w:ascii="Arial" w:hAnsi="Arial" w:cs="Arial"/>
                <w:b/>
                <w:color w:val="000000"/>
              </w:rPr>
            </w:pPr>
          </w:p>
        </w:tc>
      </w:tr>
      <w:tr w:rsidR="003D2070" w:rsidRPr="00476E07" w:rsidTr="00FA6F83">
        <w:trPr>
          <w:jc w:val="center"/>
        </w:trPr>
        <w:tc>
          <w:tcPr>
            <w:tcW w:w="3724" w:type="dxa"/>
            <w:vAlign w:val="center"/>
          </w:tcPr>
          <w:p w:rsidR="003D2070" w:rsidRPr="00476E07" w:rsidRDefault="003D2070" w:rsidP="00FA6F83">
            <w:pPr>
              <w:tabs>
                <w:tab w:val="left" w:pos="1020"/>
              </w:tabs>
              <w:rPr>
                <w:rFonts w:ascii="Arial" w:hAnsi="Arial" w:cs="Arial"/>
                <w:color w:val="000000"/>
              </w:rPr>
            </w:pPr>
            <w:r w:rsidRPr="00476E07">
              <w:rPr>
                <w:rFonts w:ascii="Arial" w:hAnsi="Arial" w:cs="Arial"/>
                <w:color w:val="000000"/>
              </w:rPr>
              <w:t>CREAS ILKA BRANDÃO (Campina)</w:t>
            </w:r>
          </w:p>
        </w:tc>
        <w:tc>
          <w:tcPr>
            <w:tcW w:w="1912" w:type="dxa"/>
            <w:vAlign w:val="center"/>
          </w:tcPr>
          <w:p w:rsidR="003D2070" w:rsidRPr="00476E07" w:rsidRDefault="003D2070" w:rsidP="00FA6F83">
            <w:pPr>
              <w:tabs>
                <w:tab w:val="left" w:pos="1020"/>
              </w:tabs>
              <w:rPr>
                <w:rFonts w:ascii="Arial" w:hAnsi="Arial" w:cs="Arial"/>
                <w:b/>
                <w:color w:val="000000"/>
              </w:rPr>
            </w:pPr>
          </w:p>
        </w:tc>
      </w:tr>
      <w:tr w:rsidR="003D2070" w:rsidRPr="00476E07" w:rsidTr="00FA6F83">
        <w:trPr>
          <w:jc w:val="center"/>
        </w:trPr>
        <w:tc>
          <w:tcPr>
            <w:tcW w:w="3724" w:type="dxa"/>
            <w:vAlign w:val="center"/>
          </w:tcPr>
          <w:p w:rsidR="003D2070" w:rsidRPr="00476E07" w:rsidRDefault="003D2070" w:rsidP="00FA6F83">
            <w:pPr>
              <w:tabs>
                <w:tab w:val="left" w:pos="1020"/>
              </w:tabs>
              <w:rPr>
                <w:rFonts w:ascii="Arial" w:hAnsi="Arial" w:cs="Arial"/>
                <w:color w:val="000000"/>
              </w:rPr>
            </w:pPr>
            <w:r w:rsidRPr="00476E07">
              <w:rPr>
                <w:rFonts w:ascii="Arial" w:hAnsi="Arial" w:cs="Arial"/>
                <w:color w:val="000000"/>
              </w:rPr>
              <w:t>CREAS JOSÉ PACHECO (Icoaraci)</w:t>
            </w:r>
          </w:p>
        </w:tc>
        <w:tc>
          <w:tcPr>
            <w:tcW w:w="1912" w:type="dxa"/>
            <w:vAlign w:val="center"/>
          </w:tcPr>
          <w:p w:rsidR="003D2070" w:rsidRPr="00476E07" w:rsidRDefault="003D2070" w:rsidP="00FA6F83">
            <w:pPr>
              <w:tabs>
                <w:tab w:val="left" w:pos="1020"/>
              </w:tabs>
              <w:rPr>
                <w:rFonts w:ascii="Arial" w:hAnsi="Arial" w:cs="Arial"/>
                <w:b/>
                <w:color w:val="000000"/>
              </w:rPr>
            </w:pPr>
          </w:p>
        </w:tc>
      </w:tr>
      <w:tr w:rsidR="003D2070" w:rsidRPr="00476E07" w:rsidTr="00FA6F83">
        <w:trPr>
          <w:jc w:val="center"/>
        </w:trPr>
        <w:tc>
          <w:tcPr>
            <w:tcW w:w="3724" w:type="dxa"/>
            <w:vAlign w:val="center"/>
          </w:tcPr>
          <w:p w:rsidR="003D2070" w:rsidRPr="00476E07" w:rsidRDefault="003D2070" w:rsidP="00FA6F83">
            <w:pPr>
              <w:tabs>
                <w:tab w:val="left" w:pos="1020"/>
              </w:tabs>
              <w:rPr>
                <w:rFonts w:ascii="Arial" w:hAnsi="Arial" w:cs="Arial"/>
                <w:color w:val="000000"/>
              </w:rPr>
            </w:pPr>
            <w:r w:rsidRPr="00476E07">
              <w:rPr>
                <w:rFonts w:ascii="Arial" w:hAnsi="Arial" w:cs="Arial"/>
                <w:color w:val="000000"/>
              </w:rPr>
              <w:t>CREAS MARIALVA CASANOVA (Mosqueiro)</w:t>
            </w:r>
          </w:p>
        </w:tc>
        <w:tc>
          <w:tcPr>
            <w:tcW w:w="1912" w:type="dxa"/>
            <w:vAlign w:val="center"/>
          </w:tcPr>
          <w:p w:rsidR="003D2070" w:rsidRPr="00476E07" w:rsidRDefault="003D2070" w:rsidP="00FA6F83">
            <w:pPr>
              <w:tabs>
                <w:tab w:val="left" w:pos="1020"/>
              </w:tabs>
              <w:rPr>
                <w:rFonts w:ascii="Arial" w:hAnsi="Arial" w:cs="Arial"/>
                <w:b/>
                <w:color w:val="000000"/>
              </w:rPr>
            </w:pPr>
          </w:p>
        </w:tc>
      </w:tr>
      <w:tr w:rsidR="003D2070" w:rsidRPr="00476E07" w:rsidTr="00FA6F83">
        <w:trPr>
          <w:jc w:val="center"/>
        </w:trPr>
        <w:tc>
          <w:tcPr>
            <w:tcW w:w="3724" w:type="dxa"/>
            <w:vAlign w:val="center"/>
          </w:tcPr>
          <w:p w:rsidR="003D2070" w:rsidRPr="00476E07" w:rsidRDefault="003D2070" w:rsidP="00FA6F83">
            <w:pPr>
              <w:tabs>
                <w:tab w:val="left" w:pos="1020"/>
              </w:tabs>
              <w:rPr>
                <w:rFonts w:ascii="Arial" w:hAnsi="Arial" w:cs="Arial"/>
                <w:color w:val="000000"/>
              </w:rPr>
            </w:pPr>
            <w:r w:rsidRPr="00476E07">
              <w:rPr>
                <w:rFonts w:ascii="Arial" w:hAnsi="Arial" w:cs="Arial"/>
                <w:color w:val="000000"/>
              </w:rPr>
              <w:t>CREAS DE OUTRO MUNICÍPIO</w:t>
            </w:r>
          </w:p>
        </w:tc>
        <w:tc>
          <w:tcPr>
            <w:tcW w:w="1912" w:type="dxa"/>
            <w:vAlign w:val="center"/>
          </w:tcPr>
          <w:p w:rsidR="003D2070" w:rsidRPr="00476E07" w:rsidRDefault="003D2070" w:rsidP="00FA6F83">
            <w:pPr>
              <w:tabs>
                <w:tab w:val="left" w:pos="1020"/>
              </w:tabs>
              <w:rPr>
                <w:rFonts w:ascii="Arial" w:hAnsi="Arial" w:cs="Arial"/>
                <w:b/>
                <w:color w:val="000000"/>
              </w:rPr>
            </w:pPr>
          </w:p>
        </w:tc>
      </w:tr>
      <w:tr w:rsidR="003D2070" w:rsidRPr="00476E07" w:rsidTr="00FA6F83">
        <w:trPr>
          <w:jc w:val="center"/>
        </w:trPr>
        <w:tc>
          <w:tcPr>
            <w:tcW w:w="3724" w:type="dxa"/>
            <w:vAlign w:val="center"/>
          </w:tcPr>
          <w:p w:rsidR="003D2070" w:rsidRPr="00476E07" w:rsidRDefault="003D2070" w:rsidP="00FA6F83">
            <w:pPr>
              <w:tabs>
                <w:tab w:val="left" w:pos="1020"/>
              </w:tabs>
              <w:rPr>
                <w:rFonts w:ascii="Arial" w:hAnsi="Arial" w:cs="Arial"/>
                <w:color w:val="000000"/>
              </w:rPr>
            </w:pPr>
            <w:r w:rsidRPr="00476E07">
              <w:rPr>
                <w:rFonts w:ascii="Arial" w:hAnsi="Arial" w:cs="Arial"/>
                <w:color w:val="000000"/>
              </w:rPr>
              <w:t>CRAS AURÁ</w:t>
            </w:r>
          </w:p>
        </w:tc>
        <w:tc>
          <w:tcPr>
            <w:tcW w:w="1912" w:type="dxa"/>
            <w:vAlign w:val="center"/>
          </w:tcPr>
          <w:p w:rsidR="003D2070" w:rsidRPr="00476E07" w:rsidRDefault="003D2070" w:rsidP="00FA6F83">
            <w:pPr>
              <w:tabs>
                <w:tab w:val="left" w:pos="1020"/>
              </w:tabs>
              <w:rPr>
                <w:rFonts w:ascii="Arial" w:hAnsi="Arial" w:cs="Arial"/>
                <w:color w:val="000000"/>
              </w:rPr>
            </w:pPr>
          </w:p>
        </w:tc>
      </w:tr>
      <w:tr w:rsidR="003D2070" w:rsidRPr="00476E07" w:rsidTr="00FA6F83">
        <w:trPr>
          <w:jc w:val="center"/>
        </w:trPr>
        <w:tc>
          <w:tcPr>
            <w:tcW w:w="3724" w:type="dxa"/>
            <w:vAlign w:val="center"/>
          </w:tcPr>
          <w:p w:rsidR="003D2070" w:rsidRPr="00476E07" w:rsidRDefault="003D2070" w:rsidP="00FA6F83">
            <w:pPr>
              <w:tabs>
                <w:tab w:val="left" w:pos="1020"/>
              </w:tabs>
              <w:rPr>
                <w:rFonts w:ascii="Arial" w:hAnsi="Arial" w:cs="Arial"/>
                <w:color w:val="000000"/>
              </w:rPr>
            </w:pPr>
            <w:r w:rsidRPr="00476E07">
              <w:rPr>
                <w:rFonts w:ascii="Arial" w:hAnsi="Arial" w:cs="Arial"/>
                <w:color w:val="000000"/>
              </w:rPr>
              <w:t>CRAS BARREIRO</w:t>
            </w:r>
          </w:p>
        </w:tc>
        <w:tc>
          <w:tcPr>
            <w:tcW w:w="1912" w:type="dxa"/>
            <w:vAlign w:val="center"/>
          </w:tcPr>
          <w:p w:rsidR="003D2070" w:rsidRPr="00476E07" w:rsidRDefault="003D2070" w:rsidP="00FA6F83">
            <w:pPr>
              <w:tabs>
                <w:tab w:val="left" w:pos="1020"/>
              </w:tabs>
              <w:rPr>
                <w:rFonts w:ascii="Arial" w:hAnsi="Arial" w:cs="Arial"/>
                <w:color w:val="000000"/>
              </w:rPr>
            </w:pPr>
          </w:p>
        </w:tc>
      </w:tr>
      <w:tr w:rsidR="003D2070" w:rsidRPr="00476E07" w:rsidTr="00FA6F83">
        <w:trPr>
          <w:jc w:val="center"/>
        </w:trPr>
        <w:tc>
          <w:tcPr>
            <w:tcW w:w="3724" w:type="dxa"/>
            <w:vAlign w:val="center"/>
          </w:tcPr>
          <w:p w:rsidR="003D2070" w:rsidRPr="00476E07" w:rsidRDefault="003D2070" w:rsidP="00FA6F83">
            <w:pPr>
              <w:tabs>
                <w:tab w:val="left" w:pos="1020"/>
              </w:tabs>
              <w:rPr>
                <w:rFonts w:ascii="Arial" w:hAnsi="Arial" w:cs="Arial"/>
                <w:color w:val="000000"/>
              </w:rPr>
            </w:pPr>
            <w:r w:rsidRPr="00476E07">
              <w:rPr>
                <w:rFonts w:ascii="Arial" w:hAnsi="Arial" w:cs="Arial"/>
                <w:color w:val="000000"/>
              </w:rPr>
              <w:t>CRAS BENGUÍ</w:t>
            </w:r>
          </w:p>
        </w:tc>
        <w:tc>
          <w:tcPr>
            <w:tcW w:w="1912" w:type="dxa"/>
            <w:vAlign w:val="center"/>
          </w:tcPr>
          <w:p w:rsidR="003D2070" w:rsidRPr="00476E07" w:rsidRDefault="003D2070" w:rsidP="00FA6F83">
            <w:pPr>
              <w:tabs>
                <w:tab w:val="left" w:pos="1020"/>
              </w:tabs>
              <w:rPr>
                <w:rFonts w:ascii="Arial" w:hAnsi="Arial" w:cs="Arial"/>
                <w:color w:val="000000"/>
              </w:rPr>
            </w:pPr>
          </w:p>
        </w:tc>
      </w:tr>
      <w:tr w:rsidR="003D2070" w:rsidRPr="00476E07" w:rsidTr="00FA6F83">
        <w:trPr>
          <w:jc w:val="center"/>
        </w:trPr>
        <w:tc>
          <w:tcPr>
            <w:tcW w:w="3724" w:type="dxa"/>
            <w:vAlign w:val="center"/>
          </w:tcPr>
          <w:p w:rsidR="003D2070" w:rsidRPr="00476E07" w:rsidRDefault="003D2070" w:rsidP="00FA6F83">
            <w:pPr>
              <w:tabs>
                <w:tab w:val="left" w:pos="1020"/>
              </w:tabs>
              <w:rPr>
                <w:rFonts w:ascii="Arial" w:hAnsi="Arial" w:cs="Arial"/>
                <w:color w:val="000000"/>
              </w:rPr>
            </w:pPr>
            <w:r w:rsidRPr="00476E07">
              <w:rPr>
                <w:rFonts w:ascii="Arial" w:hAnsi="Arial" w:cs="Arial"/>
                <w:color w:val="000000"/>
              </w:rPr>
              <w:t>CRAS CREMAÇÃO</w:t>
            </w:r>
          </w:p>
        </w:tc>
        <w:tc>
          <w:tcPr>
            <w:tcW w:w="1912" w:type="dxa"/>
            <w:vAlign w:val="center"/>
          </w:tcPr>
          <w:p w:rsidR="003D2070" w:rsidRPr="00476E07" w:rsidRDefault="003D2070" w:rsidP="00FA6F83">
            <w:pPr>
              <w:tabs>
                <w:tab w:val="left" w:pos="1020"/>
              </w:tabs>
              <w:rPr>
                <w:rFonts w:ascii="Arial" w:hAnsi="Arial" w:cs="Arial"/>
                <w:color w:val="000000"/>
              </w:rPr>
            </w:pPr>
          </w:p>
        </w:tc>
      </w:tr>
      <w:tr w:rsidR="003D2070" w:rsidRPr="00476E07" w:rsidTr="00FA6F83">
        <w:trPr>
          <w:jc w:val="center"/>
        </w:trPr>
        <w:tc>
          <w:tcPr>
            <w:tcW w:w="3724" w:type="dxa"/>
            <w:vAlign w:val="center"/>
          </w:tcPr>
          <w:p w:rsidR="003D2070" w:rsidRPr="00476E07" w:rsidRDefault="003D2070" w:rsidP="00FA6F83">
            <w:pPr>
              <w:tabs>
                <w:tab w:val="left" w:pos="1020"/>
              </w:tabs>
              <w:rPr>
                <w:rFonts w:ascii="Arial" w:hAnsi="Arial" w:cs="Arial"/>
                <w:color w:val="000000"/>
              </w:rPr>
            </w:pPr>
            <w:r w:rsidRPr="00476E07">
              <w:rPr>
                <w:rFonts w:ascii="Arial" w:hAnsi="Arial" w:cs="Arial"/>
                <w:color w:val="000000"/>
              </w:rPr>
              <w:t>CRAS GUAMÁ</w:t>
            </w:r>
          </w:p>
        </w:tc>
        <w:tc>
          <w:tcPr>
            <w:tcW w:w="1912" w:type="dxa"/>
            <w:vAlign w:val="center"/>
          </w:tcPr>
          <w:p w:rsidR="003D2070" w:rsidRPr="00476E07" w:rsidRDefault="003D2070" w:rsidP="00FA6F83">
            <w:pPr>
              <w:tabs>
                <w:tab w:val="left" w:pos="1020"/>
              </w:tabs>
              <w:rPr>
                <w:rFonts w:ascii="Arial" w:hAnsi="Arial" w:cs="Arial"/>
                <w:color w:val="000000"/>
              </w:rPr>
            </w:pPr>
          </w:p>
        </w:tc>
      </w:tr>
      <w:tr w:rsidR="003D2070" w:rsidRPr="00476E07" w:rsidTr="00FA6F83">
        <w:trPr>
          <w:jc w:val="center"/>
        </w:trPr>
        <w:tc>
          <w:tcPr>
            <w:tcW w:w="3724" w:type="dxa"/>
            <w:vAlign w:val="center"/>
          </w:tcPr>
          <w:p w:rsidR="003D2070" w:rsidRPr="00476E07" w:rsidRDefault="003D2070" w:rsidP="00FA6F83">
            <w:pPr>
              <w:tabs>
                <w:tab w:val="left" w:pos="1020"/>
              </w:tabs>
              <w:rPr>
                <w:rFonts w:ascii="Arial" w:hAnsi="Arial" w:cs="Arial"/>
                <w:color w:val="000000"/>
              </w:rPr>
            </w:pPr>
            <w:r w:rsidRPr="00476E07">
              <w:rPr>
                <w:rFonts w:ascii="Arial" w:hAnsi="Arial" w:cs="Arial"/>
                <w:color w:val="000000"/>
              </w:rPr>
              <w:t>CRAS ICOARACI</w:t>
            </w:r>
          </w:p>
        </w:tc>
        <w:tc>
          <w:tcPr>
            <w:tcW w:w="1912" w:type="dxa"/>
            <w:vAlign w:val="center"/>
          </w:tcPr>
          <w:p w:rsidR="003D2070" w:rsidRPr="00476E07" w:rsidRDefault="003D2070" w:rsidP="00FA6F83">
            <w:pPr>
              <w:tabs>
                <w:tab w:val="left" w:pos="1020"/>
              </w:tabs>
              <w:rPr>
                <w:rFonts w:ascii="Arial" w:hAnsi="Arial" w:cs="Arial"/>
                <w:color w:val="000000"/>
              </w:rPr>
            </w:pPr>
          </w:p>
        </w:tc>
      </w:tr>
      <w:tr w:rsidR="003D2070" w:rsidRPr="00476E07" w:rsidTr="00FA6F83">
        <w:trPr>
          <w:jc w:val="center"/>
        </w:trPr>
        <w:tc>
          <w:tcPr>
            <w:tcW w:w="3724" w:type="dxa"/>
            <w:vAlign w:val="center"/>
          </w:tcPr>
          <w:p w:rsidR="003D2070" w:rsidRPr="00476E07" w:rsidRDefault="003D2070" w:rsidP="00FA6F83">
            <w:pPr>
              <w:tabs>
                <w:tab w:val="left" w:pos="1020"/>
              </w:tabs>
              <w:rPr>
                <w:rFonts w:ascii="Arial" w:hAnsi="Arial" w:cs="Arial"/>
                <w:color w:val="000000"/>
              </w:rPr>
            </w:pPr>
            <w:r w:rsidRPr="00476E07">
              <w:rPr>
                <w:rFonts w:ascii="Arial" w:hAnsi="Arial" w:cs="Arial"/>
                <w:color w:val="000000"/>
              </w:rPr>
              <w:t>CRAS JURUNAS</w:t>
            </w:r>
          </w:p>
        </w:tc>
        <w:tc>
          <w:tcPr>
            <w:tcW w:w="1912" w:type="dxa"/>
            <w:vAlign w:val="center"/>
          </w:tcPr>
          <w:p w:rsidR="003D2070" w:rsidRPr="00476E07" w:rsidRDefault="003D2070" w:rsidP="00FA6F83">
            <w:pPr>
              <w:tabs>
                <w:tab w:val="left" w:pos="1020"/>
              </w:tabs>
              <w:rPr>
                <w:rFonts w:ascii="Arial" w:hAnsi="Arial" w:cs="Arial"/>
                <w:color w:val="000000"/>
              </w:rPr>
            </w:pPr>
          </w:p>
        </w:tc>
      </w:tr>
      <w:tr w:rsidR="003D2070" w:rsidRPr="00476E07" w:rsidTr="00FA6F83">
        <w:trPr>
          <w:jc w:val="center"/>
        </w:trPr>
        <w:tc>
          <w:tcPr>
            <w:tcW w:w="3724" w:type="dxa"/>
            <w:vAlign w:val="center"/>
          </w:tcPr>
          <w:p w:rsidR="003D2070" w:rsidRPr="00476E07" w:rsidRDefault="003D2070" w:rsidP="00FA6F83">
            <w:pPr>
              <w:tabs>
                <w:tab w:val="left" w:pos="1020"/>
              </w:tabs>
              <w:rPr>
                <w:rFonts w:ascii="Arial" w:hAnsi="Arial" w:cs="Arial"/>
                <w:color w:val="000000"/>
              </w:rPr>
            </w:pPr>
            <w:r w:rsidRPr="00476E07">
              <w:rPr>
                <w:rFonts w:ascii="Arial" w:hAnsi="Arial" w:cs="Arial"/>
                <w:color w:val="000000"/>
              </w:rPr>
              <w:t>CRAS MOSQUEIRO</w:t>
            </w:r>
          </w:p>
        </w:tc>
        <w:tc>
          <w:tcPr>
            <w:tcW w:w="1912" w:type="dxa"/>
            <w:vAlign w:val="center"/>
          </w:tcPr>
          <w:p w:rsidR="003D2070" w:rsidRPr="00476E07" w:rsidRDefault="003D2070" w:rsidP="00FA6F83">
            <w:pPr>
              <w:tabs>
                <w:tab w:val="left" w:pos="1020"/>
              </w:tabs>
              <w:rPr>
                <w:rFonts w:ascii="Arial" w:hAnsi="Arial" w:cs="Arial"/>
                <w:color w:val="000000"/>
              </w:rPr>
            </w:pPr>
          </w:p>
        </w:tc>
      </w:tr>
      <w:tr w:rsidR="003D2070" w:rsidRPr="00476E07" w:rsidTr="00FA6F83">
        <w:trPr>
          <w:jc w:val="center"/>
        </w:trPr>
        <w:tc>
          <w:tcPr>
            <w:tcW w:w="3724" w:type="dxa"/>
            <w:vAlign w:val="center"/>
          </w:tcPr>
          <w:p w:rsidR="003D2070" w:rsidRPr="00476E07" w:rsidRDefault="003D2070" w:rsidP="00FA6F83">
            <w:pPr>
              <w:tabs>
                <w:tab w:val="left" w:pos="1020"/>
              </w:tabs>
              <w:rPr>
                <w:rFonts w:ascii="Arial" w:hAnsi="Arial" w:cs="Arial"/>
                <w:color w:val="000000"/>
              </w:rPr>
            </w:pPr>
            <w:r w:rsidRPr="00476E07">
              <w:rPr>
                <w:rFonts w:ascii="Arial" w:hAnsi="Arial" w:cs="Arial"/>
                <w:color w:val="000000"/>
              </w:rPr>
              <w:t>CRAS OUTEIRO</w:t>
            </w:r>
          </w:p>
        </w:tc>
        <w:tc>
          <w:tcPr>
            <w:tcW w:w="1912" w:type="dxa"/>
            <w:vAlign w:val="center"/>
          </w:tcPr>
          <w:p w:rsidR="003D2070" w:rsidRPr="00476E07" w:rsidRDefault="003D2070" w:rsidP="00FA6F83">
            <w:pPr>
              <w:tabs>
                <w:tab w:val="left" w:pos="1020"/>
              </w:tabs>
              <w:rPr>
                <w:rFonts w:ascii="Arial" w:hAnsi="Arial" w:cs="Arial"/>
                <w:color w:val="000000"/>
              </w:rPr>
            </w:pPr>
          </w:p>
        </w:tc>
      </w:tr>
      <w:tr w:rsidR="003D2070" w:rsidRPr="00476E07" w:rsidTr="00FA6F83">
        <w:trPr>
          <w:jc w:val="center"/>
        </w:trPr>
        <w:tc>
          <w:tcPr>
            <w:tcW w:w="3724" w:type="dxa"/>
            <w:vAlign w:val="center"/>
          </w:tcPr>
          <w:p w:rsidR="003D2070" w:rsidRPr="00476E07" w:rsidRDefault="003D2070" w:rsidP="00FA6F83">
            <w:pPr>
              <w:tabs>
                <w:tab w:val="left" w:pos="1020"/>
              </w:tabs>
              <w:rPr>
                <w:rFonts w:ascii="Arial" w:hAnsi="Arial" w:cs="Arial"/>
                <w:color w:val="000000"/>
              </w:rPr>
            </w:pPr>
            <w:r w:rsidRPr="00476E07">
              <w:rPr>
                <w:rFonts w:ascii="Arial" w:hAnsi="Arial" w:cs="Arial"/>
                <w:color w:val="000000"/>
              </w:rPr>
              <w:t>CRAS PEDREIRA</w:t>
            </w:r>
          </w:p>
        </w:tc>
        <w:tc>
          <w:tcPr>
            <w:tcW w:w="1912" w:type="dxa"/>
            <w:vAlign w:val="center"/>
          </w:tcPr>
          <w:p w:rsidR="003D2070" w:rsidRPr="00476E07" w:rsidRDefault="003D2070" w:rsidP="00FA6F83">
            <w:pPr>
              <w:tabs>
                <w:tab w:val="left" w:pos="1020"/>
              </w:tabs>
              <w:rPr>
                <w:rFonts w:ascii="Arial" w:hAnsi="Arial" w:cs="Arial"/>
                <w:color w:val="000000"/>
              </w:rPr>
            </w:pPr>
          </w:p>
        </w:tc>
      </w:tr>
      <w:tr w:rsidR="003D2070" w:rsidRPr="00476E07" w:rsidTr="00FA6F83">
        <w:trPr>
          <w:jc w:val="center"/>
        </w:trPr>
        <w:tc>
          <w:tcPr>
            <w:tcW w:w="3724" w:type="dxa"/>
            <w:vAlign w:val="center"/>
          </w:tcPr>
          <w:p w:rsidR="003D2070" w:rsidRPr="00476E07" w:rsidRDefault="003D2070" w:rsidP="00FA6F83">
            <w:pPr>
              <w:tabs>
                <w:tab w:val="left" w:pos="1020"/>
              </w:tabs>
              <w:rPr>
                <w:rFonts w:ascii="Arial" w:hAnsi="Arial" w:cs="Arial"/>
                <w:color w:val="000000"/>
              </w:rPr>
            </w:pPr>
            <w:r w:rsidRPr="00476E07">
              <w:rPr>
                <w:rFonts w:ascii="Arial" w:hAnsi="Arial" w:cs="Arial"/>
                <w:color w:val="000000"/>
              </w:rPr>
              <w:t>CRAS TERRA FIRME</w:t>
            </w:r>
          </w:p>
        </w:tc>
        <w:tc>
          <w:tcPr>
            <w:tcW w:w="1912" w:type="dxa"/>
            <w:vAlign w:val="center"/>
          </w:tcPr>
          <w:p w:rsidR="003D2070" w:rsidRPr="00476E07" w:rsidRDefault="003D2070" w:rsidP="00FA6F83">
            <w:pPr>
              <w:tabs>
                <w:tab w:val="left" w:pos="1020"/>
              </w:tabs>
              <w:rPr>
                <w:rFonts w:ascii="Arial" w:hAnsi="Arial" w:cs="Arial"/>
                <w:color w:val="000000"/>
              </w:rPr>
            </w:pPr>
          </w:p>
        </w:tc>
      </w:tr>
      <w:tr w:rsidR="003D2070" w:rsidRPr="00476E07" w:rsidTr="00FA6F83">
        <w:trPr>
          <w:jc w:val="center"/>
        </w:trPr>
        <w:tc>
          <w:tcPr>
            <w:tcW w:w="3724" w:type="dxa"/>
            <w:vAlign w:val="center"/>
          </w:tcPr>
          <w:p w:rsidR="003D2070" w:rsidRPr="00476E07" w:rsidRDefault="003D2070" w:rsidP="00FA6F83">
            <w:pPr>
              <w:tabs>
                <w:tab w:val="left" w:pos="1020"/>
              </w:tabs>
              <w:rPr>
                <w:rFonts w:ascii="Arial" w:hAnsi="Arial" w:cs="Arial"/>
                <w:color w:val="000000"/>
              </w:rPr>
            </w:pPr>
            <w:r w:rsidRPr="00476E07">
              <w:rPr>
                <w:rFonts w:ascii="Arial" w:hAnsi="Arial" w:cs="Arial"/>
                <w:color w:val="000000"/>
              </w:rPr>
              <w:t>CRAS TAPANÃ</w:t>
            </w:r>
          </w:p>
        </w:tc>
        <w:tc>
          <w:tcPr>
            <w:tcW w:w="1912" w:type="dxa"/>
            <w:vAlign w:val="center"/>
          </w:tcPr>
          <w:p w:rsidR="003D2070" w:rsidRPr="00476E07" w:rsidRDefault="003D2070" w:rsidP="00FA6F83">
            <w:pPr>
              <w:tabs>
                <w:tab w:val="left" w:pos="1020"/>
              </w:tabs>
              <w:rPr>
                <w:rFonts w:ascii="Arial" w:hAnsi="Arial" w:cs="Arial"/>
                <w:color w:val="000000"/>
              </w:rPr>
            </w:pPr>
          </w:p>
        </w:tc>
      </w:tr>
      <w:tr w:rsidR="003D2070" w:rsidRPr="00476E07" w:rsidTr="00FA6F83">
        <w:trPr>
          <w:jc w:val="center"/>
        </w:trPr>
        <w:tc>
          <w:tcPr>
            <w:tcW w:w="3724" w:type="dxa"/>
            <w:vAlign w:val="center"/>
          </w:tcPr>
          <w:p w:rsidR="003D2070" w:rsidRPr="00476E07" w:rsidRDefault="003D2070" w:rsidP="00FA6F83">
            <w:pPr>
              <w:tabs>
                <w:tab w:val="left" w:pos="1020"/>
              </w:tabs>
              <w:rPr>
                <w:rFonts w:ascii="Arial" w:hAnsi="Arial" w:cs="Arial"/>
                <w:color w:val="000000"/>
              </w:rPr>
            </w:pPr>
            <w:r w:rsidRPr="00476E07">
              <w:rPr>
                <w:rFonts w:ascii="Arial" w:hAnsi="Arial" w:cs="Arial"/>
                <w:color w:val="000000"/>
              </w:rPr>
              <w:t>CRAS DE OUTRO MUNICÍPIO</w:t>
            </w:r>
          </w:p>
        </w:tc>
        <w:tc>
          <w:tcPr>
            <w:tcW w:w="1912" w:type="dxa"/>
            <w:vAlign w:val="center"/>
          </w:tcPr>
          <w:p w:rsidR="003D2070" w:rsidRPr="00476E07" w:rsidRDefault="003D2070" w:rsidP="00FA6F83">
            <w:pPr>
              <w:tabs>
                <w:tab w:val="left" w:pos="1020"/>
              </w:tabs>
              <w:rPr>
                <w:rFonts w:ascii="Arial" w:hAnsi="Arial" w:cs="Arial"/>
                <w:color w:val="000000"/>
              </w:rPr>
            </w:pPr>
          </w:p>
        </w:tc>
      </w:tr>
      <w:tr w:rsidR="003D2070" w:rsidRPr="00476E07" w:rsidTr="00FA6F83">
        <w:trPr>
          <w:jc w:val="center"/>
        </w:trPr>
        <w:tc>
          <w:tcPr>
            <w:tcW w:w="3724" w:type="dxa"/>
            <w:vAlign w:val="center"/>
          </w:tcPr>
          <w:p w:rsidR="003D2070" w:rsidRPr="00476E07" w:rsidRDefault="003D2070" w:rsidP="00FA6F83">
            <w:pPr>
              <w:tabs>
                <w:tab w:val="left" w:pos="1020"/>
              </w:tabs>
              <w:jc w:val="center"/>
              <w:rPr>
                <w:rFonts w:ascii="Arial" w:hAnsi="Arial" w:cs="Arial"/>
                <w:b/>
                <w:color w:val="000000"/>
              </w:rPr>
            </w:pPr>
            <w:r w:rsidRPr="00476E07">
              <w:rPr>
                <w:rFonts w:ascii="Arial" w:hAnsi="Arial" w:cs="Arial"/>
                <w:b/>
                <w:color w:val="000000"/>
              </w:rPr>
              <w:t>Total</w:t>
            </w:r>
          </w:p>
        </w:tc>
        <w:tc>
          <w:tcPr>
            <w:tcW w:w="1912" w:type="dxa"/>
            <w:vAlign w:val="center"/>
          </w:tcPr>
          <w:p w:rsidR="003D2070" w:rsidRPr="00476E07" w:rsidRDefault="003D2070" w:rsidP="00FA6F83">
            <w:pPr>
              <w:tabs>
                <w:tab w:val="left" w:pos="1020"/>
              </w:tabs>
              <w:rPr>
                <w:rFonts w:ascii="Arial" w:hAnsi="Arial" w:cs="Arial"/>
                <w:color w:val="000000"/>
              </w:rPr>
            </w:pPr>
          </w:p>
        </w:tc>
      </w:tr>
    </w:tbl>
    <w:p w:rsidR="003D2070" w:rsidRPr="00476E07" w:rsidRDefault="003D2070" w:rsidP="003D2070">
      <w:pPr>
        <w:spacing w:line="360" w:lineRule="auto"/>
        <w:rPr>
          <w:rFonts w:ascii="Arial" w:hAnsi="Arial" w:cs="Arial"/>
          <w:color w:val="000000"/>
        </w:rPr>
      </w:pPr>
    </w:p>
    <w:p w:rsidR="003D2070" w:rsidRPr="00476E07" w:rsidRDefault="003D2070" w:rsidP="003D2070">
      <w:pPr>
        <w:spacing w:line="360" w:lineRule="auto"/>
        <w:rPr>
          <w:rFonts w:ascii="Arial" w:hAnsi="Arial" w:cs="Arial"/>
          <w:b/>
          <w:color w:val="000000"/>
        </w:rPr>
      </w:pPr>
      <w:r w:rsidRPr="00476E07">
        <w:rPr>
          <w:rFonts w:ascii="Arial" w:hAnsi="Arial" w:cs="Arial"/>
          <w:b/>
          <w:color w:val="000000"/>
        </w:rPr>
        <w:t>2.1.4.2. ENCAMINHAMENTO AOS PROGRAMAS DE TRANSFERÊNCIA DE RENDA E BENEFÍCIOS:</w:t>
      </w:r>
    </w:p>
    <w:tbl>
      <w:tblPr>
        <w:tblW w:w="10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1457"/>
        <w:gridCol w:w="1164"/>
        <w:gridCol w:w="750"/>
        <w:gridCol w:w="1204"/>
        <w:gridCol w:w="1030"/>
        <w:gridCol w:w="1017"/>
        <w:gridCol w:w="1137"/>
        <w:gridCol w:w="1390"/>
        <w:gridCol w:w="790"/>
      </w:tblGrid>
      <w:tr w:rsidR="003D2070" w:rsidRPr="00476E07" w:rsidTr="00FA6F83">
        <w:trPr>
          <w:jc w:val="center"/>
        </w:trPr>
        <w:tc>
          <w:tcPr>
            <w:tcW w:w="3936" w:type="dxa"/>
            <w:gridSpan w:val="4"/>
            <w:shd w:val="clear" w:color="auto" w:fill="D9D9D9" w:themeFill="background1" w:themeFillShade="D9"/>
          </w:tcPr>
          <w:p w:rsidR="003D2070" w:rsidRPr="00476E07" w:rsidRDefault="003D2070" w:rsidP="00FA6F83">
            <w:pPr>
              <w:tabs>
                <w:tab w:val="left" w:pos="1020"/>
                <w:tab w:val="right" w:pos="9638"/>
              </w:tabs>
              <w:spacing w:before="120" w:after="120" w:line="276" w:lineRule="auto"/>
              <w:jc w:val="center"/>
              <w:rPr>
                <w:rFonts w:ascii="Arial" w:hAnsi="Arial" w:cs="Arial"/>
                <w:b/>
              </w:rPr>
            </w:pPr>
            <w:proofErr w:type="gramStart"/>
            <w:r w:rsidRPr="00476E07">
              <w:rPr>
                <w:rFonts w:ascii="Arial" w:hAnsi="Arial" w:cs="Arial"/>
                <w:b/>
              </w:rPr>
              <w:t>CadÚnico</w:t>
            </w:r>
            <w:proofErr w:type="gramEnd"/>
          </w:p>
        </w:tc>
        <w:tc>
          <w:tcPr>
            <w:tcW w:w="4111" w:type="dxa"/>
            <w:gridSpan w:val="3"/>
            <w:shd w:val="clear" w:color="auto" w:fill="D9D9D9" w:themeFill="background1" w:themeFillShade="D9"/>
            <w:vAlign w:val="center"/>
          </w:tcPr>
          <w:p w:rsidR="003D2070" w:rsidRPr="00476E07" w:rsidRDefault="003D2070" w:rsidP="00FA6F83">
            <w:pPr>
              <w:tabs>
                <w:tab w:val="left" w:pos="1020"/>
                <w:tab w:val="right" w:pos="9638"/>
              </w:tabs>
              <w:spacing w:before="120" w:after="120" w:line="276" w:lineRule="auto"/>
              <w:jc w:val="center"/>
              <w:rPr>
                <w:rFonts w:ascii="Arial" w:hAnsi="Arial" w:cs="Arial"/>
                <w:b/>
              </w:rPr>
            </w:pPr>
            <w:r w:rsidRPr="00476E07">
              <w:rPr>
                <w:rFonts w:ascii="Arial" w:hAnsi="Arial" w:cs="Arial"/>
                <w:b/>
              </w:rPr>
              <w:t>Benefícios Eventuais</w:t>
            </w:r>
          </w:p>
        </w:tc>
        <w:tc>
          <w:tcPr>
            <w:tcW w:w="2093" w:type="dxa"/>
            <w:gridSpan w:val="2"/>
            <w:shd w:val="clear" w:color="auto" w:fill="D9D9D9" w:themeFill="background1" w:themeFillShade="D9"/>
            <w:vAlign w:val="center"/>
          </w:tcPr>
          <w:p w:rsidR="003D2070" w:rsidRPr="00476E07" w:rsidRDefault="003D2070" w:rsidP="00FA6F83">
            <w:pPr>
              <w:tabs>
                <w:tab w:val="left" w:pos="1020"/>
                <w:tab w:val="right" w:pos="9638"/>
              </w:tabs>
              <w:spacing w:before="120" w:after="120" w:line="276" w:lineRule="auto"/>
              <w:jc w:val="center"/>
              <w:rPr>
                <w:rFonts w:ascii="Arial" w:hAnsi="Arial" w:cs="Arial"/>
                <w:b/>
              </w:rPr>
            </w:pPr>
            <w:r w:rsidRPr="00476E07">
              <w:rPr>
                <w:rFonts w:ascii="Arial" w:hAnsi="Arial" w:cs="Arial"/>
                <w:b/>
              </w:rPr>
              <w:t>BPC/LOAS</w:t>
            </w:r>
          </w:p>
        </w:tc>
        <w:tc>
          <w:tcPr>
            <w:tcW w:w="773" w:type="dxa"/>
            <w:shd w:val="clear" w:color="auto" w:fill="D9D9D9" w:themeFill="background1" w:themeFillShade="D9"/>
            <w:vAlign w:val="center"/>
          </w:tcPr>
          <w:p w:rsidR="003D2070" w:rsidRPr="00476E07" w:rsidRDefault="003D2070" w:rsidP="00FA6F83">
            <w:pPr>
              <w:tabs>
                <w:tab w:val="left" w:pos="1020"/>
                <w:tab w:val="right" w:pos="9638"/>
              </w:tabs>
              <w:spacing w:before="120" w:after="120" w:line="276" w:lineRule="auto"/>
              <w:jc w:val="center"/>
              <w:rPr>
                <w:rFonts w:ascii="Arial" w:hAnsi="Arial" w:cs="Arial"/>
                <w:b/>
              </w:rPr>
            </w:pPr>
            <w:r w:rsidRPr="00476E07">
              <w:rPr>
                <w:rFonts w:ascii="Arial" w:hAnsi="Arial" w:cs="Arial"/>
                <w:b/>
              </w:rPr>
              <w:t>Total</w:t>
            </w:r>
          </w:p>
        </w:tc>
      </w:tr>
      <w:tr w:rsidR="003D2070" w:rsidRPr="00476E07" w:rsidTr="00FA6F83">
        <w:trPr>
          <w:trHeight w:val="397"/>
          <w:jc w:val="center"/>
        </w:trPr>
        <w:tc>
          <w:tcPr>
            <w:tcW w:w="1101" w:type="dxa"/>
            <w:vAlign w:val="center"/>
          </w:tcPr>
          <w:p w:rsidR="003D2070" w:rsidRPr="00476E07" w:rsidRDefault="003D2070" w:rsidP="00FA6F83">
            <w:pPr>
              <w:tabs>
                <w:tab w:val="left" w:pos="1020"/>
                <w:tab w:val="right" w:pos="9638"/>
              </w:tabs>
              <w:jc w:val="center"/>
              <w:rPr>
                <w:rFonts w:ascii="Arial" w:hAnsi="Arial" w:cs="Arial"/>
              </w:rPr>
            </w:pPr>
          </w:p>
          <w:p w:rsidR="003D2070" w:rsidRPr="00476E07" w:rsidRDefault="003D2070" w:rsidP="00FA6F83">
            <w:pPr>
              <w:tabs>
                <w:tab w:val="left" w:pos="1020"/>
                <w:tab w:val="right" w:pos="9638"/>
              </w:tabs>
              <w:jc w:val="center"/>
              <w:rPr>
                <w:rFonts w:ascii="Arial" w:hAnsi="Arial" w:cs="Arial"/>
              </w:rPr>
            </w:pPr>
            <w:r w:rsidRPr="00476E07">
              <w:rPr>
                <w:rFonts w:ascii="Arial" w:hAnsi="Arial" w:cs="Arial"/>
              </w:rPr>
              <w:t>Inclusão</w:t>
            </w:r>
          </w:p>
          <w:p w:rsidR="003D2070" w:rsidRPr="00476E07" w:rsidRDefault="003D2070" w:rsidP="00FA6F83">
            <w:pPr>
              <w:tabs>
                <w:tab w:val="left" w:pos="1020"/>
                <w:tab w:val="right" w:pos="9638"/>
              </w:tabs>
              <w:jc w:val="center"/>
              <w:rPr>
                <w:rFonts w:ascii="Arial" w:hAnsi="Arial" w:cs="Arial"/>
              </w:rPr>
            </w:pPr>
          </w:p>
        </w:tc>
        <w:tc>
          <w:tcPr>
            <w:tcW w:w="1228" w:type="dxa"/>
            <w:vAlign w:val="center"/>
          </w:tcPr>
          <w:p w:rsidR="003D2070" w:rsidRPr="00476E07" w:rsidRDefault="003D2070" w:rsidP="00FA6F83">
            <w:pPr>
              <w:jc w:val="center"/>
              <w:rPr>
                <w:rFonts w:ascii="Arial" w:hAnsi="Arial" w:cs="Arial"/>
              </w:rPr>
            </w:pPr>
            <w:r w:rsidRPr="00476E07">
              <w:rPr>
                <w:rFonts w:ascii="Arial" w:hAnsi="Arial" w:cs="Arial"/>
              </w:rPr>
              <w:t>Atualização cadastral</w:t>
            </w:r>
          </w:p>
        </w:tc>
        <w:tc>
          <w:tcPr>
            <w:tcW w:w="988" w:type="dxa"/>
          </w:tcPr>
          <w:p w:rsidR="003D2070" w:rsidRPr="00476E07" w:rsidRDefault="003D2070" w:rsidP="00FA6F83">
            <w:pPr>
              <w:jc w:val="center"/>
              <w:rPr>
                <w:rFonts w:ascii="Arial" w:hAnsi="Arial" w:cs="Arial"/>
              </w:rPr>
            </w:pPr>
            <w:r w:rsidRPr="00476E07">
              <w:rPr>
                <w:rFonts w:ascii="Arial" w:hAnsi="Arial" w:cs="Arial"/>
              </w:rPr>
              <w:t>Consulta no sistema</w:t>
            </w:r>
          </w:p>
        </w:tc>
        <w:tc>
          <w:tcPr>
            <w:tcW w:w="619" w:type="dxa"/>
            <w:vAlign w:val="center"/>
          </w:tcPr>
          <w:p w:rsidR="003D2070" w:rsidRPr="00476E07" w:rsidRDefault="003D2070" w:rsidP="00FA6F83">
            <w:pPr>
              <w:jc w:val="center"/>
              <w:rPr>
                <w:rFonts w:ascii="Arial" w:hAnsi="Arial" w:cs="Arial"/>
              </w:rPr>
            </w:pPr>
            <w:r w:rsidRPr="00476E07">
              <w:rPr>
                <w:rFonts w:ascii="Arial" w:hAnsi="Arial" w:cs="Arial"/>
              </w:rPr>
              <w:t>PETI</w:t>
            </w:r>
          </w:p>
        </w:tc>
        <w:tc>
          <w:tcPr>
            <w:tcW w:w="1522" w:type="dxa"/>
            <w:vAlign w:val="center"/>
          </w:tcPr>
          <w:p w:rsidR="003D2070" w:rsidRPr="00476E07" w:rsidRDefault="003D2070" w:rsidP="00FA6F83">
            <w:pPr>
              <w:tabs>
                <w:tab w:val="left" w:pos="1241"/>
                <w:tab w:val="right" w:pos="9638"/>
              </w:tabs>
              <w:jc w:val="center"/>
              <w:rPr>
                <w:rFonts w:ascii="Arial" w:hAnsi="Arial" w:cs="Arial"/>
              </w:rPr>
            </w:pPr>
            <w:r w:rsidRPr="00476E07">
              <w:rPr>
                <w:rFonts w:ascii="Arial" w:hAnsi="Arial" w:cs="Arial"/>
              </w:rPr>
              <w:t>Apoio alimentar</w:t>
            </w:r>
          </w:p>
        </w:tc>
        <w:tc>
          <w:tcPr>
            <w:tcW w:w="1417" w:type="dxa"/>
            <w:shd w:val="clear" w:color="auto" w:fill="auto"/>
            <w:vAlign w:val="center"/>
          </w:tcPr>
          <w:p w:rsidR="003D2070" w:rsidRPr="00476E07" w:rsidRDefault="003D2070" w:rsidP="00FA6F83">
            <w:pPr>
              <w:tabs>
                <w:tab w:val="left" w:pos="1020"/>
                <w:tab w:val="right" w:pos="9638"/>
              </w:tabs>
              <w:jc w:val="center"/>
              <w:rPr>
                <w:rFonts w:ascii="Arial" w:hAnsi="Arial" w:cs="Arial"/>
              </w:rPr>
            </w:pPr>
            <w:r w:rsidRPr="00476E07">
              <w:rPr>
                <w:rFonts w:ascii="Arial" w:hAnsi="Arial" w:cs="Arial"/>
              </w:rPr>
              <w:t>Auxílio Funeral</w:t>
            </w:r>
          </w:p>
        </w:tc>
        <w:tc>
          <w:tcPr>
            <w:tcW w:w="1172" w:type="dxa"/>
            <w:vAlign w:val="center"/>
          </w:tcPr>
          <w:p w:rsidR="003D2070" w:rsidRPr="00476E07" w:rsidRDefault="003D2070" w:rsidP="00FA6F83">
            <w:pPr>
              <w:tabs>
                <w:tab w:val="left" w:pos="1020"/>
                <w:tab w:val="right" w:pos="9638"/>
              </w:tabs>
              <w:jc w:val="center"/>
              <w:rPr>
                <w:rFonts w:ascii="Arial" w:hAnsi="Arial" w:cs="Arial"/>
              </w:rPr>
            </w:pPr>
            <w:r w:rsidRPr="00476E07">
              <w:rPr>
                <w:rFonts w:ascii="Arial" w:hAnsi="Arial" w:cs="Arial"/>
              </w:rPr>
              <w:t>Aluguel social</w:t>
            </w:r>
          </w:p>
        </w:tc>
        <w:tc>
          <w:tcPr>
            <w:tcW w:w="919" w:type="dxa"/>
            <w:vAlign w:val="center"/>
          </w:tcPr>
          <w:p w:rsidR="003D2070" w:rsidRPr="00476E07" w:rsidRDefault="003D2070" w:rsidP="00FA6F83">
            <w:pPr>
              <w:tabs>
                <w:tab w:val="left" w:pos="1020"/>
                <w:tab w:val="right" w:pos="9638"/>
              </w:tabs>
              <w:jc w:val="center"/>
              <w:rPr>
                <w:rFonts w:ascii="Arial" w:hAnsi="Arial" w:cs="Arial"/>
              </w:rPr>
            </w:pPr>
            <w:r w:rsidRPr="00476E07">
              <w:rPr>
                <w:rFonts w:ascii="Arial" w:hAnsi="Arial" w:cs="Arial"/>
              </w:rPr>
              <w:t>Pessoas Idosas</w:t>
            </w:r>
          </w:p>
        </w:tc>
        <w:tc>
          <w:tcPr>
            <w:tcW w:w="1174" w:type="dxa"/>
            <w:vAlign w:val="center"/>
          </w:tcPr>
          <w:p w:rsidR="003D2070" w:rsidRPr="00476E07" w:rsidRDefault="003D2070" w:rsidP="00FA6F83">
            <w:pPr>
              <w:tabs>
                <w:tab w:val="left" w:pos="1020"/>
                <w:tab w:val="right" w:pos="9638"/>
              </w:tabs>
              <w:jc w:val="center"/>
              <w:rPr>
                <w:rFonts w:ascii="Arial" w:hAnsi="Arial" w:cs="Arial"/>
              </w:rPr>
            </w:pPr>
            <w:r w:rsidRPr="00476E07">
              <w:rPr>
                <w:rFonts w:ascii="Arial" w:hAnsi="Arial" w:cs="Arial"/>
              </w:rPr>
              <w:t>Pessoas c/</w:t>
            </w:r>
          </w:p>
          <w:p w:rsidR="003D2070" w:rsidRPr="00476E07" w:rsidRDefault="003D2070" w:rsidP="00FA6F83">
            <w:pPr>
              <w:tabs>
                <w:tab w:val="left" w:pos="1020"/>
                <w:tab w:val="right" w:pos="9638"/>
              </w:tabs>
              <w:jc w:val="center"/>
              <w:rPr>
                <w:rFonts w:ascii="Arial" w:hAnsi="Arial" w:cs="Arial"/>
              </w:rPr>
            </w:pPr>
            <w:r w:rsidRPr="00476E07">
              <w:rPr>
                <w:rFonts w:ascii="Arial" w:hAnsi="Arial" w:cs="Arial"/>
              </w:rPr>
              <w:t>Deficiência</w:t>
            </w:r>
          </w:p>
        </w:tc>
        <w:tc>
          <w:tcPr>
            <w:tcW w:w="773" w:type="dxa"/>
            <w:vMerge w:val="restart"/>
            <w:vAlign w:val="center"/>
          </w:tcPr>
          <w:p w:rsidR="003D2070" w:rsidRPr="00476E07" w:rsidRDefault="003D2070" w:rsidP="00FA6F83">
            <w:pPr>
              <w:tabs>
                <w:tab w:val="left" w:pos="1020"/>
                <w:tab w:val="right" w:pos="9638"/>
              </w:tabs>
              <w:jc w:val="center"/>
              <w:rPr>
                <w:rFonts w:ascii="Arial" w:hAnsi="Arial" w:cs="Arial"/>
              </w:rPr>
            </w:pPr>
          </w:p>
        </w:tc>
      </w:tr>
      <w:tr w:rsidR="003D2070" w:rsidRPr="00476E07" w:rsidTr="00FA6F83">
        <w:trPr>
          <w:trHeight w:val="397"/>
          <w:jc w:val="center"/>
        </w:trPr>
        <w:tc>
          <w:tcPr>
            <w:tcW w:w="1101" w:type="dxa"/>
            <w:vAlign w:val="center"/>
          </w:tcPr>
          <w:p w:rsidR="003D2070" w:rsidRPr="00476E07" w:rsidRDefault="003D2070" w:rsidP="00FA6F83">
            <w:pPr>
              <w:tabs>
                <w:tab w:val="left" w:pos="1020"/>
                <w:tab w:val="right" w:pos="9638"/>
              </w:tabs>
              <w:jc w:val="center"/>
              <w:rPr>
                <w:rFonts w:ascii="Arial" w:hAnsi="Arial" w:cs="Arial"/>
              </w:rPr>
            </w:pPr>
          </w:p>
        </w:tc>
        <w:tc>
          <w:tcPr>
            <w:tcW w:w="1228" w:type="dxa"/>
            <w:vAlign w:val="center"/>
          </w:tcPr>
          <w:p w:rsidR="003D2070" w:rsidRPr="00476E07" w:rsidRDefault="003D2070" w:rsidP="00FA6F83">
            <w:pPr>
              <w:tabs>
                <w:tab w:val="left" w:pos="1020"/>
                <w:tab w:val="right" w:pos="9638"/>
              </w:tabs>
              <w:jc w:val="center"/>
              <w:rPr>
                <w:rFonts w:ascii="Arial" w:hAnsi="Arial" w:cs="Arial"/>
              </w:rPr>
            </w:pPr>
          </w:p>
        </w:tc>
        <w:tc>
          <w:tcPr>
            <w:tcW w:w="988" w:type="dxa"/>
            <w:vAlign w:val="center"/>
          </w:tcPr>
          <w:p w:rsidR="003D2070" w:rsidRPr="00476E07" w:rsidRDefault="003D2070" w:rsidP="00FA6F83">
            <w:pPr>
              <w:tabs>
                <w:tab w:val="left" w:pos="1020"/>
                <w:tab w:val="right" w:pos="9638"/>
              </w:tabs>
              <w:jc w:val="center"/>
              <w:rPr>
                <w:rFonts w:ascii="Arial" w:hAnsi="Arial" w:cs="Arial"/>
              </w:rPr>
            </w:pPr>
          </w:p>
        </w:tc>
        <w:tc>
          <w:tcPr>
            <w:tcW w:w="619" w:type="dxa"/>
            <w:vAlign w:val="center"/>
          </w:tcPr>
          <w:p w:rsidR="003D2070" w:rsidRPr="00476E07" w:rsidRDefault="003D2070" w:rsidP="00FA6F83">
            <w:pPr>
              <w:tabs>
                <w:tab w:val="left" w:pos="1020"/>
                <w:tab w:val="right" w:pos="9638"/>
              </w:tabs>
              <w:jc w:val="center"/>
              <w:rPr>
                <w:rFonts w:ascii="Arial" w:hAnsi="Arial" w:cs="Arial"/>
              </w:rPr>
            </w:pPr>
          </w:p>
        </w:tc>
        <w:tc>
          <w:tcPr>
            <w:tcW w:w="1522" w:type="dxa"/>
            <w:vAlign w:val="center"/>
          </w:tcPr>
          <w:p w:rsidR="003D2070" w:rsidRPr="00476E07" w:rsidRDefault="003D2070" w:rsidP="00FA6F83">
            <w:pPr>
              <w:tabs>
                <w:tab w:val="left" w:pos="1020"/>
                <w:tab w:val="right" w:pos="9638"/>
              </w:tabs>
              <w:jc w:val="center"/>
              <w:rPr>
                <w:rFonts w:ascii="Arial" w:hAnsi="Arial" w:cs="Arial"/>
              </w:rPr>
            </w:pPr>
          </w:p>
        </w:tc>
        <w:tc>
          <w:tcPr>
            <w:tcW w:w="1417" w:type="dxa"/>
            <w:shd w:val="clear" w:color="auto" w:fill="auto"/>
            <w:vAlign w:val="center"/>
          </w:tcPr>
          <w:p w:rsidR="003D2070" w:rsidRPr="00476E07" w:rsidRDefault="003D2070" w:rsidP="00FA6F83">
            <w:pPr>
              <w:tabs>
                <w:tab w:val="left" w:pos="1020"/>
                <w:tab w:val="right" w:pos="9638"/>
              </w:tabs>
              <w:jc w:val="center"/>
              <w:rPr>
                <w:rFonts w:ascii="Arial" w:hAnsi="Arial" w:cs="Arial"/>
              </w:rPr>
            </w:pPr>
          </w:p>
        </w:tc>
        <w:tc>
          <w:tcPr>
            <w:tcW w:w="1172" w:type="dxa"/>
          </w:tcPr>
          <w:p w:rsidR="003D2070" w:rsidRPr="00476E07" w:rsidRDefault="003D2070" w:rsidP="00FA6F83">
            <w:pPr>
              <w:tabs>
                <w:tab w:val="left" w:pos="1020"/>
                <w:tab w:val="right" w:pos="9638"/>
              </w:tabs>
              <w:jc w:val="center"/>
              <w:rPr>
                <w:rFonts w:ascii="Arial" w:hAnsi="Arial" w:cs="Arial"/>
              </w:rPr>
            </w:pPr>
          </w:p>
        </w:tc>
        <w:tc>
          <w:tcPr>
            <w:tcW w:w="919" w:type="dxa"/>
            <w:vAlign w:val="center"/>
          </w:tcPr>
          <w:p w:rsidR="003D2070" w:rsidRPr="00476E07" w:rsidRDefault="003D2070" w:rsidP="00FA6F83">
            <w:pPr>
              <w:tabs>
                <w:tab w:val="left" w:pos="1020"/>
                <w:tab w:val="right" w:pos="9638"/>
              </w:tabs>
              <w:jc w:val="center"/>
              <w:rPr>
                <w:rFonts w:ascii="Arial" w:hAnsi="Arial" w:cs="Arial"/>
              </w:rPr>
            </w:pPr>
          </w:p>
        </w:tc>
        <w:tc>
          <w:tcPr>
            <w:tcW w:w="1174" w:type="dxa"/>
            <w:vAlign w:val="center"/>
          </w:tcPr>
          <w:p w:rsidR="003D2070" w:rsidRPr="00476E07" w:rsidRDefault="003D2070" w:rsidP="00FA6F83">
            <w:pPr>
              <w:tabs>
                <w:tab w:val="left" w:pos="1020"/>
                <w:tab w:val="right" w:pos="9638"/>
              </w:tabs>
              <w:jc w:val="center"/>
              <w:rPr>
                <w:rFonts w:ascii="Arial" w:hAnsi="Arial" w:cs="Arial"/>
              </w:rPr>
            </w:pPr>
          </w:p>
        </w:tc>
        <w:tc>
          <w:tcPr>
            <w:tcW w:w="773" w:type="dxa"/>
            <w:vMerge/>
            <w:vAlign w:val="center"/>
          </w:tcPr>
          <w:p w:rsidR="003D2070" w:rsidRPr="00476E07" w:rsidRDefault="003D2070" w:rsidP="00FA6F83">
            <w:pPr>
              <w:tabs>
                <w:tab w:val="left" w:pos="1020"/>
                <w:tab w:val="right" w:pos="9638"/>
              </w:tabs>
              <w:jc w:val="center"/>
              <w:rPr>
                <w:rFonts w:ascii="Arial" w:hAnsi="Arial" w:cs="Arial"/>
              </w:rPr>
            </w:pPr>
          </w:p>
        </w:tc>
      </w:tr>
    </w:tbl>
    <w:p w:rsidR="003D2070" w:rsidRPr="00476E07" w:rsidRDefault="003D2070" w:rsidP="003D2070">
      <w:pPr>
        <w:spacing w:line="360" w:lineRule="auto"/>
        <w:rPr>
          <w:rFonts w:ascii="Arial" w:hAnsi="Arial" w:cs="Arial"/>
          <w:b/>
        </w:rPr>
      </w:pPr>
      <w:r w:rsidRPr="00476E07">
        <w:rPr>
          <w:rFonts w:ascii="Arial" w:hAnsi="Arial" w:cs="Arial"/>
          <w:b/>
        </w:rPr>
        <w:lastRenderedPageBreak/>
        <w:t>2.1.4.3. INSERÇÃO DE ACOLHIDOS EM ATIVIDADES DA VIDA COMUNITÁRIA:</w:t>
      </w:r>
    </w:p>
    <w:tbl>
      <w:tblPr>
        <w:tblW w:w="83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0"/>
        <w:gridCol w:w="2588"/>
        <w:gridCol w:w="2412"/>
      </w:tblGrid>
      <w:tr w:rsidR="003D2070" w:rsidRPr="00476E07" w:rsidTr="00FA6F83">
        <w:trPr>
          <w:jc w:val="center"/>
        </w:trPr>
        <w:tc>
          <w:tcPr>
            <w:tcW w:w="3368" w:type="dxa"/>
            <w:tcBorders>
              <w:top w:val="single" w:sz="4" w:space="0" w:color="auto"/>
              <w:left w:val="single" w:sz="4" w:space="0" w:color="auto"/>
              <w:bottom w:val="single" w:sz="4" w:space="0" w:color="auto"/>
              <w:right w:val="single" w:sz="4" w:space="0" w:color="auto"/>
            </w:tcBorders>
            <w:vAlign w:val="center"/>
            <w:hideMark/>
          </w:tcPr>
          <w:p w:rsidR="003D2070" w:rsidRPr="00476E07" w:rsidRDefault="003D2070" w:rsidP="00FA6F83">
            <w:pPr>
              <w:jc w:val="center"/>
              <w:rPr>
                <w:rFonts w:ascii="Arial" w:hAnsi="Arial" w:cs="Arial"/>
                <w:b/>
                <w:color w:val="000000"/>
              </w:rPr>
            </w:pPr>
            <w:r w:rsidRPr="00476E07">
              <w:rPr>
                <w:rFonts w:ascii="Arial" w:hAnsi="Arial" w:cs="Arial"/>
                <w:b/>
                <w:color w:val="000000"/>
              </w:rPr>
              <w:t>Modalidade</w:t>
            </w:r>
          </w:p>
        </w:tc>
        <w:tc>
          <w:tcPr>
            <w:tcW w:w="2586" w:type="dxa"/>
            <w:tcBorders>
              <w:top w:val="single" w:sz="4" w:space="0" w:color="auto"/>
              <w:left w:val="single" w:sz="4" w:space="0" w:color="auto"/>
              <w:bottom w:val="single" w:sz="4" w:space="0" w:color="auto"/>
              <w:right w:val="single" w:sz="4" w:space="0" w:color="auto"/>
            </w:tcBorders>
            <w:vAlign w:val="center"/>
            <w:hideMark/>
          </w:tcPr>
          <w:p w:rsidR="003D2070" w:rsidRPr="00476E07" w:rsidRDefault="003D2070" w:rsidP="00FA6F83">
            <w:pPr>
              <w:jc w:val="center"/>
              <w:rPr>
                <w:rFonts w:ascii="Arial" w:hAnsi="Arial" w:cs="Arial"/>
                <w:b/>
                <w:color w:val="000000"/>
              </w:rPr>
            </w:pPr>
            <w:r w:rsidRPr="00476E07">
              <w:rPr>
                <w:rFonts w:ascii="Arial" w:hAnsi="Arial" w:cs="Arial"/>
                <w:b/>
                <w:color w:val="000000"/>
              </w:rPr>
              <w:t>Entidade Executora</w:t>
            </w:r>
          </w:p>
        </w:tc>
        <w:tc>
          <w:tcPr>
            <w:tcW w:w="2411" w:type="dxa"/>
            <w:tcBorders>
              <w:top w:val="single" w:sz="4" w:space="0" w:color="auto"/>
              <w:left w:val="single" w:sz="4" w:space="0" w:color="auto"/>
              <w:bottom w:val="single" w:sz="4" w:space="0" w:color="auto"/>
              <w:right w:val="single" w:sz="4" w:space="0" w:color="auto"/>
            </w:tcBorders>
            <w:vAlign w:val="center"/>
            <w:hideMark/>
          </w:tcPr>
          <w:p w:rsidR="003D2070" w:rsidRPr="00476E07" w:rsidRDefault="003D2070" w:rsidP="00FA6F83">
            <w:pPr>
              <w:jc w:val="center"/>
              <w:rPr>
                <w:rFonts w:ascii="Arial" w:hAnsi="Arial" w:cs="Arial"/>
                <w:b/>
                <w:color w:val="000000"/>
              </w:rPr>
            </w:pPr>
            <w:r w:rsidRPr="00476E07">
              <w:rPr>
                <w:rFonts w:ascii="Arial" w:hAnsi="Arial" w:cs="Arial"/>
                <w:b/>
                <w:color w:val="000000"/>
              </w:rPr>
              <w:t>Nº de participantes</w:t>
            </w:r>
          </w:p>
        </w:tc>
      </w:tr>
      <w:tr w:rsidR="003D2070" w:rsidRPr="00476E07" w:rsidTr="00FA6F83">
        <w:trPr>
          <w:jc w:val="center"/>
        </w:trPr>
        <w:tc>
          <w:tcPr>
            <w:tcW w:w="3368" w:type="dxa"/>
            <w:tcBorders>
              <w:top w:val="single" w:sz="4" w:space="0" w:color="auto"/>
              <w:left w:val="single" w:sz="4" w:space="0" w:color="auto"/>
              <w:bottom w:val="single" w:sz="4" w:space="0" w:color="auto"/>
              <w:right w:val="single" w:sz="4" w:space="0" w:color="auto"/>
            </w:tcBorders>
          </w:tcPr>
          <w:p w:rsidR="003D2070" w:rsidRPr="00476E07" w:rsidRDefault="003D2070" w:rsidP="00FA6F83">
            <w:pPr>
              <w:rPr>
                <w:rFonts w:ascii="Arial" w:hAnsi="Arial" w:cs="Arial"/>
                <w:color w:val="000000"/>
              </w:rPr>
            </w:pPr>
          </w:p>
        </w:tc>
        <w:tc>
          <w:tcPr>
            <w:tcW w:w="2586" w:type="dxa"/>
            <w:tcBorders>
              <w:top w:val="single" w:sz="4" w:space="0" w:color="auto"/>
              <w:left w:val="single" w:sz="4" w:space="0" w:color="auto"/>
              <w:bottom w:val="single" w:sz="4" w:space="0" w:color="auto"/>
              <w:right w:val="single" w:sz="4" w:space="0" w:color="auto"/>
            </w:tcBorders>
          </w:tcPr>
          <w:p w:rsidR="003D2070" w:rsidRPr="00476E07" w:rsidRDefault="003D2070" w:rsidP="00FA6F83">
            <w:pPr>
              <w:rPr>
                <w:rFonts w:ascii="Arial" w:hAnsi="Arial" w:cs="Arial"/>
                <w:color w:val="000000"/>
              </w:rPr>
            </w:pPr>
          </w:p>
        </w:tc>
        <w:tc>
          <w:tcPr>
            <w:tcW w:w="2411" w:type="dxa"/>
            <w:tcBorders>
              <w:top w:val="single" w:sz="4" w:space="0" w:color="auto"/>
              <w:left w:val="single" w:sz="4" w:space="0" w:color="auto"/>
              <w:bottom w:val="single" w:sz="4" w:space="0" w:color="auto"/>
              <w:right w:val="single" w:sz="4" w:space="0" w:color="auto"/>
            </w:tcBorders>
          </w:tcPr>
          <w:p w:rsidR="003D2070" w:rsidRPr="00476E07" w:rsidRDefault="003D2070" w:rsidP="00FA6F83">
            <w:pPr>
              <w:rPr>
                <w:rFonts w:ascii="Arial" w:hAnsi="Arial" w:cs="Arial"/>
                <w:color w:val="000000"/>
              </w:rPr>
            </w:pPr>
          </w:p>
        </w:tc>
      </w:tr>
      <w:tr w:rsidR="003D2070" w:rsidRPr="00476E07" w:rsidTr="00FA6F83">
        <w:trPr>
          <w:jc w:val="center"/>
        </w:trPr>
        <w:tc>
          <w:tcPr>
            <w:tcW w:w="3368" w:type="dxa"/>
            <w:tcBorders>
              <w:top w:val="single" w:sz="4" w:space="0" w:color="auto"/>
              <w:left w:val="single" w:sz="4" w:space="0" w:color="auto"/>
              <w:bottom w:val="single" w:sz="4" w:space="0" w:color="auto"/>
              <w:right w:val="single" w:sz="4" w:space="0" w:color="auto"/>
            </w:tcBorders>
          </w:tcPr>
          <w:p w:rsidR="003D2070" w:rsidRPr="00476E07" w:rsidRDefault="003D2070" w:rsidP="00FA6F83">
            <w:pPr>
              <w:rPr>
                <w:rFonts w:ascii="Arial" w:hAnsi="Arial" w:cs="Arial"/>
                <w:color w:val="000000"/>
              </w:rPr>
            </w:pPr>
          </w:p>
        </w:tc>
        <w:tc>
          <w:tcPr>
            <w:tcW w:w="2586" w:type="dxa"/>
            <w:tcBorders>
              <w:top w:val="single" w:sz="4" w:space="0" w:color="auto"/>
              <w:left w:val="single" w:sz="4" w:space="0" w:color="auto"/>
              <w:bottom w:val="single" w:sz="4" w:space="0" w:color="auto"/>
              <w:right w:val="single" w:sz="4" w:space="0" w:color="auto"/>
            </w:tcBorders>
          </w:tcPr>
          <w:p w:rsidR="003D2070" w:rsidRPr="00476E07" w:rsidRDefault="003D2070" w:rsidP="00FA6F83">
            <w:pPr>
              <w:rPr>
                <w:rFonts w:ascii="Arial" w:hAnsi="Arial" w:cs="Arial"/>
                <w:color w:val="000000"/>
              </w:rPr>
            </w:pPr>
          </w:p>
        </w:tc>
        <w:tc>
          <w:tcPr>
            <w:tcW w:w="2411" w:type="dxa"/>
            <w:tcBorders>
              <w:top w:val="single" w:sz="4" w:space="0" w:color="auto"/>
              <w:left w:val="single" w:sz="4" w:space="0" w:color="auto"/>
              <w:bottom w:val="single" w:sz="4" w:space="0" w:color="auto"/>
              <w:right w:val="single" w:sz="4" w:space="0" w:color="auto"/>
            </w:tcBorders>
          </w:tcPr>
          <w:p w:rsidR="003D2070" w:rsidRPr="00476E07" w:rsidRDefault="003D2070" w:rsidP="00FA6F83">
            <w:pPr>
              <w:rPr>
                <w:rFonts w:ascii="Arial" w:hAnsi="Arial" w:cs="Arial"/>
                <w:color w:val="000000"/>
              </w:rPr>
            </w:pPr>
          </w:p>
        </w:tc>
      </w:tr>
      <w:tr w:rsidR="003D2070" w:rsidRPr="00476E07" w:rsidTr="00FA6F83">
        <w:trPr>
          <w:jc w:val="center"/>
        </w:trPr>
        <w:tc>
          <w:tcPr>
            <w:tcW w:w="3368" w:type="dxa"/>
            <w:tcBorders>
              <w:top w:val="single" w:sz="4" w:space="0" w:color="auto"/>
              <w:left w:val="single" w:sz="4" w:space="0" w:color="auto"/>
              <w:bottom w:val="single" w:sz="4" w:space="0" w:color="auto"/>
              <w:right w:val="single" w:sz="4" w:space="0" w:color="auto"/>
            </w:tcBorders>
          </w:tcPr>
          <w:p w:rsidR="003D2070" w:rsidRPr="00476E07" w:rsidRDefault="003D2070" w:rsidP="00FA6F83">
            <w:pPr>
              <w:rPr>
                <w:rFonts w:ascii="Arial" w:hAnsi="Arial" w:cs="Arial"/>
                <w:color w:val="000000"/>
              </w:rPr>
            </w:pPr>
          </w:p>
        </w:tc>
        <w:tc>
          <w:tcPr>
            <w:tcW w:w="2586" w:type="dxa"/>
            <w:tcBorders>
              <w:top w:val="single" w:sz="4" w:space="0" w:color="auto"/>
              <w:left w:val="single" w:sz="4" w:space="0" w:color="auto"/>
              <w:bottom w:val="single" w:sz="4" w:space="0" w:color="auto"/>
              <w:right w:val="single" w:sz="4" w:space="0" w:color="auto"/>
            </w:tcBorders>
          </w:tcPr>
          <w:p w:rsidR="003D2070" w:rsidRPr="00476E07" w:rsidRDefault="003D2070" w:rsidP="00FA6F83">
            <w:pPr>
              <w:rPr>
                <w:rFonts w:ascii="Arial" w:hAnsi="Arial" w:cs="Arial"/>
                <w:color w:val="000000"/>
              </w:rPr>
            </w:pPr>
          </w:p>
        </w:tc>
        <w:tc>
          <w:tcPr>
            <w:tcW w:w="2411" w:type="dxa"/>
            <w:tcBorders>
              <w:top w:val="single" w:sz="4" w:space="0" w:color="auto"/>
              <w:left w:val="single" w:sz="4" w:space="0" w:color="auto"/>
              <w:bottom w:val="single" w:sz="4" w:space="0" w:color="auto"/>
              <w:right w:val="single" w:sz="4" w:space="0" w:color="auto"/>
            </w:tcBorders>
          </w:tcPr>
          <w:p w:rsidR="003D2070" w:rsidRPr="00476E07" w:rsidRDefault="003D2070" w:rsidP="00FA6F83">
            <w:pPr>
              <w:rPr>
                <w:rFonts w:ascii="Arial" w:hAnsi="Arial" w:cs="Arial"/>
                <w:color w:val="000000"/>
              </w:rPr>
            </w:pPr>
          </w:p>
        </w:tc>
      </w:tr>
    </w:tbl>
    <w:p w:rsidR="003D2070" w:rsidRPr="00476E07" w:rsidRDefault="003D2070" w:rsidP="003D2070">
      <w:pPr>
        <w:tabs>
          <w:tab w:val="left" w:pos="1020"/>
        </w:tabs>
        <w:spacing w:line="360" w:lineRule="auto"/>
        <w:rPr>
          <w:rFonts w:ascii="Arial" w:hAnsi="Arial" w:cs="Arial"/>
          <w:b/>
          <w:color w:val="000000"/>
        </w:rPr>
      </w:pPr>
    </w:p>
    <w:p w:rsidR="003D2070" w:rsidRPr="00476E07" w:rsidRDefault="003D2070" w:rsidP="003D2070">
      <w:pPr>
        <w:tabs>
          <w:tab w:val="left" w:pos="1020"/>
        </w:tabs>
        <w:spacing w:line="360" w:lineRule="auto"/>
        <w:rPr>
          <w:rFonts w:ascii="Arial" w:hAnsi="Arial" w:cs="Arial"/>
          <w:b/>
          <w:color w:val="000000"/>
        </w:rPr>
      </w:pPr>
      <w:r w:rsidRPr="00476E07">
        <w:rPr>
          <w:rFonts w:ascii="Arial" w:hAnsi="Arial" w:cs="Arial"/>
          <w:b/>
          <w:color w:val="000000"/>
        </w:rPr>
        <w:t>2.1.4.4.  ENCAMINHAMENTO PARA A REDE DO SISTEMA DE GARANTIA DE DIREITO</w:t>
      </w:r>
    </w:p>
    <w:tbl>
      <w:tblPr>
        <w:tblStyle w:val="Tabelacomgrade"/>
        <w:tblpPr w:leftFromText="141" w:rightFromText="141" w:vertAnchor="text" w:horzAnchor="margin" w:tblpXSpec="center" w:tblpY="85"/>
        <w:tblW w:w="10988" w:type="dxa"/>
        <w:tblLayout w:type="fixed"/>
        <w:tblLook w:val="04A0" w:firstRow="1" w:lastRow="0" w:firstColumn="1" w:lastColumn="0" w:noHBand="0" w:noVBand="1"/>
      </w:tblPr>
      <w:tblGrid>
        <w:gridCol w:w="686"/>
        <w:gridCol w:w="840"/>
        <w:gridCol w:w="709"/>
        <w:gridCol w:w="567"/>
        <w:gridCol w:w="708"/>
        <w:gridCol w:w="567"/>
        <w:gridCol w:w="709"/>
        <w:gridCol w:w="567"/>
        <w:gridCol w:w="567"/>
        <w:gridCol w:w="567"/>
        <w:gridCol w:w="567"/>
        <w:gridCol w:w="709"/>
        <w:gridCol w:w="992"/>
        <w:gridCol w:w="1276"/>
        <w:gridCol w:w="957"/>
      </w:tblGrid>
      <w:tr w:rsidR="003D2070" w:rsidRPr="00476E07" w:rsidTr="00FA6F83">
        <w:tc>
          <w:tcPr>
            <w:tcW w:w="4786" w:type="dxa"/>
            <w:gridSpan w:val="7"/>
            <w:shd w:val="clear" w:color="auto" w:fill="B4C6E7" w:themeFill="accent5" w:themeFillTint="66"/>
          </w:tcPr>
          <w:p w:rsidR="003D2070" w:rsidRPr="00476E07" w:rsidRDefault="003D2070" w:rsidP="00FA6F83">
            <w:pPr>
              <w:spacing w:line="360" w:lineRule="auto"/>
              <w:jc w:val="center"/>
              <w:rPr>
                <w:rFonts w:ascii="Arial" w:hAnsi="Arial" w:cs="Arial"/>
                <w:b/>
                <w:color w:val="000000"/>
              </w:rPr>
            </w:pPr>
            <w:r w:rsidRPr="00476E07">
              <w:rPr>
                <w:rFonts w:ascii="Arial" w:hAnsi="Arial" w:cs="Arial"/>
                <w:b/>
                <w:color w:val="000000"/>
              </w:rPr>
              <w:t>Eixo Promoção</w:t>
            </w:r>
          </w:p>
        </w:tc>
        <w:tc>
          <w:tcPr>
            <w:tcW w:w="2977" w:type="dxa"/>
            <w:gridSpan w:val="5"/>
            <w:shd w:val="clear" w:color="auto" w:fill="E2EFD9" w:themeFill="accent6" w:themeFillTint="33"/>
          </w:tcPr>
          <w:p w:rsidR="003D2070" w:rsidRPr="00476E07" w:rsidRDefault="003D2070" w:rsidP="00FA6F83">
            <w:pPr>
              <w:spacing w:line="360" w:lineRule="auto"/>
              <w:jc w:val="center"/>
              <w:rPr>
                <w:rFonts w:ascii="Arial" w:hAnsi="Arial" w:cs="Arial"/>
                <w:b/>
                <w:color w:val="000000"/>
              </w:rPr>
            </w:pPr>
            <w:r w:rsidRPr="00476E07">
              <w:rPr>
                <w:rFonts w:ascii="Arial" w:hAnsi="Arial" w:cs="Arial"/>
                <w:b/>
                <w:color w:val="000000"/>
              </w:rPr>
              <w:t>Eixo Defesa</w:t>
            </w:r>
          </w:p>
        </w:tc>
        <w:tc>
          <w:tcPr>
            <w:tcW w:w="3225" w:type="dxa"/>
            <w:gridSpan w:val="3"/>
            <w:shd w:val="clear" w:color="auto" w:fill="EDEDED" w:themeFill="accent3" w:themeFillTint="33"/>
          </w:tcPr>
          <w:p w:rsidR="003D2070" w:rsidRPr="00476E07" w:rsidRDefault="003D2070" w:rsidP="00FA6F83">
            <w:pPr>
              <w:spacing w:line="360" w:lineRule="auto"/>
              <w:jc w:val="center"/>
              <w:rPr>
                <w:rFonts w:ascii="Arial" w:hAnsi="Arial" w:cs="Arial"/>
                <w:b/>
                <w:color w:val="000000"/>
              </w:rPr>
            </w:pPr>
            <w:r w:rsidRPr="00476E07">
              <w:rPr>
                <w:rFonts w:ascii="Arial" w:hAnsi="Arial" w:cs="Arial"/>
                <w:b/>
                <w:color w:val="000000"/>
              </w:rPr>
              <w:t>Eixo Controle</w:t>
            </w:r>
          </w:p>
        </w:tc>
      </w:tr>
      <w:tr w:rsidR="003D2070" w:rsidRPr="00476E07" w:rsidTr="00FA6F83">
        <w:tc>
          <w:tcPr>
            <w:tcW w:w="2235" w:type="dxa"/>
            <w:gridSpan w:val="3"/>
          </w:tcPr>
          <w:p w:rsidR="003D2070" w:rsidRPr="00476E07" w:rsidRDefault="003D2070" w:rsidP="00FA6F83">
            <w:pPr>
              <w:spacing w:line="360" w:lineRule="auto"/>
              <w:jc w:val="center"/>
              <w:rPr>
                <w:rFonts w:ascii="Arial" w:hAnsi="Arial" w:cs="Arial"/>
                <w:b/>
                <w:color w:val="000000"/>
              </w:rPr>
            </w:pPr>
            <w:r w:rsidRPr="00476E07">
              <w:rPr>
                <w:rFonts w:ascii="Arial" w:hAnsi="Arial" w:cs="Arial"/>
                <w:b/>
                <w:color w:val="000000"/>
              </w:rPr>
              <w:t>Programa de Habitação</w:t>
            </w:r>
          </w:p>
        </w:tc>
        <w:tc>
          <w:tcPr>
            <w:tcW w:w="567" w:type="dxa"/>
            <w:vMerge w:val="restart"/>
            <w:textDirection w:val="btLr"/>
          </w:tcPr>
          <w:p w:rsidR="003D2070" w:rsidRPr="00476E07" w:rsidRDefault="003D2070" w:rsidP="00FA6F83">
            <w:pPr>
              <w:spacing w:line="360" w:lineRule="auto"/>
              <w:ind w:left="113" w:right="113"/>
              <w:rPr>
                <w:rFonts w:ascii="Arial" w:hAnsi="Arial" w:cs="Arial"/>
                <w:color w:val="000000"/>
              </w:rPr>
            </w:pPr>
            <w:r w:rsidRPr="00476E07">
              <w:rPr>
                <w:rFonts w:ascii="Arial" w:hAnsi="Arial" w:cs="Arial"/>
                <w:color w:val="000000"/>
              </w:rPr>
              <w:t>Educação</w:t>
            </w:r>
          </w:p>
        </w:tc>
        <w:tc>
          <w:tcPr>
            <w:tcW w:w="708" w:type="dxa"/>
            <w:vMerge w:val="restart"/>
            <w:textDirection w:val="btLr"/>
          </w:tcPr>
          <w:p w:rsidR="003D2070" w:rsidRPr="00476E07" w:rsidRDefault="003D2070" w:rsidP="00FA6F83">
            <w:pPr>
              <w:ind w:left="113" w:right="113"/>
              <w:rPr>
                <w:rFonts w:ascii="Arial" w:hAnsi="Arial" w:cs="Arial"/>
                <w:color w:val="000000"/>
              </w:rPr>
            </w:pPr>
            <w:r w:rsidRPr="00476E07">
              <w:rPr>
                <w:rFonts w:ascii="Arial" w:hAnsi="Arial" w:cs="Arial"/>
                <w:color w:val="000000"/>
              </w:rPr>
              <w:t>Documentação Civil</w:t>
            </w:r>
          </w:p>
        </w:tc>
        <w:tc>
          <w:tcPr>
            <w:tcW w:w="567" w:type="dxa"/>
            <w:vMerge w:val="restart"/>
            <w:textDirection w:val="btLr"/>
          </w:tcPr>
          <w:p w:rsidR="003D2070" w:rsidRPr="00476E07" w:rsidRDefault="003D2070" w:rsidP="00FA6F83">
            <w:pPr>
              <w:spacing w:line="360" w:lineRule="auto"/>
              <w:ind w:left="113" w:right="113"/>
              <w:rPr>
                <w:rFonts w:ascii="Arial" w:hAnsi="Arial" w:cs="Arial"/>
                <w:color w:val="000000"/>
              </w:rPr>
            </w:pPr>
            <w:r w:rsidRPr="00476E07">
              <w:rPr>
                <w:rFonts w:ascii="Arial" w:hAnsi="Arial" w:cs="Arial"/>
                <w:color w:val="000000"/>
              </w:rPr>
              <w:t>Saúde</w:t>
            </w:r>
          </w:p>
        </w:tc>
        <w:tc>
          <w:tcPr>
            <w:tcW w:w="709" w:type="dxa"/>
            <w:vMerge w:val="restart"/>
            <w:textDirection w:val="btLr"/>
          </w:tcPr>
          <w:p w:rsidR="003D2070" w:rsidRPr="00476E07" w:rsidRDefault="003D2070" w:rsidP="00FA6F83">
            <w:pPr>
              <w:ind w:left="113" w:right="113"/>
              <w:rPr>
                <w:rFonts w:ascii="Arial" w:hAnsi="Arial" w:cs="Arial"/>
                <w:color w:val="000000"/>
              </w:rPr>
            </w:pPr>
            <w:r w:rsidRPr="00476E07">
              <w:rPr>
                <w:rFonts w:ascii="Arial" w:hAnsi="Arial" w:cs="Arial"/>
                <w:color w:val="000000"/>
              </w:rPr>
              <w:t>Outros (especificar)</w:t>
            </w:r>
          </w:p>
        </w:tc>
        <w:tc>
          <w:tcPr>
            <w:tcW w:w="567" w:type="dxa"/>
            <w:vMerge w:val="restart"/>
            <w:textDirection w:val="btLr"/>
          </w:tcPr>
          <w:p w:rsidR="003D2070" w:rsidRPr="00476E07" w:rsidRDefault="003D2070" w:rsidP="00FA6F83">
            <w:pPr>
              <w:ind w:left="113" w:right="113"/>
              <w:rPr>
                <w:rFonts w:ascii="Arial" w:hAnsi="Arial" w:cs="Arial"/>
                <w:color w:val="000000"/>
              </w:rPr>
            </w:pPr>
            <w:r w:rsidRPr="00476E07">
              <w:rPr>
                <w:rFonts w:ascii="Arial" w:hAnsi="Arial" w:cs="Arial"/>
                <w:color w:val="000000"/>
              </w:rPr>
              <w:t>Defensoria Pública</w:t>
            </w:r>
          </w:p>
        </w:tc>
        <w:tc>
          <w:tcPr>
            <w:tcW w:w="567" w:type="dxa"/>
            <w:vMerge w:val="restart"/>
            <w:textDirection w:val="btLr"/>
          </w:tcPr>
          <w:p w:rsidR="003D2070" w:rsidRPr="00476E07" w:rsidRDefault="003D2070" w:rsidP="00FA6F83">
            <w:pPr>
              <w:ind w:left="113" w:right="113"/>
              <w:rPr>
                <w:rFonts w:ascii="Arial" w:hAnsi="Arial" w:cs="Arial"/>
                <w:color w:val="000000"/>
              </w:rPr>
            </w:pPr>
            <w:r w:rsidRPr="00476E07">
              <w:rPr>
                <w:rFonts w:ascii="Arial" w:hAnsi="Arial" w:cs="Arial"/>
                <w:color w:val="000000"/>
              </w:rPr>
              <w:t>Ministério Público</w:t>
            </w:r>
          </w:p>
        </w:tc>
        <w:tc>
          <w:tcPr>
            <w:tcW w:w="567" w:type="dxa"/>
            <w:vMerge w:val="restart"/>
            <w:textDirection w:val="btLr"/>
          </w:tcPr>
          <w:p w:rsidR="003D2070" w:rsidRPr="00476E07" w:rsidRDefault="003D2070" w:rsidP="00FA6F83">
            <w:pPr>
              <w:ind w:left="113" w:right="113"/>
              <w:rPr>
                <w:rFonts w:ascii="Arial" w:hAnsi="Arial" w:cs="Arial"/>
                <w:color w:val="000000"/>
              </w:rPr>
            </w:pPr>
            <w:r w:rsidRPr="00476E07">
              <w:rPr>
                <w:rFonts w:ascii="Arial" w:hAnsi="Arial" w:cs="Arial"/>
                <w:color w:val="000000"/>
              </w:rPr>
              <w:t>Conselho Tutelar</w:t>
            </w:r>
          </w:p>
        </w:tc>
        <w:tc>
          <w:tcPr>
            <w:tcW w:w="567" w:type="dxa"/>
            <w:vMerge w:val="restart"/>
            <w:textDirection w:val="btLr"/>
          </w:tcPr>
          <w:p w:rsidR="003D2070" w:rsidRPr="00476E07" w:rsidRDefault="003D2070" w:rsidP="00FA6F83">
            <w:pPr>
              <w:spacing w:line="360" w:lineRule="auto"/>
              <w:ind w:left="113" w:right="113"/>
              <w:rPr>
                <w:rFonts w:ascii="Arial" w:hAnsi="Arial" w:cs="Arial"/>
                <w:color w:val="000000"/>
              </w:rPr>
            </w:pPr>
            <w:r w:rsidRPr="00476E07">
              <w:rPr>
                <w:rFonts w:ascii="Arial" w:hAnsi="Arial" w:cs="Arial"/>
                <w:color w:val="000000"/>
              </w:rPr>
              <w:t>Delegacias</w:t>
            </w:r>
          </w:p>
        </w:tc>
        <w:tc>
          <w:tcPr>
            <w:tcW w:w="709" w:type="dxa"/>
            <w:vMerge w:val="restart"/>
            <w:textDirection w:val="btLr"/>
          </w:tcPr>
          <w:p w:rsidR="003D2070" w:rsidRPr="00476E07" w:rsidRDefault="003D2070" w:rsidP="00FA6F83">
            <w:pPr>
              <w:spacing w:line="360" w:lineRule="auto"/>
              <w:ind w:left="113" w:right="113"/>
              <w:rPr>
                <w:rFonts w:ascii="Arial" w:hAnsi="Arial" w:cs="Arial"/>
                <w:color w:val="000000"/>
              </w:rPr>
            </w:pPr>
            <w:r w:rsidRPr="00476E07">
              <w:rPr>
                <w:rFonts w:ascii="Arial" w:hAnsi="Arial" w:cs="Arial"/>
                <w:color w:val="000000"/>
              </w:rPr>
              <w:t>Outros</w:t>
            </w:r>
          </w:p>
        </w:tc>
        <w:tc>
          <w:tcPr>
            <w:tcW w:w="992" w:type="dxa"/>
            <w:vMerge w:val="restart"/>
            <w:vAlign w:val="center"/>
          </w:tcPr>
          <w:p w:rsidR="003D2070" w:rsidRPr="00476E07" w:rsidRDefault="003D2070" w:rsidP="00FA6F83">
            <w:pPr>
              <w:spacing w:line="360" w:lineRule="auto"/>
              <w:jc w:val="center"/>
              <w:rPr>
                <w:rFonts w:ascii="Arial" w:hAnsi="Arial" w:cs="Arial"/>
                <w:color w:val="000000"/>
              </w:rPr>
            </w:pPr>
          </w:p>
          <w:p w:rsidR="003D2070" w:rsidRPr="00476E07" w:rsidRDefault="003D2070" w:rsidP="00FA6F83">
            <w:pPr>
              <w:spacing w:line="360" w:lineRule="auto"/>
              <w:jc w:val="center"/>
              <w:rPr>
                <w:rFonts w:ascii="Arial" w:hAnsi="Arial" w:cs="Arial"/>
                <w:color w:val="000000"/>
              </w:rPr>
            </w:pPr>
          </w:p>
          <w:p w:rsidR="003D2070" w:rsidRPr="00476E07" w:rsidRDefault="003D2070" w:rsidP="00FA6F83">
            <w:pPr>
              <w:spacing w:line="360" w:lineRule="auto"/>
              <w:jc w:val="center"/>
              <w:rPr>
                <w:rFonts w:ascii="Arial" w:hAnsi="Arial" w:cs="Arial"/>
                <w:color w:val="000000"/>
              </w:rPr>
            </w:pPr>
            <w:r w:rsidRPr="00476E07">
              <w:rPr>
                <w:rFonts w:ascii="Arial" w:hAnsi="Arial" w:cs="Arial"/>
                <w:color w:val="000000"/>
              </w:rPr>
              <w:t>CMAS</w:t>
            </w:r>
          </w:p>
          <w:p w:rsidR="003D2070" w:rsidRPr="00476E07" w:rsidRDefault="003D2070" w:rsidP="00FA6F83">
            <w:pPr>
              <w:spacing w:line="360" w:lineRule="auto"/>
              <w:jc w:val="center"/>
              <w:rPr>
                <w:rFonts w:ascii="Arial" w:hAnsi="Arial" w:cs="Arial"/>
                <w:color w:val="000000"/>
              </w:rPr>
            </w:pPr>
          </w:p>
          <w:p w:rsidR="003D2070" w:rsidRPr="00476E07" w:rsidRDefault="003D2070" w:rsidP="00FA6F83">
            <w:pPr>
              <w:jc w:val="center"/>
              <w:rPr>
                <w:rFonts w:ascii="Arial" w:hAnsi="Arial" w:cs="Arial"/>
                <w:color w:val="000000"/>
              </w:rPr>
            </w:pPr>
          </w:p>
        </w:tc>
        <w:tc>
          <w:tcPr>
            <w:tcW w:w="1276" w:type="dxa"/>
            <w:vMerge w:val="restart"/>
            <w:vAlign w:val="center"/>
          </w:tcPr>
          <w:p w:rsidR="003D2070" w:rsidRPr="00476E07" w:rsidRDefault="003D2070" w:rsidP="00FA6F83">
            <w:pPr>
              <w:spacing w:line="360" w:lineRule="auto"/>
              <w:jc w:val="center"/>
              <w:rPr>
                <w:rFonts w:ascii="Arial" w:hAnsi="Arial" w:cs="Arial"/>
                <w:color w:val="000000"/>
              </w:rPr>
            </w:pPr>
            <w:r w:rsidRPr="00476E07">
              <w:rPr>
                <w:rFonts w:ascii="Arial" w:hAnsi="Arial" w:cs="Arial"/>
                <w:color w:val="000000"/>
              </w:rPr>
              <w:t>COMDAC</w:t>
            </w:r>
          </w:p>
        </w:tc>
        <w:tc>
          <w:tcPr>
            <w:tcW w:w="957" w:type="dxa"/>
            <w:vMerge w:val="restart"/>
            <w:vAlign w:val="center"/>
          </w:tcPr>
          <w:p w:rsidR="003D2070" w:rsidRPr="00476E07" w:rsidRDefault="003D2070" w:rsidP="00FA6F83">
            <w:pPr>
              <w:spacing w:line="360" w:lineRule="auto"/>
              <w:jc w:val="center"/>
              <w:rPr>
                <w:rFonts w:ascii="Arial" w:hAnsi="Arial" w:cs="Arial"/>
                <w:b/>
                <w:color w:val="000000"/>
              </w:rPr>
            </w:pPr>
            <w:r w:rsidRPr="00476E07">
              <w:rPr>
                <w:rFonts w:ascii="Arial" w:hAnsi="Arial" w:cs="Arial"/>
                <w:b/>
                <w:color w:val="000000"/>
              </w:rPr>
              <w:t>Total</w:t>
            </w:r>
          </w:p>
        </w:tc>
      </w:tr>
      <w:tr w:rsidR="003D2070" w:rsidRPr="00476E07" w:rsidTr="00FA6F83">
        <w:trPr>
          <w:cantSplit/>
          <w:trHeight w:val="1515"/>
        </w:trPr>
        <w:tc>
          <w:tcPr>
            <w:tcW w:w="686" w:type="dxa"/>
            <w:textDirection w:val="btLr"/>
          </w:tcPr>
          <w:p w:rsidR="003D2070" w:rsidRPr="00476E07" w:rsidRDefault="003D2070" w:rsidP="00FA6F83">
            <w:pPr>
              <w:ind w:left="113" w:right="113"/>
              <w:rPr>
                <w:rFonts w:ascii="Arial" w:hAnsi="Arial" w:cs="Arial"/>
                <w:color w:val="000000"/>
              </w:rPr>
            </w:pPr>
            <w:r w:rsidRPr="00476E07">
              <w:rPr>
                <w:rFonts w:ascii="Arial" w:hAnsi="Arial" w:cs="Arial"/>
                <w:color w:val="000000"/>
              </w:rPr>
              <w:t>Cheque moradia</w:t>
            </w:r>
          </w:p>
        </w:tc>
        <w:tc>
          <w:tcPr>
            <w:tcW w:w="840" w:type="dxa"/>
            <w:textDirection w:val="btLr"/>
          </w:tcPr>
          <w:p w:rsidR="003D2070" w:rsidRPr="00476E07" w:rsidRDefault="003D2070" w:rsidP="00FA6F83">
            <w:pPr>
              <w:ind w:left="113" w:right="113"/>
              <w:rPr>
                <w:rFonts w:ascii="Arial" w:hAnsi="Arial" w:cs="Arial"/>
                <w:color w:val="000000"/>
              </w:rPr>
            </w:pPr>
            <w:r w:rsidRPr="00476E07">
              <w:rPr>
                <w:rFonts w:ascii="Arial" w:hAnsi="Arial" w:cs="Arial"/>
                <w:color w:val="000000"/>
              </w:rPr>
              <w:t>Minha Casa Minha Vida</w:t>
            </w:r>
          </w:p>
        </w:tc>
        <w:tc>
          <w:tcPr>
            <w:tcW w:w="709" w:type="dxa"/>
            <w:textDirection w:val="btLr"/>
          </w:tcPr>
          <w:p w:rsidR="003D2070" w:rsidRPr="00476E07" w:rsidRDefault="003D2070" w:rsidP="00FA6F83">
            <w:pPr>
              <w:ind w:left="113" w:right="113"/>
              <w:rPr>
                <w:rFonts w:ascii="Arial" w:hAnsi="Arial" w:cs="Arial"/>
                <w:color w:val="000000"/>
              </w:rPr>
            </w:pPr>
            <w:r w:rsidRPr="00476E07">
              <w:rPr>
                <w:rFonts w:ascii="Arial" w:hAnsi="Arial" w:cs="Arial"/>
                <w:color w:val="000000"/>
              </w:rPr>
              <w:t>Outros</w:t>
            </w:r>
          </w:p>
        </w:tc>
        <w:tc>
          <w:tcPr>
            <w:tcW w:w="567" w:type="dxa"/>
            <w:vMerge/>
          </w:tcPr>
          <w:p w:rsidR="003D2070" w:rsidRPr="00476E07" w:rsidRDefault="003D2070" w:rsidP="00FA6F83">
            <w:pPr>
              <w:spacing w:line="360" w:lineRule="auto"/>
              <w:rPr>
                <w:rFonts w:ascii="Arial" w:hAnsi="Arial" w:cs="Arial"/>
                <w:color w:val="000000"/>
              </w:rPr>
            </w:pPr>
          </w:p>
        </w:tc>
        <w:tc>
          <w:tcPr>
            <w:tcW w:w="708" w:type="dxa"/>
            <w:vMerge/>
          </w:tcPr>
          <w:p w:rsidR="003D2070" w:rsidRPr="00476E07" w:rsidRDefault="003D2070" w:rsidP="00FA6F83">
            <w:pPr>
              <w:spacing w:line="360" w:lineRule="auto"/>
              <w:rPr>
                <w:rFonts w:ascii="Arial" w:hAnsi="Arial" w:cs="Arial"/>
                <w:color w:val="000000"/>
              </w:rPr>
            </w:pPr>
          </w:p>
        </w:tc>
        <w:tc>
          <w:tcPr>
            <w:tcW w:w="567" w:type="dxa"/>
            <w:vMerge/>
          </w:tcPr>
          <w:p w:rsidR="003D2070" w:rsidRPr="00476E07" w:rsidRDefault="003D2070" w:rsidP="00FA6F83">
            <w:pPr>
              <w:spacing w:line="360" w:lineRule="auto"/>
              <w:rPr>
                <w:rFonts w:ascii="Arial" w:hAnsi="Arial" w:cs="Arial"/>
                <w:color w:val="000000"/>
              </w:rPr>
            </w:pPr>
          </w:p>
        </w:tc>
        <w:tc>
          <w:tcPr>
            <w:tcW w:w="709" w:type="dxa"/>
            <w:vMerge/>
          </w:tcPr>
          <w:p w:rsidR="003D2070" w:rsidRPr="00476E07" w:rsidRDefault="003D2070" w:rsidP="00FA6F83">
            <w:pPr>
              <w:spacing w:line="360" w:lineRule="auto"/>
              <w:rPr>
                <w:rFonts w:ascii="Arial" w:hAnsi="Arial" w:cs="Arial"/>
                <w:color w:val="000000"/>
              </w:rPr>
            </w:pPr>
          </w:p>
        </w:tc>
        <w:tc>
          <w:tcPr>
            <w:tcW w:w="567" w:type="dxa"/>
            <w:vMerge/>
          </w:tcPr>
          <w:p w:rsidR="003D2070" w:rsidRPr="00476E07" w:rsidRDefault="003D2070" w:rsidP="00FA6F83">
            <w:pPr>
              <w:spacing w:line="360" w:lineRule="auto"/>
              <w:rPr>
                <w:rFonts w:ascii="Arial" w:hAnsi="Arial" w:cs="Arial"/>
                <w:color w:val="000000"/>
              </w:rPr>
            </w:pPr>
          </w:p>
        </w:tc>
        <w:tc>
          <w:tcPr>
            <w:tcW w:w="567" w:type="dxa"/>
            <w:vMerge/>
          </w:tcPr>
          <w:p w:rsidR="003D2070" w:rsidRPr="00476E07" w:rsidRDefault="003D2070" w:rsidP="00FA6F83">
            <w:pPr>
              <w:spacing w:line="360" w:lineRule="auto"/>
              <w:rPr>
                <w:rFonts w:ascii="Arial" w:hAnsi="Arial" w:cs="Arial"/>
                <w:color w:val="000000"/>
              </w:rPr>
            </w:pPr>
          </w:p>
        </w:tc>
        <w:tc>
          <w:tcPr>
            <w:tcW w:w="567" w:type="dxa"/>
            <w:vMerge/>
          </w:tcPr>
          <w:p w:rsidR="003D2070" w:rsidRPr="00476E07" w:rsidRDefault="003D2070" w:rsidP="00FA6F83">
            <w:pPr>
              <w:spacing w:line="360" w:lineRule="auto"/>
              <w:rPr>
                <w:rFonts w:ascii="Arial" w:hAnsi="Arial" w:cs="Arial"/>
                <w:color w:val="000000"/>
              </w:rPr>
            </w:pPr>
          </w:p>
        </w:tc>
        <w:tc>
          <w:tcPr>
            <w:tcW w:w="567" w:type="dxa"/>
            <w:vMerge/>
          </w:tcPr>
          <w:p w:rsidR="003D2070" w:rsidRPr="00476E07" w:rsidRDefault="003D2070" w:rsidP="00FA6F83">
            <w:pPr>
              <w:spacing w:line="360" w:lineRule="auto"/>
              <w:rPr>
                <w:rFonts w:ascii="Arial" w:hAnsi="Arial" w:cs="Arial"/>
                <w:color w:val="000000"/>
              </w:rPr>
            </w:pPr>
          </w:p>
        </w:tc>
        <w:tc>
          <w:tcPr>
            <w:tcW w:w="709" w:type="dxa"/>
            <w:vMerge/>
          </w:tcPr>
          <w:p w:rsidR="003D2070" w:rsidRPr="00476E07" w:rsidRDefault="003D2070" w:rsidP="00FA6F83">
            <w:pPr>
              <w:spacing w:line="360" w:lineRule="auto"/>
              <w:rPr>
                <w:rFonts w:ascii="Arial" w:hAnsi="Arial" w:cs="Arial"/>
                <w:color w:val="000000"/>
              </w:rPr>
            </w:pPr>
          </w:p>
        </w:tc>
        <w:tc>
          <w:tcPr>
            <w:tcW w:w="992" w:type="dxa"/>
            <w:vMerge/>
          </w:tcPr>
          <w:p w:rsidR="003D2070" w:rsidRPr="00476E07" w:rsidRDefault="003D2070" w:rsidP="00FA6F83">
            <w:pPr>
              <w:rPr>
                <w:rFonts w:ascii="Arial" w:hAnsi="Arial" w:cs="Arial"/>
              </w:rPr>
            </w:pPr>
          </w:p>
        </w:tc>
        <w:tc>
          <w:tcPr>
            <w:tcW w:w="1276" w:type="dxa"/>
            <w:vMerge/>
          </w:tcPr>
          <w:p w:rsidR="003D2070" w:rsidRPr="00476E07" w:rsidRDefault="003D2070" w:rsidP="00FA6F83">
            <w:pPr>
              <w:spacing w:line="360" w:lineRule="auto"/>
              <w:rPr>
                <w:rFonts w:ascii="Arial" w:hAnsi="Arial" w:cs="Arial"/>
                <w:color w:val="000000"/>
              </w:rPr>
            </w:pPr>
          </w:p>
        </w:tc>
        <w:tc>
          <w:tcPr>
            <w:tcW w:w="957" w:type="dxa"/>
            <w:vMerge/>
          </w:tcPr>
          <w:p w:rsidR="003D2070" w:rsidRPr="00476E07" w:rsidRDefault="003D2070" w:rsidP="00FA6F83">
            <w:pPr>
              <w:spacing w:line="360" w:lineRule="auto"/>
              <w:rPr>
                <w:rFonts w:ascii="Arial" w:hAnsi="Arial" w:cs="Arial"/>
                <w:color w:val="000000"/>
              </w:rPr>
            </w:pPr>
          </w:p>
        </w:tc>
      </w:tr>
      <w:tr w:rsidR="003D2070" w:rsidRPr="00476E07" w:rsidTr="00FA6F83">
        <w:trPr>
          <w:trHeight w:val="563"/>
        </w:trPr>
        <w:tc>
          <w:tcPr>
            <w:tcW w:w="686" w:type="dxa"/>
          </w:tcPr>
          <w:p w:rsidR="003D2070" w:rsidRPr="00476E07" w:rsidRDefault="003D2070" w:rsidP="00FA6F83">
            <w:pPr>
              <w:spacing w:line="360" w:lineRule="auto"/>
              <w:rPr>
                <w:rFonts w:ascii="Arial" w:hAnsi="Arial" w:cs="Arial"/>
                <w:color w:val="000000"/>
              </w:rPr>
            </w:pPr>
          </w:p>
        </w:tc>
        <w:tc>
          <w:tcPr>
            <w:tcW w:w="840" w:type="dxa"/>
          </w:tcPr>
          <w:p w:rsidR="003D2070" w:rsidRPr="00476E07" w:rsidRDefault="003D2070" w:rsidP="00FA6F83">
            <w:pPr>
              <w:spacing w:line="360" w:lineRule="auto"/>
              <w:rPr>
                <w:rFonts w:ascii="Arial" w:hAnsi="Arial" w:cs="Arial"/>
                <w:color w:val="000000"/>
              </w:rPr>
            </w:pPr>
          </w:p>
        </w:tc>
        <w:tc>
          <w:tcPr>
            <w:tcW w:w="709" w:type="dxa"/>
          </w:tcPr>
          <w:p w:rsidR="003D2070" w:rsidRPr="00476E07" w:rsidRDefault="003D2070" w:rsidP="00FA6F83">
            <w:pPr>
              <w:spacing w:line="360" w:lineRule="auto"/>
              <w:rPr>
                <w:rFonts w:ascii="Arial" w:hAnsi="Arial" w:cs="Arial"/>
                <w:color w:val="000000"/>
              </w:rPr>
            </w:pPr>
          </w:p>
        </w:tc>
        <w:tc>
          <w:tcPr>
            <w:tcW w:w="567" w:type="dxa"/>
          </w:tcPr>
          <w:p w:rsidR="003D2070" w:rsidRPr="00476E07" w:rsidRDefault="003D2070" w:rsidP="00FA6F83">
            <w:pPr>
              <w:spacing w:line="360" w:lineRule="auto"/>
              <w:rPr>
                <w:rFonts w:ascii="Arial" w:hAnsi="Arial" w:cs="Arial"/>
                <w:color w:val="000000"/>
              </w:rPr>
            </w:pPr>
          </w:p>
        </w:tc>
        <w:tc>
          <w:tcPr>
            <w:tcW w:w="708" w:type="dxa"/>
          </w:tcPr>
          <w:p w:rsidR="003D2070" w:rsidRPr="00476E07" w:rsidRDefault="003D2070" w:rsidP="00FA6F83">
            <w:pPr>
              <w:spacing w:line="360" w:lineRule="auto"/>
              <w:rPr>
                <w:rFonts w:ascii="Arial" w:hAnsi="Arial" w:cs="Arial"/>
                <w:color w:val="000000"/>
              </w:rPr>
            </w:pPr>
          </w:p>
        </w:tc>
        <w:tc>
          <w:tcPr>
            <w:tcW w:w="567" w:type="dxa"/>
          </w:tcPr>
          <w:p w:rsidR="003D2070" w:rsidRPr="00476E07" w:rsidRDefault="003D2070" w:rsidP="00FA6F83">
            <w:pPr>
              <w:spacing w:line="360" w:lineRule="auto"/>
              <w:rPr>
                <w:rFonts w:ascii="Arial" w:hAnsi="Arial" w:cs="Arial"/>
                <w:color w:val="000000"/>
              </w:rPr>
            </w:pPr>
          </w:p>
        </w:tc>
        <w:tc>
          <w:tcPr>
            <w:tcW w:w="709" w:type="dxa"/>
          </w:tcPr>
          <w:p w:rsidR="003D2070" w:rsidRPr="00476E07" w:rsidRDefault="003D2070" w:rsidP="00FA6F83">
            <w:pPr>
              <w:spacing w:line="360" w:lineRule="auto"/>
              <w:rPr>
                <w:rFonts w:ascii="Arial" w:hAnsi="Arial" w:cs="Arial"/>
                <w:color w:val="000000"/>
              </w:rPr>
            </w:pPr>
          </w:p>
        </w:tc>
        <w:tc>
          <w:tcPr>
            <w:tcW w:w="567" w:type="dxa"/>
          </w:tcPr>
          <w:p w:rsidR="003D2070" w:rsidRPr="00476E07" w:rsidRDefault="003D2070" w:rsidP="00FA6F83">
            <w:pPr>
              <w:spacing w:line="360" w:lineRule="auto"/>
              <w:rPr>
                <w:rFonts w:ascii="Arial" w:hAnsi="Arial" w:cs="Arial"/>
                <w:color w:val="000000"/>
              </w:rPr>
            </w:pPr>
          </w:p>
        </w:tc>
        <w:tc>
          <w:tcPr>
            <w:tcW w:w="567" w:type="dxa"/>
          </w:tcPr>
          <w:p w:rsidR="003D2070" w:rsidRPr="00476E07" w:rsidRDefault="003D2070" w:rsidP="00FA6F83">
            <w:pPr>
              <w:spacing w:line="360" w:lineRule="auto"/>
              <w:rPr>
                <w:rFonts w:ascii="Arial" w:hAnsi="Arial" w:cs="Arial"/>
                <w:color w:val="000000"/>
              </w:rPr>
            </w:pPr>
          </w:p>
        </w:tc>
        <w:tc>
          <w:tcPr>
            <w:tcW w:w="567" w:type="dxa"/>
          </w:tcPr>
          <w:p w:rsidR="003D2070" w:rsidRPr="00476E07" w:rsidRDefault="003D2070" w:rsidP="00FA6F83">
            <w:pPr>
              <w:spacing w:line="360" w:lineRule="auto"/>
              <w:rPr>
                <w:rFonts w:ascii="Arial" w:hAnsi="Arial" w:cs="Arial"/>
                <w:color w:val="000000"/>
              </w:rPr>
            </w:pPr>
          </w:p>
        </w:tc>
        <w:tc>
          <w:tcPr>
            <w:tcW w:w="567" w:type="dxa"/>
          </w:tcPr>
          <w:p w:rsidR="003D2070" w:rsidRPr="00476E07" w:rsidRDefault="003D2070" w:rsidP="00FA6F83">
            <w:pPr>
              <w:spacing w:line="360" w:lineRule="auto"/>
              <w:rPr>
                <w:rFonts w:ascii="Arial" w:hAnsi="Arial" w:cs="Arial"/>
                <w:color w:val="000000"/>
              </w:rPr>
            </w:pPr>
          </w:p>
        </w:tc>
        <w:tc>
          <w:tcPr>
            <w:tcW w:w="709" w:type="dxa"/>
          </w:tcPr>
          <w:p w:rsidR="003D2070" w:rsidRPr="00476E07" w:rsidRDefault="003D2070" w:rsidP="00FA6F83">
            <w:pPr>
              <w:spacing w:line="360" w:lineRule="auto"/>
              <w:rPr>
                <w:rFonts w:ascii="Arial" w:hAnsi="Arial" w:cs="Arial"/>
                <w:color w:val="000000"/>
              </w:rPr>
            </w:pPr>
          </w:p>
        </w:tc>
        <w:tc>
          <w:tcPr>
            <w:tcW w:w="992" w:type="dxa"/>
          </w:tcPr>
          <w:p w:rsidR="003D2070" w:rsidRPr="00476E07" w:rsidRDefault="003D2070" w:rsidP="00FA6F83">
            <w:pPr>
              <w:spacing w:line="360" w:lineRule="auto"/>
              <w:rPr>
                <w:rFonts w:ascii="Arial" w:hAnsi="Arial" w:cs="Arial"/>
                <w:color w:val="000000"/>
              </w:rPr>
            </w:pPr>
          </w:p>
        </w:tc>
        <w:tc>
          <w:tcPr>
            <w:tcW w:w="1276" w:type="dxa"/>
          </w:tcPr>
          <w:p w:rsidR="003D2070" w:rsidRPr="00476E07" w:rsidRDefault="003D2070" w:rsidP="00FA6F83">
            <w:pPr>
              <w:spacing w:line="360" w:lineRule="auto"/>
              <w:rPr>
                <w:rFonts w:ascii="Arial" w:hAnsi="Arial" w:cs="Arial"/>
                <w:color w:val="000000"/>
              </w:rPr>
            </w:pPr>
          </w:p>
        </w:tc>
        <w:tc>
          <w:tcPr>
            <w:tcW w:w="957" w:type="dxa"/>
          </w:tcPr>
          <w:p w:rsidR="003D2070" w:rsidRPr="00476E07" w:rsidRDefault="003D2070" w:rsidP="00FA6F83">
            <w:pPr>
              <w:spacing w:line="360" w:lineRule="auto"/>
              <w:rPr>
                <w:rFonts w:ascii="Arial" w:hAnsi="Arial" w:cs="Arial"/>
                <w:color w:val="000000"/>
              </w:rPr>
            </w:pPr>
          </w:p>
        </w:tc>
      </w:tr>
    </w:tbl>
    <w:p w:rsidR="003D2070" w:rsidRPr="00476E07" w:rsidRDefault="003D2070" w:rsidP="003D2070">
      <w:pPr>
        <w:rPr>
          <w:rFonts w:ascii="Arial" w:hAnsi="Arial" w:cs="Arial"/>
          <w:b/>
        </w:rPr>
      </w:pPr>
    </w:p>
    <w:p w:rsidR="003D2070" w:rsidRPr="00476E07" w:rsidRDefault="003D2070" w:rsidP="003D2070">
      <w:pPr>
        <w:rPr>
          <w:rFonts w:ascii="Arial" w:hAnsi="Arial" w:cs="Arial"/>
          <w:b/>
        </w:rPr>
      </w:pPr>
    </w:p>
    <w:p w:rsidR="003D2070" w:rsidRPr="00476E07" w:rsidRDefault="003D2070" w:rsidP="003D2070">
      <w:pPr>
        <w:rPr>
          <w:rFonts w:ascii="Arial" w:hAnsi="Arial" w:cs="Arial"/>
          <w:b/>
        </w:rPr>
      </w:pPr>
      <w:r w:rsidRPr="00476E07">
        <w:rPr>
          <w:rFonts w:ascii="Arial" w:hAnsi="Arial" w:cs="Arial"/>
          <w:b/>
        </w:rPr>
        <w:t>2.1.5. PARTICIPAÇÃO DOS SERVIDORES EM EVENTOS DE FORMAÇÕES:</w:t>
      </w:r>
    </w:p>
    <w:p w:rsidR="003D2070" w:rsidRPr="00476E07" w:rsidRDefault="003D2070" w:rsidP="003D2070">
      <w:pPr>
        <w:rPr>
          <w:rFonts w:ascii="Arial" w:hAnsi="Arial" w:cs="Arial"/>
        </w:rPr>
      </w:pPr>
    </w:p>
    <w:tbl>
      <w:tblPr>
        <w:tblW w:w="0" w:type="auto"/>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9"/>
        <w:gridCol w:w="2814"/>
        <w:gridCol w:w="1824"/>
      </w:tblGrid>
      <w:tr w:rsidR="003D2070" w:rsidRPr="00476E07" w:rsidTr="00FA6F83">
        <w:trPr>
          <w:jc w:val="center"/>
        </w:trPr>
        <w:tc>
          <w:tcPr>
            <w:tcW w:w="4901" w:type="dxa"/>
          </w:tcPr>
          <w:p w:rsidR="003D2070" w:rsidRPr="00476E07" w:rsidRDefault="003D2070" w:rsidP="00FA6F83">
            <w:pPr>
              <w:jc w:val="center"/>
              <w:rPr>
                <w:rFonts w:ascii="Arial" w:hAnsi="Arial" w:cs="Arial"/>
                <w:b/>
              </w:rPr>
            </w:pPr>
            <w:r w:rsidRPr="00476E07">
              <w:rPr>
                <w:rFonts w:ascii="Arial" w:hAnsi="Arial" w:cs="Arial"/>
                <w:b/>
              </w:rPr>
              <w:t>Evento / formação</w:t>
            </w:r>
          </w:p>
        </w:tc>
        <w:tc>
          <w:tcPr>
            <w:tcW w:w="3080" w:type="dxa"/>
          </w:tcPr>
          <w:p w:rsidR="003D2070" w:rsidRPr="00476E07" w:rsidRDefault="003D2070" w:rsidP="00FA6F83">
            <w:pPr>
              <w:jc w:val="center"/>
              <w:rPr>
                <w:rFonts w:ascii="Arial" w:hAnsi="Arial" w:cs="Arial"/>
                <w:b/>
              </w:rPr>
            </w:pPr>
            <w:r w:rsidRPr="00476E07">
              <w:rPr>
                <w:rFonts w:ascii="Arial" w:hAnsi="Arial" w:cs="Arial"/>
                <w:b/>
              </w:rPr>
              <w:t>Órgão Executor</w:t>
            </w:r>
          </w:p>
        </w:tc>
        <w:tc>
          <w:tcPr>
            <w:tcW w:w="1843" w:type="dxa"/>
          </w:tcPr>
          <w:p w:rsidR="003D2070" w:rsidRPr="00476E07" w:rsidRDefault="003D2070" w:rsidP="00FA6F83">
            <w:pPr>
              <w:jc w:val="center"/>
              <w:rPr>
                <w:rFonts w:ascii="Arial" w:hAnsi="Arial" w:cs="Arial"/>
                <w:b/>
              </w:rPr>
            </w:pPr>
            <w:r w:rsidRPr="00476E07">
              <w:rPr>
                <w:rFonts w:ascii="Arial" w:hAnsi="Arial" w:cs="Arial"/>
                <w:b/>
              </w:rPr>
              <w:t>Nome dos participantes</w:t>
            </w:r>
          </w:p>
        </w:tc>
      </w:tr>
      <w:tr w:rsidR="003D2070" w:rsidRPr="00476E07" w:rsidTr="00FA6F83">
        <w:trPr>
          <w:trHeight w:val="284"/>
          <w:jc w:val="center"/>
        </w:trPr>
        <w:tc>
          <w:tcPr>
            <w:tcW w:w="4901" w:type="dxa"/>
          </w:tcPr>
          <w:p w:rsidR="003D2070" w:rsidRPr="00476E07" w:rsidRDefault="003D2070" w:rsidP="00FA6F83">
            <w:pPr>
              <w:rPr>
                <w:rFonts w:ascii="Arial" w:hAnsi="Arial" w:cs="Arial"/>
              </w:rPr>
            </w:pPr>
          </w:p>
        </w:tc>
        <w:tc>
          <w:tcPr>
            <w:tcW w:w="3080" w:type="dxa"/>
          </w:tcPr>
          <w:p w:rsidR="003D2070" w:rsidRPr="00476E07" w:rsidRDefault="003D2070" w:rsidP="00FA6F83">
            <w:pPr>
              <w:rPr>
                <w:rFonts w:ascii="Arial" w:hAnsi="Arial" w:cs="Arial"/>
              </w:rPr>
            </w:pPr>
          </w:p>
        </w:tc>
        <w:tc>
          <w:tcPr>
            <w:tcW w:w="1843" w:type="dxa"/>
          </w:tcPr>
          <w:p w:rsidR="003D2070" w:rsidRPr="00476E07" w:rsidRDefault="003D2070" w:rsidP="00FA6F83">
            <w:pPr>
              <w:rPr>
                <w:rFonts w:ascii="Arial" w:hAnsi="Arial" w:cs="Arial"/>
              </w:rPr>
            </w:pPr>
          </w:p>
        </w:tc>
      </w:tr>
      <w:tr w:rsidR="003D2070" w:rsidRPr="00476E07" w:rsidTr="00FA6F83">
        <w:trPr>
          <w:trHeight w:val="284"/>
          <w:jc w:val="center"/>
        </w:trPr>
        <w:tc>
          <w:tcPr>
            <w:tcW w:w="4901" w:type="dxa"/>
          </w:tcPr>
          <w:p w:rsidR="003D2070" w:rsidRPr="00476E07" w:rsidRDefault="003D2070" w:rsidP="00FA6F83">
            <w:pPr>
              <w:rPr>
                <w:rFonts w:ascii="Arial" w:hAnsi="Arial" w:cs="Arial"/>
              </w:rPr>
            </w:pPr>
          </w:p>
        </w:tc>
        <w:tc>
          <w:tcPr>
            <w:tcW w:w="3080" w:type="dxa"/>
          </w:tcPr>
          <w:p w:rsidR="003D2070" w:rsidRPr="00476E07" w:rsidRDefault="003D2070" w:rsidP="00FA6F83">
            <w:pPr>
              <w:rPr>
                <w:rFonts w:ascii="Arial" w:hAnsi="Arial" w:cs="Arial"/>
              </w:rPr>
            </w:pPr>
          </w:p>
        </w:tc>
        <w:tc>
          <w:tcPr>
            <w:tcW w:w="1843" w:type="dxa"/>
          </w:tcPr>
          <w:p w:rsidR="003D2070" w:rsidRPr="00476E07" w:rsidRDefault="003D2070" w:rsidP="00FA6F83">
            <w:pPr>
              <w:rPr>
                <w:rFonts w:ascii="Arial" w:hAnsi="Arial" w:cs="Arial"/>
              </w:rPr>
            </w:pPr>
          </w:p>
        </w:tc>
      </w:tr>
      <w:tr w:rsidR="003D2070" w:rsidRPr="00476E07" w:rsidTr="00FA6F83">
        <w:trPr>
          <w:trHeight w:val="284"/>
          <w:jc w:val="center"/>
        </w:trPr>
        <w:tc>
          <w:tcPr>
            <w:tcW w:w="4901" w:type="dxa"/>
          </w:tcPr>
          <w:p w:rsidR="003D2070" w:rsidRPr="00476E07" w:rsidRDefault="003D2070" w:rsidP="00FA6F83">
            <w:pPr>
              <w:rPr>
                <w:rFonts w:ascii="Arial" w:hAnsi="Arial" w:cs="Arial"/>
              </w:rPr>
            </w:pPr>
          </w:p>
        </w:tc>
        <w:tc>
          <w:tcPr>
            <w:tcW w:w="3080" w:type="dxa"/>
          </w:tcPr>
          <w:p w:rsidR="003D2070" w:rsidRPr="00476E07" w:rsidRDefault="003D2070" w:rsidP="00FA6F83">
            <w:pPr>
              <w:rPr>
                <w:rFonts w:ascii="Arial" w:hAnsi="Arial" w:cs="Arial"/>
              </w:rPr>
            </w:pPr>
          </w:p>
        </w:tc>
        <w:tc>
          <w:tcPr>
            <w:tcW w:w="1843" w:type="dxa"/>
          </w:tcPr>
          <w:p w:rsidR="003D2070" w:rsidRPr="00476E07" w:rsidRDefault="003D2070" w:rsidP="00FA6F83">
            <w:pPr>
              <w:rPr>
                <w:rFonts w:ascii="Arial" w:hAnsi="Arial" w:cs="Arial"/>
              </w:rPr>
            </w:pPr>
          </w:p>
        </w:tc>
      </w:tr>
      <w:tr w:rsidR="003D2070" w:rsidRPr="00476E07" w:rsidTr="00FA6F83">
        <w:trPr>
          <w:trHeight w:val="284"/>
          <w:jc w:val="center"/>
        </w:trPr>
        <w:tc>
          <w:tcPr>
            <w:tcW w:w="4901" w:type="dxa"/>
          </w:tcPr>
          <w:p w:rsidR="003D2070" w:rsidRPr="00476E07" w:rsidRDefault="003D2070" w:rsidP="00FA6F83">
            <w:pPr>
              <w:jc w:val="center"/>
              <w:rPr>
                <w:rFonts w:ascii="Arial" w:hAnsi="Arial" w:cs="Arial"/>
              </w:rPr>
            </w:pPr>
          </w:p>
        </w:tc>
        <w:tc>
          <w:tcPr>
            <w:tcW w:w="3080" w:type="dxa"/>
          </w:tcPr>
          <w:p w:rsidR="003D2070" w:rsidRPr="00476E07" w:rsidRDefault="003D2070" w:rsidP="00FA6F83">
            <w:pPr>
              <w:rPr>
                <w:rFonts w:ascii="Arial" w:hAnsi="Arial" w:cs="Arial"/>
              </w:rPr>
            </w:pPr>
          </w:p>
        </w:tc>
        <w:tc>
          <w:tcPr>
            <w:tcW w:w="1843" w:type="dxa"/>
          </w:tcPr>
          <w:p w:rsidR="003D2070" w:rsidRPr="00476E07" w:rsidRDefault="003D2070" w:rsidP="00FA6F83">
            <w:pPr>
              <w:rPr>
                <w:rFonts w:ascii="Arial" w:hAnsi="Arial" w:cs="Arial"/>
              </w:rPr>
            </w:pPr>
          </w:p>
        </w:tc>
      </w:tr>
      <w:tr w:rsidR="003D2070" w:rsidRPr="00476E07" w:rsidTr="00FA6F83">
        <w:trPr>
          <w:trHeight w:val="284"/>
          <w:jc w:val="center"/>
        </w:trPr>
        <w:tc>
          <w:tcPr>
            <w:tcW w:w="4901" w:type="dxa"/>
          </w:tcPr>
          <w:p w:rsidR="003D2070" w:rsidRPr="00476E07" w:rsidRDefault="003D2070" w:rsidP="00FA6F83">
            <w:pPr>
              <w:jc w:val="center"/>
              <w:rPr>
                <w:rFonts w:ascii="Arial" w:hAnsi="Arial" w:cs="Arial"/>
                <w:b/>
              </w:rPr>
            </w:pPr>
            <w:r w:rsidRPr="00476E07">
              <w:rPr>
                <w:rFonts w:ascii="Arial" w:hAnsi="Arial" w:cs="Arial"/>
                <w:b/>
              </w:rPr>
              <w:t>Total</w:t>
            </w:r>
          </w:p>
        </w:tc>
        <w:tc>
          <w:tcPr>
            <w:tcW w:w="3080" w:type="dxa"/>
          </w:tcPr>
          <w:p w:rsidR="003D2070" w:rsidRPr="00476E07" w:rsidRDefault="003D2070" w:rsidP="00FA6F83">
            <w:pPr>
              <w:rPr>
                <w:rFonts w:ascii="Arial" w:hAnsi="Arial" w:cs="Arial"/>
              </w:rPr>
            </w:pPr>
          </w:p>
        </w:tc>
        <w:tc>
          <w:tcPr>
            <w:tcW w:w="1843" w:type="dxa"/>
          </w:tcPr>
          <w:p w:rsidR="003D2070" w:rsidRPr="00476E07" w:rsidRDefault="003D2070" w:rsidP="00FA6F83">
            <w:pPr>
              <w:rPr>
                <w:rFonts w:ascii="Arial" w:hAnsi="Arial" w:cs="Arial"/>
              </w:rPr>
            </w:pPr>
          </w:p>
        </w:tc>
      </w:tr>
    </w:tbl>
    <w:p w:rsidR="003D2070" w:rsidRPr="00476E07" w:rsidRDefault="003D2070" w:rsidP="003D2070">
      <w:pPr>
        <w:rPr>
          <w:rFonts w:ascii="Arial" w:hAnsi="Arial" w:cs="Arial"/>
        </w:rPr>
      </w:pPr>
    </w:p>
    <w:p w:rsidR="003D2070" w:rsidRPr="00476E07" w:rsidRDefault="003D2070" w:rsidP="003D2070">
      <w:pPr>
        <w:rPr>
          <w:rFonts w:ascii="Arial" w:hAnsi="Arial" w:cs="Arial"/>
        </w:rPr>
      </w:pPr>
    </w:p>
    <w:p w:rsidR="003D2070" w:rsidRPr="00476E07" w:rsidRDefault="003D2070" w:rsidP="003D2070">
      <w:pPr>
        <w:rPr>
          <w:rFonts w:ascii="Arial" w:hAnsi="Arial" w:cs="Arial"/>
          <w:b/>
        </w:rPr>
      </w:pPr>
      <w:r w:rsidRPr="00476E07">
        <w:rPr>
          <w:rFonts w:ascii="Arial" w:hAnsi="Arial" w:cs="Arial"/>
          <w:b/>
        </w:rPr>
        <w:t>III - DADOS QUALITATIVOS:</w:t>
      </w:r>
    </w:p>
    <w:p w:rsidR="003D2070" w:rsidRPr="00476E07" w:rsidRDefault="003D2070" w:rsidP="003D2070">
      <w:pPr>
        <w:jc w:val="both"/>
        <w:rPr>
          <w:rFonts w:ascii="Arial" w:hAnsi="Arial" w:cs="Arial"/>
          <w:b/>
        </w:rPr>
      </w:pPr>
    </w:p>
    <w:p w:rsidR="003D2070" w:rsidRPr="00476E07" w:rsidRDefault="003D2070" w:rsidP="003D2070">
      <w:pPr>
        <w:jc w:val="both"/>
        <w:rPr>
          <w:rFonts w:ascii="Arial" w:hAnsi="Arial" w:cs="Arial"/>
          <w:b/>
        </w:rPr>
      </w:pPr>
      <w:r w:rsidRPr="00476E07">
        <w:rPr>
          <w:rFonts w:ascii="Arial" w:hAnsi="Arial" w:cs="Arial"/>
          <w:b/>
        </w:rPr>
        <w:t xml:space="preserve">3.1. ANÁLISE QUALITATIVA DOS SERVIÇOS: </w:t>
      </w:r>
    </w:p>
    <w:p w:rsidR="003D2070" w:rsidRPr="00476E07" w:rsidRDefault="003D2070" w:rsidP="003D2070">
      <w:pPr>
        <w:jc w:val="both"/>
        <w:rPr>
          <w:rFonts w:ascii="Arial" w:hAnsi="Arial" w:cs="Arial"/>
          <w:b/>
        </w:rPr>
      </w:pPr>
      <w:r w:rsidRPr="00476E07">
        <w:rPr>
          <w:rFonts w:ascii="Arial" w:hAnsi="Arial" w:cs="Arial"/>
          <w:b/>
        </w:rPr>
        <w:t xml:space="preserve"> </w:t>
      </w:r>
    </w:p>
    <w:p w:rsidR="003D2070" w:rsidRPr="00476E07" w:rsidRDefault="003D2070" w:rsidP="003D2070">
      <w:pPr>
        <w:jc w:val="both"/>
        <w:rPr>
          <w:rFonts w:ascii="Arial" w:hAnsi="Arial" w:cs="Arial"/>
          <w:b/>
        </w:rPr>
      </w:pPr>
      <w:r w:rsidRPr="00476E07">
        <w:rPr>
          <w:rFonts w:ascii="Arial" w:hAnsi="Arial" w:cs="Arial"/>
          <w:b/>
        </w:rPr>
        <w:t>3.2. PRINCIPAIS DIFICULDADES / PROVIDÊNCIAS TOMADAS NA GESTÃO TÉCNICA E ADMINISTRATIVA:</w:t>
      </w:r>
    </w:p>
    <w:p w:rsidR="003D2070" w:rsidRPr="00476E07" w:rsidRDefault="003D2070" w:rsidP="003D2070">
      <w:pPr>
        <w:jc w:val="both"/>
        <w:rPr>
          <w:rFonts w:ascii="Arial" w:hAnsi="Arial" w:cs="Arial"/>
          <w:b/>
        </w:rPr>
      </w:pPr>
    </w:p>
    <w:p w:rsidR="003D2070" w:rsidRPr="00476E07" w:rsidRDefault="003D2070" w:rsidP="003D2070">
      <w:pPr>
        <w:jc w:val="both"/>
        <w:rPr>
          <w:rFonts w:ascii="Arial" w:hAnsi="Arial" w:cs="Arial"/>
          <w:b/>
        </w:rPr>
      </w:pPr>
      <w:r w:rsidRPr="00476E07">
        <w:rPr>
          <w:rFonts w:ascii="Arial" w:hAnsi="Arial" w:cs="Arial"/>
          <w:b/>
        </w:rPr>
        <w:t>3.3. SUGESTÕES:</w:t>
      </w:r>
      <w:proofErr w:type="gramStart"/>
      <w:r w:rsidRPr="00476E07">
        <w:rPr>
          <w:rFonts w:ascii="Arial" w:hAnsi="Arial" w:cs="Arial"/>
          <w:b/>
        </w:rPr>
        <w:t xml:space="preserve">    </w:t>
      </w:r>
    </w:p>
    <w:p w:rsidR="003D2070" w:rsidRPr="00476E07" w:rsidRDefault="003D2070" w:rsidP="003D2070">
      <w:pPr>
        <w:jc w:val="both"/>
        <w:rPr>
          <w:rFonts w:ascii="Arial" w:hAnsi="Arial" w:cs="Arial"/>
          <w:b/>
        </w:rPr>
      </w:pPr>
      <w:proofErr w:type="gramEnd"/>
    </w:p>
    <w:p w:rsidR="003D2070" w:rsidRPr="00476E07" w:rsidRDefault="003D2070" w:rsidP="003D2070">
      <w:pPr>
        <w:jc w:val="both"/>
        <w:rPr>
          <w:rFonts w:ascii="Arial" w:hAnsi="Arial" w:cs="Arial"/>
        </w:rPr>
      </w:pPr>
      <w:r w:rsidRPr="00476E07">
        <w:rPr>
          <w:rFonts w:ascii="Arial" w:hAnsi="Arial" w:cs="Arial"/>
        </w:rPr>
        <w:lastRenderedPageBreak/>
        <w:t xml:space="preserve">                                                                 </w:t>
      </w:r>
      <w:r w:rsidRPr="00476E07">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3D2070" w:rsidRPr="00476E07" w:rsidTr="00FA6F83">
        <w:tc>
          <w:tcPr>
            <w:tcW w:w="8644" w:type="dxa"/>
            <w:shd w:val="clear" w:color="auto" w:fill="auto"/>
          </w:tcPr>
          <w:p w:rsidR="003D2070" w:rsidRPr="00476E07" w:rsidRDefault="003D2070" w:rsidP="00FA6F83">
            <w:pPr>
              <w:jc w:val="center"/>
              <w:rPr>
                <w:rFonts w:ascii="Arial" w:hAnsi="Arial" w:cs="Arial"/>
              </w:rPr>
            </w:pPr>
            <w:r w:rsidRPr="00476E07">
              <w:rPr>
                <w:rFonts w:ascii="Arial" w:hAnsi="Arial" w:cs="Arial"/>
                <w:b/>
              </w:rPr>
              <w:t>Emissão:</w:t>
            </w:r>
          </w:p>
        </w:tc>
      </w:tr>
      <w:tr w:rsidR="003D2070" w:rsidRPr="00476E07" w:rsidTr="00FA6F83">
        <w:tc>
          <w:tcPr>
            <w:tcW w:w="8644" w:type="dxa"/>
            <w:shd w:val="clear" w:color="auto" w:fill="auto"/>
          </w:tcPr>
          <w:p w:rsidR="003D2070" w:rsidRPr="00476E07" w:rsidRDefault="003D2070" w:rsidP="00FA6F83">
            <w:pPr>
              <w:rPr>
                <w:rFonts w:ascii="Arial" w:hAnsi="Arial" w:cs="Arial"/>
              </w:rPr>
            </w:pPr>
            <w:r w:rsidRPr="00476E07">
              <w:rPr>
                <w:rFonts w:ascii="Arial" w:hAnsi="Arial" w:cs="Arial"/>
              </w:rPr>
              <w:t xml:space="preserve">Data: </w:t>
            </w:r>
          </w:p>
        </w:tc>
      </w:tr>
      <w:tr w:rsidR="003D2070" w:rsidRPr="00476E07" w:rsidTr="00FA6F83">
        <w:tc>
          <w:tcPr>
            <w:tcW w:w="8644" w:type="dxa"/>
            <w:shd w:val="clear" w:color="auto" w:fill="auto"/>
          </w:tcPr>
          <w:p w:rsidR="003D2070" w:rsidRPr="00476E07" w:rsidRDefault="003D2070" w:rsidP="00FA6F83">
            <w:pPr>
              <w:jc w:val="center"/>
              <w:rPr>
                <w:rFonts w:ascii="Arial" w:hAnsi="Arial" w:cs="Arial"/>
                <w:lang w:eastAsia="pt-BR"/>
              </w:rPr>
            </w:pPr>
          </w:p>
          <w:p w:rsidR="003D2070" w:rsidRPr="00476E07" w:rsidRDefault="003D2070" w:rsidP="00FA6F83">
            <w:pPr>
              <w:jc w:val="center"/>
              <w:rPr>
                <w:rFonts w:ascii="Arial" w:hAnsi="Arial" w:cs="Arial"/>
              </w:rPr>
            </w:pPr>
            <w:r w:rsidRPr="00476E07">
              <w:rPr>
                <w:rFonts w:ascii="Arial" w:hAnsi="Arial" w:cs="Arial"/>
                <w:lang w:eastAsia="pt-BR"/>
              </w:rPr>
              <w:t>Assinatura/carimbo do Responsável Legal da OSC</w:t>
            </w:r>
          </w:p>
        </w:tc>
      </w:tr>
      <w:tr w:rsidR="003D2070" w:rsidRPr="00476E07" w:rsidTr="00FA6F83">
        <w:tc>
          <w:tcPr>
            <w:tcW w:w="8644" w:type="dxa"/>
            <w:shd w:val="clear" w:color="auto" w:fill="auto"/>
          </w:tcPr>
          <w:p w:rsidR="003D2070" w:rsidRPr="00476E07" w:rsidRDefault="003D2070" w:rsidP="00FA6F83">
            <w:pPr>
              <w:rPr>
                <w:rFonts w:ascii="Arial" w:hAnsi="Arial" w:cs="Arial"/>
                <w:lang w:eastAsia="pt-BR"/>
              </w:rPr>
            </w:pPr>
            <w:r w:rsidRPr="00476E07">
              <w:rPr>
                <w:rFonts w:ascii="Arial" w:hAnsi="Arial" w:cs="Arial"/>
                <w:lang w:eastAsia="pt-BR"/>
              </w:rPr>
              <w:t>CPF:</w:t>
            </w:r>
          </w:p>
        </w:tc>
      </w:tr>
    </w:tbl>
    <w:p w:rsidR="003D2070" w:rsidRPr="00476E07" w:rsidRDefault="003D2070" w:rsidP="003D2070">
      <w:pPr>
        <w:jc w:val="center"/>
        <w:rPr>
          <w:rFonts w:ascii="Arial" w:hAnsi="Arial" w:cs="Arial"/>
          <w:i/>
          <w:lang w:eastAsia="pt-BR"/>
        </w:rPr>
      </w:pPr>
      <w:r w:rsidRPr="00476E07">
        <w:rPr>
          <w:rFonts w:ascii="Arial" w:hAnsi="Arial" w:cs="Arial"/>
          <w:i/>
          <w:lang w:eastAsia="pt-BR"/>
        </w:rPr>
        <w:t>ANEXOS: Documentos comprobatórios do cumprimento do objeto e dos meios para aferição (exemplos: listas de presença, relatórios fotográficos, relatórios técnicos, etc.</w:t>
      </w:r>
      <w:proofErr w:type="gramStart"/>
      <w:r w:rsidRPr="00476E07">
        <w:rPr>
          <w:rFonts w:ascii="Arial" w:hAnsi="Arial" w:cs="Arial"/>
          <w:i/>
          <w:lang w:eastAsia="pt-BR"/>
        </w:rPr>
        <w:t>)</w:t>
      </w:r>
      <w:proofErr w:type="gramEnd"/>
    </w:p>
    <w:p w:rsidR="003D2070" w:rsidRDefault="003D2070" w:rsidP="003D2070">
      <w:pPr>
        <w:jc w:val="both"/>
        <w:rPr>
          <w:rFonts w:ascii="Arial" w:hAnsi="Arial" w:cs="Arial"/>
          <w:i/>
          <w:color w:val="FF0000"/>
          <w:lang w:eastAsia="pt-BR"/>
        </w:rPr>
      </w:pPr>
    </w:p>
    <w:p w:rsidR="003D2070" w:rsidRPr="00DB19EA" w:rsidRDefault="003D2070" w:rsidP="003D2070">
      <w:pPr>
        <w:jc w:val="both"/>
        <w:rPr>
          <w:rFonts w:ascii="Arial" w:hAnsi="Arial" w:cs="Arial"/>
          <w:lang w:eastAsia="pt-BR"/>
        </w:rPr>
      </w:pPr>
      <w:proofErr w:type="spellStart"/>
      <w:r w:rsidRPr="00DB19EA">
        <w:rPr>
          <w:rFonts w:ascii="Arial" w:hAnsi="Arial" w:cs="Arial"/>
          <w:b/>
          <w:lang w:eastAsia="pt-BR"/>
        </w:rPr>
        <w:t>OBS</w:t>
      </w:r>
      <w:proofErr w:type="spellEnd"/>
      <w:r w:rsidRPr="00DB19EA">
        <w:rPr>
          <w:rFonts w:ascii="Arial" w:hAnsi="Arial" w:cs="Arial"/>
          <w:lang w:eastAsia="pt-BR"/>
        </w:rPr>
        <w:t>: esses documentos devem conter título identificando cada anexo, esclarecendo que o título do documento deve ser igual ao citado na coluna de meios de aferição. Isso é importante para facilitar a identificação de cada relatório pelo analista.</w:t>
      </w:r>
    </w:p>
    <w:p w:rsidR="003D2070" w:rsidRPr="00476E07" w:rsidRDefault="003D2070" w:rsidP="003D2070">
      <w:pPr>
        <w:spacing w:before="240" w:after="120" w:line="276" w:lineRule="auto"/>
        <w:jc w:val="both"/>
        <w:rPr>
          <w:rFonts w:ascii="Arial" w:hAnsi="Arial" w:cs="Arial"/>
        </w:rPr>
      </w:pPr>
    </w:p>
    <w:p w:rsidR="003D2070" w:rsidRDefault="003D2070" w:rsidP="00825DAA">
      <w:pPr>
        <w:spacing w:before="240" w:line="276" w:lineRule="auto"/>
        <w:jc w:val="center"/>
        <w:rPr>
          <w:rFonts w:ascii="Arial" w:hAnsi="Arial" w:cs="Arial"/>
          <w:b/>
        </w:rPr>
      </w:pPr>
    </w:p>
    <w:sectPr w:rsidR="003D2070" w:rsidSect="00CE0E9F">
      <w:pgSz w:w="11907" w:h="16839" w:code="9"/>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005" w:rsidRDefault="00AE0005">
      <w:r>
        <w:separator/>
      </w:r>
    </w:p>
  </w:endnote>
  <w:endnote w:type="continuationSeparator" w:id="0">
    <w:p w:rsidR="00AE0005" w:rsidRDefault="00AE0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GothamLight-Italic">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005" w:rsidRDefault="00AE0005">
      <w:r>
        <w:separator/>
      </w:r>
    </w:p>
  </w:footnote>
  <w:footnote w:type="continuationSeparator" w:id="0">
    <w:p w:rsidR="00AE0005" w:rsidRDefault="00AE0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CA3" w:rsidRPr="006141FD" w:rsidRDefault="00043CA3" w:rsidP="00B76C04">
    <w:pPr>
      <w:ind w:right="360"/>
      <w:jc w:val="center"/>
      <w:rPr>
        <w:rFonts w:ascii="Arial" w:hAnsi="Arial" w:cs="Arial"/>
        <w:color w:val="FF0000"/>
        <w:sz w:val="22"/>
        <w:szCs w:val="22"/>
      </w:rPr>
    </w:pPr>
    <w:r w:rsidRPr="00B76C04">
      <w:rPr>
        <w:rFonts w:ascii="Arial" w:hAnsi="Arial" w:cs="Arial"/>
        <w:noProof/>
        <w:sz w:val="20"/>
        <w:szCs w:val="20"/>
        <w:lang w:eastAsia="pt-BR"/>
      </w:rPr>
      <w:drawing>
        <wp:inline distT="0" distB="0" distL="0" distR="0" wp14:anchorId="184569D7" wp14:editId="39FA202B">
          <wp:extent cx="548640" cy="566628"/>
          <wp:effectExtent l="0" t="0" r="3810" b="5080"/>
          <wp:docPr id="1" name="Imagem 1" descr="marca prefeitura de Bele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 prefeitura de Belem-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46" cy="566737"/>
                  </a:xfrm>
                  <a:prstGeom prst="rect">
                    <a:avLst/>
                  </a:prstGeom>
                  <a:noFill/>
                  <a:ln>
                    <a:noFill/>
                  </a:ln>
                </pic:spPr>
              </pic:pic>
            </a:graphicData>
          </a:graphic>
        </wp:inline>
      </w:drawing>
    </w:r>
  </w:p>
  <w:p w:rsidR="00043CA3" w:rsidRPr="00B76C04" w:rsidRDefault="00043CA3" w:rsidP="00B76C04">
    <w:pPr>
      <w:pStyle w:val="Cabealho"/>
      <w:jc w:val="center"/>
      <w:rPr>
        <w:rFonts w:ascii="Tahoma" w:hAnsi="Tahoma" w:cs="Tahoma"/>
        <w:b/>
        <w:color w:val="17365D"/>
        <w:sz w:val="20"/>
        <w:szCs w:val="20"/>
      </w:rPr>
    </w:pPr>
    <w:r w:rsidRPr="00B76C04">
      <w:rPr>
        <w:rFonts w:ascii="Tahoma" w:hAnsi="Tahoma" w:cs="Tahoma"/>
        <w:b/>
        <w:color w:val="17365D"/>
        <w:sz w:val="20"/>
        <w:szCs w:val="20"/>
      </w:rPr>
      <w:t>PREFEITURA MUNICIPAL DE BELÉM</w:t>
    </w:r>
  </w:p>
  <w:p w:rsidR="00043CA3" w:rsidRPr="00B76C04" w:rsidRDefault="00043CA3" w:rsidP="00B76C04">
    <w:pPr>
      <w:pStyle w:val="Cabealho"/>
      <w:jc w:val="center"/>
      <w:rPr>
        <w:rFonts w:ascii="Tahoma" w:hAnsi="Tahoma" w:cs="Tahoma"/>
        <w:b/>
        <w:color w:val="17365D"/>
        <w:sz w:val="20"/>
        <w:szCs w:val="20"/>
      </w:rPr>
    </w:pPr>
    <w:r w:rsidRPr="00B76C04">
      <w:rPr>
        <w:rFonts w:ascii="Tahoma" w:hAnsi="Tahoma" w:cs="Tahoma"/>
        <w:b/>
        <w:color w:val="17365D"/>
        <w:sz w:val="20"/>
        <w:szCs w:val="20"/>
      </w:rPr>
      <w:t>FUNDAÇÃO PAPA JOÃO XXIII</w:t>
    </w:r>
  </w:p>
  <w:p w:rsidR="00043CA3" w:rsidRDefault="00043CA3" w:rsidP="00B76C04">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lowerLetter"/>
      <w:lvlText w:val="%1)"/>
      <w:lvlJc w:val="left"/>
      <w:pPr>
        <w:tabs>
          <w:tab w:val="num" w:pos="0"/>
        </w:tabs>
        <w:ind w:left="1069" w:hanging="360"/>
      </w:pPr>
      <w:rPr>
        <w:rFonts w:cs="Times New Roman"/>
      </w:rPr>
    </w:lvl>
  </w:abstractNum>
  <w:abstractNum w:abstractNumId="1">
    <w:nsid w:val="00000011"/>
    <w:multiLevelType w:val="multilevel"/>
    <w:tmpl w:val="00000011"/>
    <w:name w:val="WW8Num77"/>
    <w:lvl w:ilvl="0">
      <w:start w:val="1"/>
      <w:numFmt w:val="decimal"/>
      <w:lvlText w:val="%1."/>
      <w:lvlJc w:val="left"/>
      <w:pPr>
        <w:tabs>
          <w:tab w:val="num" w:pos="360"/>
        </w:tabs>
        <w:ind w:left="360" w:hanging="360"/>
      </w:pPr>
      <w:rPr>
        <w:rFonts w:cs="Times New Roman"/>
      </w:rPr>
    </w:lvl>
    <w:lvl w:ilvl="1">
      <w:start w:val="1"/>
      <w:numFmt w:val="decimal"/>
      <w:lvlText w:val="2.%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129222C"/>
    <w:multiLevelType w:val="multilevel"/>
    <w:tmpl w:val="625CEE48"/>
    <w:lvl w:ilvl="0">
      <w:start w:val="1"/>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62F5F81"/>
    <w:multiLevelType w:val="hybridMultilevel"/>
    <w:tmpl w:val="3B06A7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83C1806"/>
    <w:multiLevelType w:val="hybridMultilevel"/>
    <w:tmpl w:val="BD68EED0"/>
    <w:lvl w:ilvl="0" w:tplc="04160011">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B587357"/>
    <w:multiLevelType w:val="hybridMultilevel"/>
    <w:tmpl w:val="FA2E6E2C"/>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5FF06DF"/>
    <w:multiLevelType w:val="hybridMultilevel"/>
    <w:tmpl w:val="254AE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D5C100D"/>
    <w:multiLevelType w:val="multilevel"/>
    <w:tmpl w:val="C2723A0E"/>
    <w:lvl w:ilvl="0">
      <w:start w:val="1"/>
      <w:numFmt w:val="decimal"/>
      <w:pStyle w:val="Nivel01"/>
      <w:lvlText w:val="%1."/>
      <w:lvlJc w:val="left"/>
      <w:pPr>
        <w:ind w:left="360" w:hanging="360"/>
      </w:pPr>
      <w:rPr>
        <w:b/>
      </w:rPr>
    </w:lvl>
    <w:lvl w:ilvl="1">
      <w:start w:val="1"/>
      <w:numFmt w:val="decimal"/>
      <w:lvlText w:val="%1.%2."/>
      <w:lvlJc w:val="left"/>
      <w:pPr>
        <w:ind w:left="1142"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D12469"/>
    <w:multiLevelType w:val="singleLevel"/>
    <w:tmpl w:val="00000003"/>
    <w:lvl w:ilvl="0">
      <w:start w:val="1"/>
      <w:numFmt w:val="lowerLetter"/>
      <w:lvlText w:val="%1)"/>
      <w:lvlJc w:val="left"/>
      <w:pPr>
        <w:tabs>
          <w:tab w:val="num" w:pos="1135"/>
        </w:tabs>
        <w:ind w:left="2204" w:hanging="360"/>
      </w:pPr>
      <w:rPr>
        <w:rFonts w:cs="Times New Roman"/>
      </w:rPr>
    </w:lvl>
  </w:abstractNum>
  <w:abstractNum w:abstractNumId="9">
    <w:nsid w:val="303A6B0B"/>
    <w:multiLevelType w:val="multilevel"/>
    <w:tmpl w:val="B2945B18"/>
    <w:lvl w:ilvl="0">
      <w:start w:val="7"/>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61E5189"/>
    <w:multiLevelType w:val="hybridMultilevel"/>
    <w:tmpl w:val="2C1A3A36"/>
    <w:lvl w:ilvl="0" w:tplc="4FEEB1EC">
      <w:start w:val="1"/>
      <w:numFmt w:val="lowerLetter"/>
      <w:lvlText w:val="%1)"/>
      <w:lvlJc w:val="left"/>
      <w:pPr>
        <w:ind w:left="930" w:hanging="36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11">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9286498"/>
    <w:multiLevelType w:val="multilevel"/>
    <w:tmpl w:val="DF08C66C"/>
    <w:lvl w:ilvl="0">
      <w:start w:val="7"/>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0E9622A"/>
    <w:multiLevelType w:val="hybridMultilevel"/>
    <w:tmpl w:val="EA3EFD46"/>
    <w:lvl w:ilvl="0" w:tplc="152A3576">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44311A7"/>
    <w:multiLevelType w:val="singleLevel"/>
    <w:tmpl w:val="00000003"/>
    <w:lvl w:ilvl="0">
      <w:start w:val="1"/>
      <w:numFmt w:val="lowerLetter"/>
      <w:lvlText w:val="%1)"/>
      <w:lvlJc w:val="left"/>
      <w:pPr>
        <w:tabs>
          <w:tab w:val="num" w:pos="0"/>
        </w:tabs>
        <w:ind w:left="1069" w:hanging="360"/>
      </w:pPr>
      <w:rPr>
        <w:rFonts w:cs="Times New Roman"/>
      </w:rPr>
    </w:lvl>
  </w:abstractNum>
  <w:abstractNum w:abstractNumId="15">
    <w:nsid w:val="4596503D"/>
    <w:multiLevelType w:val="multilevel"/>
    <w:tmpl w:val="A78661B0"/>
    <w:lvl w:ilvl="0">
      <w:start w:val="1"/>
      <w:numFmt w:val="decimal"/>
      <w:lvlText w:val="%1."/>
      <w:lvlJc w:val="left"/>
      <w:pPr>
        <w:ind w:left="570" w:hanging="570"/>
      </w:pPr>
      <w:rPr>
        <w:rFonts w:ascii="Arial" w:eastAsia="Times New Roman" w:hAnsi="Arial" w:cs="Arial"/>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7BB0553"/>
    <w:multiLevelType w:val="hybridMultilevel"/>
    <w:tmpl w:val="D12C13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E625716"/>
    <w:multiLevelType w:val="hybridMultilevel"/>
    <w:tmpl w:val="6298F69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5B53BD5"/>
    <w:multiLevelType w:val="hybridMultilevel"/>
    <w:tmpl w:val="3BB606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61A65CB"/>
    <w:multiLevelType w:val="hybridMultilevel"/>
    <w:tmpl w:val="D4B00956"/>
    <w:lvl w:ilvl="0" w:tplc="00000003">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875556A"/>
    <w:multiLevelType w:val="hybridMultilevel"/>
    <w:tmpl w:val="BBF4057C"/>
    <w:lvl w:ilvl="0" w:tplc="C8DC4F82">
      <w:start w:val="10"/>
      <w:numFmt w:val="bullet"/>
      <w:lvlText w:val=""/>
      <w:lvlJc w:val="left"/>
      <w:pPr>
        <w:ind w:left="502" w:hanging="360"/>
      </w:pPr>
      <w:rPr>
        <w:rFonts w:ascii="Symbol" w:eastAsia="Times New Roman" w:hAnsi="Symbol" w:cs="Aria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21">
    <w:nsid w:val="5A720316"/>
    <w:multiLevelType w:val="hybridMultilevel"/>
    <w:tmpl w:val="3C0016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E8156F9"/>
    <w:multiLevelType w:val="hybridMultilevel"/>
    <w:tmpl w:val="810AF366"/>
    <w:lvl w:ilvl="0" w:tplc="DA6A908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3">
    <w:nsid w:val="60101043"/>
    <w:multiLevelType w:val="hybridMultilevel"/>
    <w:tmpl w:val="3A86809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69CA46F5"/>
    <w:multiLevelType w:val="hybridMultilevel"/>
    <w:tmpl w:val="D6BA2F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B5F6E07"/>
    <w:multiLevelType w:val="hybridMultilevel"/>
    <w:tmpl w:val="C8387E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7F12ADA"/>
    <w:multiLevelType w:val="multilevel"/>
    <w:tmpl w:val="5C6628B8"/>
    <w:lvl w:ilvl="0">
      <w:start w:val="7"/>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C093585"/>
    <w:multiLevelType w:val="hybridMultilevel"/>
    <w:tmpl w:val="17464C02"/>
    <w:lvl w:ilvl="0" w:tplc="EBF22C0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nsid w:val="7F360E17"/>
    <w:multiLevelType w:val="hybridMultilevel"/>
    <w:tmpl w:val="1610CA70"/>
    <w:lvl w:ilvl="0" w:tplc="04DCDEFC">
      <w:start w:val="2"/>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1"/>
  </w:num>
  <w:num w:numId="2">
    <w:abstractNumId w:val="22"/>
  </w:num>
  <w:num w:numId="3">
    <w:abstractNumId w:val="0"/>
  </w:num>
  <w:num w:numId="4">
    <w:abstractNumId w:val="8"/>
  </w:num>
  <w:num w:numId="5">
    <w:abstractNumId w:val="14"/>
  </w:num>
  <w:num w:numId="6">
    <w:abstractNumId w:val="7"/>
  </w:num>
  <w:num w:numId="7">
    <w:abstractNumId w:val="11"/>
  </w:num>
  <w:num w:numId="8">
    <w:abstractNumId w:val="1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0"/>
  </w:num>
  <w:num w:numId="12">
    <w:abstractNumId w:val="9"/>
  </w:num>
  <w:num w:numId="13">
    <w:abstractNumId w:val="26"/>
  </w:num>
  <w:num w:numId="14">
    <w:abstractNumId w:val="12"/>
  </w:num>
  <w:num w:numId="15">
    <w:abstractNumId w:val="4"/>
  </w:num>
  <w:num w:numId="16">
    <w:abstractNumId w:val="6"/>
  </w:num>
  <w:num w:numId="17">
    <w:abstractNumId w:val="5"/>
  </w:num>
  <w:num w:numId="18">
    <w:abstractNumId w:val="21"/>
  </w:num>
  <w:num w:numId="19">
    <w:abstractNumId w:val="23"/>
  </w:num>
  <w:num w:numId="20">
    <w:abstractNumId w:val="16"/>
  </w:num>
  <w:num w:numId="21">
    <w:abstractNumId w:val="19"/>
  </w:num>
  <w:num w:numId="22">
    <w:abstractNumId w:val="24"/>
  </w:num>
  <w:num w:numId="23">
    <w:abstractNumId w:val="28"/>
  </w:num>
  <w:num w:numId="24">
    <w:abstractNumId w:val="20"/>
  </w:num>
  <w:num w:numId="25">
    <w:abstractNumId w:val="27"/>
  </w:num>
  <w:num w:numId="26">
    <w:abstractNumId w:val="17"/>
  </w:num>
  <w:num w:numId="27">
    <w:abstractNumId w:val="18"/>
  </w:num>
  <w:num w:numId="28">
    <w:abstractNumId w:val="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CA6"/>
    <w:rsid w:val="0000024A"/>
    <w:rsid w:val="00000484"/>
    <w:rsid w:val="00001AB8"/>
    <w:rsid w:val="00001D7D"/>
    <w:rsid w:val="000048A0"/>
    <w:rsid w:val="00005A9B"/>
    <w:rsid w:val="00005E83"/>
    <w:rsid w:val="000063E0"/>
    <w:rsid w:val="0000651C"/>
    <w:rsid w:val="00010EEB"/>
    <w:rsid w:val="00011A2B"/>
    <w:rsid w:val="0001391D"/>
    <w:rsid w:val="0001443E"/>
    <w:rsid w:val="00014BD9"/>
    <w:rsid w:val="00014D93"/>
    <w:rsid w:val="00014E9A"/>
    <w:rsid w:val="00015FAB"/>
    <w:rsid w:val="00015FED"/>
    <w:rsid w:val="00016249"/>
    <w:rsid w:val="0001647B"/>
    <w:rsid w:val="00016902"/>
    <w:rsid w:val="00020412"/>
    <w:rsid w:val="00020F12"/>
    <w:rsid w:val="0002149F"/>
    <w:rsid w:val="00021DDA"/>
    <w:rsid w:val="000222AF"/>
    <w:rsid w:val="00022E23"/>
    <w:rsid w:val="00022E30"/>
    <w:rsid w:val="000231DB"/>
    <w:rsid w:val="000253A7"/>
    <w:rsid w:val="00025F22"/>
    <w:rsid w:val="00027C51"/>
    <w:rsid w:val="00031BB7"/>
    <w:rsid w:val="000329B3"/>
    <w:rsid w:val="000359B1"/>
    <w:rsid w:val="00036610"/>
    <w:rsid w:val="0003751C"/>
    <w:rsid w:val="0004040A"/>
    <w:rsid w:val="00041DF1"/>
    <w:rsid w:val="000426A1"/>
    <w:rsid w:val="00042710"/>
    <w:rsid w:val="00042E5A"/>
    <w:rsid w:val="000430B7"/>
    <w:rsid w:val="00043CA3"/>
    <w:rsid w:val="00044515"/>
    <w:rsid w:val="00045EB2"/>
    <w:rsid w:val="0004627A"/>
    <w:rsid w:val="00046475"/>
    <w:rsid w:val="0004774B"/>
    <w:rsid w:val="00052504"/>
    <w:rsid w:val="000531BB"/>
    <w:rsid w:val="00053D1E"/>
    <w:rsid w:val="000548DF"/>
    <w:rsid w:val="00054EFB"/>
    <w:rsid w:val="0005536E"/>
    <w:rsid w:val="00056975"/>
    <w:rsid w:val="00057A4F"/>
    <w:rsid w:val="000609FF"/>
    <w:rsid w:val="0006173F"/>
    <w:rsid w:val="000618BA"/>
    <w:rsid w:val="0006220D"/>
    <w:rsid w:val="00062952"/>
    <w:rsid w:val="00063F03"/>
    <w:rsid w:val="000663BD"/>
    <w:rsid w:val="00066767"/>
    <w:rsid w:val="000721A7"/>
    <w:rsid w:val="000731C7"/>
    <w:rsid w:val="000733A7"/>
    <w:rsid w:val="000749EC"/>
    <w:rsid w:val="000761C7"/>
    <w:rsid w:val="00076274"/>
    <w:rsid w:val="00076664"/>
    <w:rsid w:val="00076999"/>
    <w:rsid w:val="00080700"/>
    <w:rsid w:val="00081A5E"/>
    <w:rsid w:val="00082846"/>
    <w:rsid w:val="0008306A"/>
    <w:rsid w:val="0008389B"/>
    <w:rsid w:val="00083976"/>
    <w:rsid w:val="00087756"/>
    <w:rsid w:val="00087820"/>
    <w:rsid w:val="00087879"/>
    <w:rsid w:val="000903C1"/>
    <w:rsid w:val="0009052D"/>
    <w:rsid w:val="000906A4"/>
    <w:rsid w:val="0009198A"/>
    <w:rsid w:val="00092A0C"/>
    <w:rsid w:val="000966D3"/>
    <w:rsid w:val="000A15DC"/>
    <w:rsid w:val="000A3D95"/>
    <w:rsid w:val="000A583D"/>
    <w:rsid w:val="000A6009"/>
    <w:rsid w:val="000A7E1C"/>
    <w:rsid w:val="000B0112"/>
    <w:rsid w:val="000B16F2"/>
    <w:rsid w:val="000B1DC0"/>
    <w:rsid w:val="000B24C3"/>
    <w:rsid w:val="000B339D"/>
    <w:rsid w:val="000B356A"/>
    <w:rsid w:val="000B550C"/>
    <w:rsid w:val="000B750B"/>
    <w:rsid w:val="000B7F89"/>
    <w:rsid w:val="000C028C"/>
    <w:rsid w:val="000C08BB"/>
    <w:rsid w:val="000C20BD"/>
    <w:rsid w:val="000C2980"/>
    <w:rsid w:val="000C489C"/>
    <w:rsid w:val="000C617B"/>
    <w:rsid w:val="000C6BD3"/>
    <w:rsid w:val="000D0A55"/>
    <w:rsid w:val="000D139E"/>
    <w:rsid w:val="000D139F"/>
    <w:rsid w:val="000D2BEB"/>
    <w:rsid w:val="000D31E7"/>
    <w:rsid w:val="000D50E1"/>
    <w:rsid w:val="000D563A"/>
    <w:rsid w:val="000D5FC0"/>
    <w:rsid w:val="000D69E0"/>
    <w:rsid w:val="000D6B34"/>
    <w:rsid w:val="000D7819"/>
    <w:rsid w:val="000D79AA"/>
    <w:rsid w:val="000E0349"/>
    <w:rsid w:val="000E1039"/>
    <w:rsid w:val="000E2072"/>
    <w:rsid w:val="000E2419"/>
    <w:rsid w:val="000E2539"/>
    <w:rsid w:val="000E5820"/>
    <w:rsid w:val="000E58C5"/>
    <w:rsid w:val="000E5A52"/>
    <w:rsid w:val="000E6A53"/>
    <w:rsid w:val="000E7B8E"/>
    <w:rsid w:val="000F1999"/>
    <w:rsid w:val="000F199B"/>
    <w:rsid w:val="000F200F"/>
    <w:rsid w:val="000F337B"/>
    <w:rsid w:val="000F364F"/>
    <w:rsid w:val="000F3AD8"/>
    <w:rsid w:val="000F45F8"/>
    <w:rsid w:val="000F4C92"/>
    <w:rsid w:val="000F4DC1"/>
    <w:rsid w:val="000F54BB"/>
    <w:rsid w:val="000F6CE9"/>
    <w:rsid w:val="000F7382"/>
    <w:rsid w:val="000F753C"/>
    <w:rsid w:val="000F7739"/>
    <w:rsid w:val="000F7F5B"/>
    <w:rsid w:val="00107952"/>
    <w:rsid w:val="00110373"/>
    <w:rsid w:val="001107FD"/>
    <w:rsid w:val="00111246"/>
    <w:rsid w:val="00121312"/>
    <w:rsid w:val="00121A6D"/>
    <w:rsid w:val="001234FE"/>
    <w:rsid w:val="00124796"/>
    <w:rsid w:val="00125B17"/>
    <w:rsid w:val="0013181B"/>
    <w:rsid w:val="00133B73"/>
    <w:rsid w:val="00134BC0"/>
    <w:rsid w:val="001355D6"/>
    <w:rsid w:val="001357BA"/>
    <w:rsid w:val="001361A7"/>
    <w:rsid w:val="0013787D"/>
    <w:rsid w:val="00140AC3"/>
    <w:rsid w:val="00140EC5"/>
    <w:rsid w:val="00140F3D"/>
    <w:rsid w:val="00141096"/>
    <w:rsid w:val="00141915"/>
    <w:rsid w:val="00142504"/>
    <w:rsid w:val="0014329F"/>
    <w:rsid w:val="0014571E"/>
    <w:rsid w:val="00145CE4"/>
    <w:rsid w:val="00147D53"/>
    <w:rsid w:val="00150600"/>
    <w:rsid w:val="00150E6A"/>
    <w:rsid w:val="00151847"/>
    <w:rsid w:val="001522B9"/>
    <w:rsid w:val="00152D74"/>
    <w:rsid w:val="00152DC0"/>
    <w:rsid w:val="001533F4"/>
    <w:rsid w:val="001535BA"/>
    <w:rsid w:val="00154D28"/>
    <w:rsid w:val="00155E77"/>
    <w:rsid w:val="00156032"/>
    <w:rsid w:val="001606B8"/>
    <w:rsid w:val="00160B4D"/>
    <w:rsid w:val="001620B2"/>
    <w:rsid w:val="00163BC7"/>
    <w:rsid w:val="001655A1"/>
    <w:rsid w:val="001659C1"/>
    <w:rsid w:val="0016681B"/>
    <w:rsid w:val="001669C3"/>
    <w:rsid w:val="0016785E"/>
    <w:rsid w:val="00170E35"/>
    <w:rsid w:val="00172963"/>
    <w:rsid w:val="001772CF"/>
    <w:rsid w:val="00177854"/>
    <w:rsid w:val="00181085"/>
    <w:rsid w:val="0018441A"/>
    <w:rsid w:val="00184827"/>
    <w:rsid w:val="00184CBE"/>
    <w:rsid w:val="00186EF4"/>
    <w:rsid w:val="00187099"/>
    <w:rsid w:val="001874F6"/>
    <w:rsid w:val="001878C3"/>
    <w:rsid w:val="00196787"/>
    <w:rsid w:val="00197BB2"/>
    <w:rsid w:val="001A024F"/>
    <w:rsid w:val="001A3FCC"/>
    <w:rsid w:val="001A4DD5"/>
    <w:rsid w:val="001A55D1"/>
    <w:rsid w:val="001B04D3"/>
    <w:rsid w:val="001B1993"/>
    <w:rsid w:val="001B2094"/>
    <w:rsid w:val="001B362E"/>
    <w:rsid w:val="001B3D39"/>
    <w:rsid w:val="001B41E2"/>
    <w:rsid w:val="001B49A6"/>
    <w:rsid w:val="001B712E"/>
    <w:rsid w:val="001C0CF4"/>
    <w:rsid w:val="001C2D1B"/>
    <w:rsid w:val="001C319F"/>
    <w:rsid w:val="001C4330"/>
    <w:rsid w:val="001C4504"/>
    <w:rsid w:val="001C4C2F"/>
    <w:rsid w:val="001C4CB2"/>
    <w:rsid w:val="001C543F"/>
    <w:rsid w:val="001C6582"/>
    <w:rsid w:val="001C7704"/>
    <w:rsid w:val="001C7E86"/>
    <w:rsid w:val="001D187F"/>
    <w:rsid w:val="001D2F90"/>
    <w:rsid w:val="001D6CF7"/>
    <w:rsid w:val="001D70AF"/>
    <w:rsid w:val="001D75C3"/>
    <w:rsid w:val="001D7A16"/>
    <w:rsid w:val="001E002F"/>
    <w:rsid w:val="001E0ABD"/>
    <w:rsid w:val="001E13FD"/>
    <w:rsid w:val="001E14D0"/>
    <w:rsid w:val="001E249C"/>
    <w:rsid w:val="001E3043"/>
    <w:rsid w:val="001E39BC"/>
    <w:rsid w:val="001E474F"/>
    <w:rsid w:val="001E4B00"/>
    <w:rsid w:val="001E6A05"/>
    <w:rsid w:val="001E70F7"/>
    <w:rsid w:val="001E7866"/>
    <w:rsid w:val="001F0300"/>
    <w:rsid w:val="001F0305"/>
    <w:rsid w:val="001F13FB"/>
    <w:rsid w:val="001F4B0A"/>
    <w:rsid w:val="001F5055"/>
    <w:rsid w:val="001F53F5"/>
    <w:rsid w:val="001F54AE"/>
    <w:rsid w:val="001F58DC"/>
    <w:rsid w:val="001F5F01"/>
    <w:rsid w:val="001F6890"/>
    <w:rsid w:val="00200BEE"/>
    <w:rsid w:val="002038F1"/>
    <w:rsid w:val="00207048"/>
    <w:rsid w:val="00211CA6"/>
    <w:rsid w:val="00213306"/>
    <w:rsid w:val="0021528A"/>
    <w:rsid w:val="0021587A"/>
    <w:rsid w:val="00216D3C"/>
    <w:rsid w:val="00224952"/>
    <w:rsid w:val="002305A2"/>
    <w:rsid w:val="002328CA"/>
    <w:rsid w:val="0023476C"/>
    <w:rsid w:val="00234C9B"/>
    <w:rsid w:val="00235F85"/>
    <w:rsid w:val="00237899"/>
    <w:rsid w:val="00240D87"/>
    <w:rsid w:val="002448BE"/>
    <w:rsid w:val="00245644"/>
    <w:rsid w:val="00245709"/>
    <w:rsid w:val="002464F7"/>
    <w:rsid w:val="00247593"/>
    <w:rsid w:val="00250714"/>
    <w:rsid w:val="00250BBF"/>
    <w:rsid w:val="0025216A"/>
    <w:rsid w:val="002528E6"/>
    <w:rsid w:val="00252C44"/>
    <w:rsid w:val="00253908"/>
    <w:rsid w:val="002539A8"/>
    <w:rsid w:val="002565BD"/>
    <w:rsid w:val="00256A2A"/>
    <w:rsid w:val="0026147A"/>
    <w:rsid w:val="002645F4"/>
    <w:rsid w:val="00264B5A"/>
    <w:rsid w:val="00265AA7"/>
    <w:rsid w:val="0026647D"/>
    <w:rsid w:val="0026702D"/>
    <w:rsid w:val="00267A91"/>
    <w:rsid w:val="002725B0"/>
    <w:rsid w:val="00273571"/>
    <w:rsid w:val="00273752"/>
    <w:rsid w:val="00274D79"/>
    <w:rsid w:val="00276D2A"/>
    <w:rsid w:val="00281126"/>
    <w:rsid w:val="002847A9"/>
    <w:rsid w:val="00286A89"/>
    <w:rsid w:val="00287AC7"/>
    <w:rsid w:val="00291568"/>
    <w:rsid w:val="002915F8"/>
    <w:rsid w:val="002917B8"/>
    <w:rsid w:val="00293FAF"/>
    <w:rsid w:val="00297568"/>
    <w:rsid w:val="002A0F7A"/>
    <w:rsid w:val="002A1219"/>
    <w:rsid w:val="002A2555"/>
    <w:rsid w:val="002A34BA"/>
    <w:rsid w:val="002A417A"/>
    <w:rsid w:val="002A4447"/>
    <w:rsid w:val="002A54C4"/>
    <w:rsid w:val="002A58F2"/>
    <w:rsid w:val="002A6603"/>
    <w:rsid w:val="002A74CB"/>
    <w:rsid w:val="002B0391"/>
    <w:rsid w:val="002B1652"/>
    <w:rsid w:val="002B1C44"/>
    <w:rsid w:val="002B1E05"/>
    <w:rsid w:val="002B4113"/>
    <w:rsid w:val="002B4D70"/>
    <w:rsid w:val="002B63FF"/>
    <w:rsid w:val="002B64A8"/>
    <w:rsid w:val="002B679F"/>
    <w:rsid w:val="002B7C8F"/>
    <w:rsid w:val="002C0984"/>
    <w:rsid w:val="002C30D3"/>
    <w:rsid w:val="002C358B"/>
    <w:rsid w:val="002C3695"/>
    <w:rsid w:val="002C36A1"/>
    <w:rsid w:val="002C4794"/>
    <w:rsid w:val="002D1470"/>
    <w:rsid w:val="002D39BB"/>
    <w:rsid w:val="002D3DE8"/>
    <w:rsid w:val="002D4913"/>
    <w:rsid w:val="002D493A"/>
    <w:rsid w:val="002D595B"/>
    <w:rsid w:val="002E10A7"/>
    <w:rsid w:val="002E3D5D"/>
    <w:rsid w:val="002E48CD"/>
    <w:rsid w:val="002E4C39"/>
    <w:rsid w:val="002E59E2"/>
    <w:rsid w:val="002E66C0"/>
    <w:rsid w:val="002F2107"/>
    <w:rsid w:val="002F227F"/>
    <w:rsid w:val="002F2B63"/>
    <w:rsid w:val="002F317E"/>
    <w:rsid w:val="002F3BDE"/>
    <w:rsid w:val="002F52B1"/>
    <w:rsid w:val="002F558E"/>
    <w:rsid w:val="0030072D"/>
    <w:rsid w:val="00302CD5"/>
    <w:rsid w:val="003041B4"/>
    <w:rsid w:val="00305453"/>
    <w:rsid w:val="00305FD9"/>
    <w:rsid w:val="00305FDF"/>
    <w:rsid w:val="0031034D"/>
    <w:rsid w:val="003107D1"/>
    <w:rsid w:val="00310AAA"/>
    <w:rsid w:val="00312B98"/>
    <w:rsid w:val="00313168"/>
    <w:rsid w:val="003138A2"/>
    <w:rsid w:val="003160A7"/>
    <w:rsid w:val="00316321"/>
    <w:rsid w:val="0031773A"/>
    <w:rsid w:val="003223D4"/>
    <w:rsid w:val="0032424C"/>
    <w:rsid w:val="00325EB7"/>
    <w:rsid w:val="003261F5"/>
    <w:rsid w:val="00327130"/>
    <w:rsid w:val="003275EC"/>
    <w:rsid w:val="00327983"/>
    <w:rsid w:val="00327A8F"/>
    <w:rsid w:val="00332673"/>
    <w:rsid w:val="00332CC6"/>
    <w:rsid w:val="00333D60"/>
    <w:rsid w:val="00334D0F"/>
    <w:rsid w:val="00335E07"/>
    <w:rsid w:val="003403CF"/>
    <w:rsid w:val="00340AF2"/>
    <w:rsid w:val="00342410"/>
    <w:rsid w:val="0034355A"/>
    <w:rsid w:val="00344BA0"/>
    <w:rsid w:val="003461EC"/>
    <w:rsid w:val="0034681B"/>
    <w:rsid w:val="0034696C"/>
    <w:rsid w:val="00350649"/>
    <w:rsid w:val="00351737"/>
    <w:rsid w:val="00354B9B"/>
    <w:rsid w:val="00356C2C"/>
    <w:rsid w:val="00356CF7"/>
    <w:rsid w:val="003571B4"/>
    <w:rsid w:val="0036444E"/>
    <w:rsid w:val="003647E4"/>
    <w:rsid w:val="00367059"/>
    <w:rsid w:val="00367132"/>
    <w:rsid w:val="00367A72"/>
    <w:rsid w:val="0037093E"/>
    <w:rsid w:val="00370A0F"/>
    <w:rsid w:val="00371069"/>
    <w:rsid w:val="00372375"/>
    <w:rsid w:val="003728A6"/>
    <w:rsid w:val="00375752"/>
    <w:rsid w:val="00376DB6"/>
    <w:rsid w:val="00377FD4"/>
    <w:rsid w:val="00380F3C"/>
    <w:rsid w:val="00387433"/>
    <w:rsid w:val="0038758A"/>
    <w:rsid w:val="003875A5"/>
    <w:rsid w:val="00387712"/>
    <w:rsid w:val="003879FF"/>
    <w:rsid w:val="003901E6"/>
    <w:rsid w:val="00392300"/>
    <w:rsid w:val="003945F9"/>
    <w:rsid w:val="0039514A"/>
    <w:rsid w:val="00395C61"/>
    <w:rsid w:val="003A1819"/>
    <w:rsid w:val="003A1FE5"/>
    <w:rsid w:val="003A3437"/>
    <w:rsid w:val="003A38EE"/>
    <w:rsid w:val="003A3DB5"/>
    <w:rsid w:val="003A48E5"/>
    <w:rsid w:val="003A551A"/>
    <w:rsid w:val="003A782D"/>
    <w:rsid w:val="003B1519"/>
    <w:rsid w:val="003B22AD"/>
    <w:rsid w:val="003B4DBC"/>
    <w:rsid w:val="003B7A15"/>
    <w:rsid w:val="003C0D90"/>
    <w:rsid w:val="003C1C4A"/>
    <w:rsid w:val="003C4272"/>
    <w:rsid w:val="003C4A1B"/>
    <w:rsid w:val="003C6DA1"/>
    <w:rsid w:val="003D15AF"/>
    <w:rsid w:val="003D2070"/>
    <w:rsid w:val="003E0B01"/>
    <w:rsid w:val="003E660A"/>
    <w:rsid w:val="003E6841"/>
    <w:rsid w:val="003F0E93"/>
    <w:rsid w:val="003F2AB4"/>
    <w:rsid w:val="003F3D09"/>
    <w:rsid w:val="0040087F"/>
    <w:rsid w:val="00400D7E"/>
    <w:rsid w:val="004015CC"/>
    <w:rsid w:val="00401840"/>
    <w:rsid w:val="004029EA"/>
    <w:rsid w:val="004031E2"/>
    <w:rsid w:val="00404230"/>
    <w:rsid w:val="00405A96"/>
    <w:rsid w:val="00405B54"/>
    <w:rsid w:val="0041014A"/>
    <w:rsid w:val="0041035C"/>
    <w:rsid w:val="004112DE"/>
    <w:rsid w:val="00413577"/>
    <w:rsid w:val="004147DD"/>
    <w:rsid w:val="00414800"/>
    <w:rsid w:val="0041482B"/>
    <w:rsid w:val="00414DFB"/>
    <w:rsid w:val="00415450"/>
    <w:rsid w:val="004168F3"/>
    <w:rsid w:val="0041699C"/>
    <w:rsid w:val="0041712B"/>
    <w:rsid w:val="0041775C"/>
    <w:rsid w:val="00417789"/>
    <w:rsid w:val="0042064D"/>
    <w:rsid w:val="00421C81"/>
    <w:rsid w:val="00423757"/>
    <w:rsid w:val="004254CE"/>
    <w:rsid w:val="00427CFA"/>
    <w:rsid w:val="0043007B"/>
    <w:rsid w:val="00430987"/>
    <w:rsid w:val="00434FC4"/>
    <w:rsid w:val="004351A5"/>
    <w:rsid w:val="0044456F"/>
    <w:rsid w:val="00445944"/>
    <w:rsid w:val="0044717C"/>
    <w:rsid w:val="00450956"/>
    <w:rsid w:val="004515D6"/>
    <w:rsid w:val="00452BB3"/>
    <w:rsid w:val="0045317C"/>
    <w:rsid w:val="004532A5"/>
    <w:rsid w:val="0045334D"/>
    <w:rsid w:val="00454FCB"/>
    <w:rsid w:val="00455D64"/>
    <w:rsid w:val="0045779B"/>
    <w:rsid w:val="00460FF0"/>
    <w:rsid w:val="00462CCB"/>
    <w:rsid w:val="00462F9B"/>
    <w:rsid w:val="00463660"/>
    <w:rsid w:val="004644EA"/>
    <w:rsid w:val="00466821"/>
    <w:rsid w:val="00467D80"/>
    <w:rsid w:val="004702F9"/>
    <w:rsid w:val="00471FE2"/>
    <w:rsid w:val="00473BE4"/>
    <w:rsid w:val="0047430E"/>
    <w:rsid w:val="00474C4C"/>
    <w:rsid w:val="004755F9"/>
    <w:rsid w:val="004759E6"/>
    <w:rsid w:val="00476116"/>
    <w:rsid w:val="004768D9"/>
    <w:rsid w:val="00476E67"/>
    <w:rsid w:val="00480EF8"/>
    <w:rsid w:val="00480FD0"/>
    <w:rsid w:val="0048275C"/>
    <w:rsid w:val="0048281A"/>
    <w:rsid w:val="00483579"/>
    <w:rsid w:val="00483FFF"/>
    <w:rsid w:val="00484DF6"/>
    <w:rsid w:val="00485554"/>
    <w:rsid w:val="0048622D"/>
    <w:rsid w:val="004868EC"/>
    <w:rsid w:val="0049070C"/>
    <w:rsid w:val="0049177C"/>
    <w:rsid w:val="0049381E"/>
    <w:rsid w:val="004957A2"/>
    <w:rsid w:val="00495BEB"/>
    <w:rsid w:val="0049620F"/>
    <w:rsid w:val="00496634"/>
    <w:rsid w:val="0049688E"/>
    <w:rsid w:val="004A1E11"/>
    <w:rsid w:val="004A21E1"/>
    <w:rsid w:val="004A2341"/>
    <w:rsid w:val="004A461D"/>
    <w:rsid w:val="004A4859"/>
    <w:rsid w:val="004A4887"/>
    <w:rsid w:val="004A513C"/>
    <w:rsid w:val="004A5D80"/>
    <w:rsid w:val="004A7074"/>
    <w:rsid w:val="004A709F"/>
    <w:rsid w:val="004A7959"/>
    <w:rsid w:val="004B3148"/>
    <w:rsid w:val="004B51F3"/>
    <w:rsid w:val="004B6AC6"/>
    <w:rsid w:val="004C04F9"/>
    <w:rsid w:val="004C4559"/>
    <w:rsid w:val="004C4F1E"/>
    <w:rsid w:val="004C518D"/>
    <w:rsid w:val="004C5E25"/>
    <w:rsid w:val="004D0559"/>
    <w:rsid w:val="004D2321"/>
    <w:rsid w:val="004D510D"/>
    <w:rsid w:val="004D58E4"/>
    <w:rsid w:val="004E3157"/>
    <w:rsid w:val="004E33B6"/>
    <w:rsid w:val="004E3DC5"/>
    <w:rsid w:val="004E785C"/>
    <w:rsid w:val="004E7F99"/>
    <w:rsid w:val="004F2D1B"/>
    <w:rsid w:val="004F2DF1"/>
    <w:rsid w:val="004F57E2"/>
    <w:rsid w:val="004F5CC8"/>
    <w:rsid w:val="004F65D0"/>
    <w:rsid w:val="004F6D41"/>
    <w:rsid w:val="004F71B5"/>
    <w:rsid w:val="00500389"/>
    <w:rsid w:val="00500F5D"/>
    <w:rsid w:val="005026A5"/>
    <w:rsid w:val="00506A60"/>
    <w:rsid w:val="0051051C"/>
    <w:rsid w:val="0051079D"/>
    <w:rsid w:val="005108E6"/>
    <w:rsid w:val="00510D1E"/>
    <w:rsid w:val="00513414"/>
    <w:rsid w:val="00514FAD"/>
    <w:rsid w:val="00515711"/>
    <w:rsid w:val="0051602B"/>
    <w:rsid w:val="005170AB"/>
    <w:rsid w:val="00517182"/>
    <w:rsid w:val="00523DE1"/>
    <w:rsid w:val="00524DA8"/>
    <w:rsid w:val="005263EB"/>
    <w:rsid w:val="005313A7"/>
    <w:rsid w:val="00533026"/>
    <w:rsid w:val="00533D84"/>
    <w:rsid w:val="0054104A"/>
    <w:rsid w:val="005415F2"/>
    <w:rsid w:val="005425B6"/>
    <w:rsid w:val="0054314A"/>
    <w:rsid w:val="005437D4"/>
    <w:rsid w:val="0054386F"/>
    <w:rsid w:val="005444A0"/>
    <w:rsid w:val="00544BAE"/>
    <w:rsid w:val="005466DB"/>
    <w:rsid w:val="00546B6B"/>
    <w:rsid w:val="005518B0"/>
    <w:rsid w:val="00552467"/>
    <w:rsid w:val="00554ABE"/>
    <w:rsid w:val="005551F1"/>
    <w:rsid w:val="00557DAC"/>
    <w:rsid w:val="005625AC"/>
    <w:rsid w:val="00563741"/>
    <w:rsid w:val="005639EE"/>
    <w:rsid w:val="005649AE"/>
    <w:rsid w:val="005658B1"/>
    <w:rsid w:val="00565C37"/>
    <w:rsid w:val="00565CC6"/>
    <w:rsid w:val="005716AD"/>
    <w:rsid w:val="0057291C"/>
    <w:rsid w:val="00573CAC"/>
    <w:rsid w:val="00573D3C"/>
    <w:rsid w:val="005755B1"/>
    <w:rsid w:val="005755CC"/>
    <w:rsid w:val="005760E7"/>
    <w:rsid w:val="00576239"/>
    <w:rsid w:val="00577B4E"/>
    <w:rsid w:val="0058152B"/>
    <w:rsid w:val="00581B65"/>
    <w:rsid w:val="00582E17"/>
    <w:rsid w:val="00584353"/>
    <w:rsid w:val="00587838"/>
    <w:rsid w:val="00590D32"/>
    <w:rsid w:val="0059179E"/>
    <w:rsid w:val="00592155"/>
    <w:rsid w:val="00592797"/>
    <w:rsid w:val="00593055"/>
    <w:rsid w:val="0059313F"/>
    <w:rsid w:val="0059403E"/>
    <w:rsid w:val="00594439"/>
    <w:rsid w:val="0059534F"/>
    <w:rsid w:val="00595504"/>
    <w:rsid w:val="0059624A"/>
    <w:rsid w:val="005972E4"/>
    <w:rsid w:val="005978FE"/>
    <w:rsid w:val="005A386F"/>
    <w:rsid w:val="005A3EBE"/>
    <w:rsid w:val="005A4CBA"/>
    <w:rsid w:val="005A5786"/>
    <w:rsid w:val="005A6DA0"/>
    <w:rsid w:val="005A7AB2"/>
    <w:rsid w:val="005A7D77"/>
    <w:rsid w:val="005B02B3"/>
    <w:rsid w:val="005B0C9B"/>
    <w:rsid w:val="005B1AF7"/>
    <w:rsid w:val="005B1DB0"/>
    <w:rsid w:val="005B4360"/>
    <w:rsid w:val="005B4CD5"/>
    <w:rsid w:val="005B6600"/>
    <w:rsid w:val="005B68D7"/>
    <w:rsid w:val="005B7B11"/>
    <w:rsid w:val="005C0F13"/>
    <w:rsid w:val="005C29CB"/>
    <w:rsid w:val="005C2A99"/>
    <w:rsid w:val="005C3A93"/>
    <w:rsid w:val="005C5E68"/>
    <w:rsid w:val="005C7CDE"/>
    <w:rsid w:val="005D033C"/>
    <w:rsid w:val="005D1614"/>
    <w:rsid w:val="005D3B01"/>
    <w:rsid w:val="005D5CA2"/>
    <w:rsid w:val="005D6D56"/>
    <w:rsid w:val="005D7537"/>
    <w:rsid w:val="005D7798"/>
    <w:rsid w:val="005E0775"/>
    <w:rsid w:val="005E1397"/>
    <w:rsid w:val="005E2290"/>
    <w:rsid w:val="005E5991"/>
    <w:rsid w:val="005E60CB"/>
    <w:rsid w:val="005E73BB"/>
    <w:rsid w:val="005F0903"/>
    <w:rsid w:val="005F0B16"/>
    <w:rsid w:val="005F2C22"/>
    <w:rsid w:val="005F3EA8"/>
    <w:rsid w:val="005F4C7B"/>
    <w:rsid w:val="005F54C6"/>
    <w:rsid w:val="00601BC4"/>
    <w:rsid w:val="006035FD"/>
    <w:rsid w:val="006062FD"/>
    <w:rsid w:val="0060708B"/>
    <w:rsid w:val="00612390"/>
    <w:rsid w:val="006133B6"/>
    <w:rsid w:val="0061381C"/>
    <w:rsid w:val="00613AD2"/>
    <w:rsid w:val="00614EB6"/>
    <w:rsid w:val="00616545"/>
    <w:rsid w:val="006200DE"/>
    <w:rsid w:val="006207A4"/>
    <w:rsid w:val="00623BC7"/>
    <w:rsid w:val="00624359"/>
    <w:rsid w:val="006249BE"/>
    <w:rsid w:val="00624ACB"/>
    <w:rsid w:val="006306F6"/>
    <w:rsid w:val="00630D3A"/>
    <w:rsid w:val="00631A82"/>
    <w:rsid w:val="006337D6"/>
    <w:rsid w:val="00634D2C"/>
    <w:rsid w:val="006350E2"/>
    <w:rsid w:val="00635942"/>
    <w:rsid w:val="0063641F"/>
    <w:rsid w:val="00636CA3"/>
    <w:rsid w:val="006400F7"/>
    <w:rsid w:val="00640FB4"/>
    <w:rsid w:val="00641D4F"/>
    <w:rsid w:val="00643404"/>
    <w:rsid w:val="006444AD"/>
    <w:rsid w:val="0065009D"/>
    <w:rsid w:val="006505B2"/>
    <w:rsid w:val="006517FC"/>
    <w:rsid w:val="00651B97"/>
    <w:rsid w:val="006552C8"/>
    <w:rsid w:val="00660D98"/>
    <w:rsid w:val="00660FE2"/>
    <w:rsid w:val="0066467F"/>
    <w:rsid w:val="00664792"/>
    <w:rsid w:val="006647ED"/>
    <w:rsid w:val="006658BE"/>
    <w:rsid w:val="006667E3"/>
    <w:rsid w:val="00666D42"/>
    <w:rsid w:val="00667E86"/>
    <w:rsid w:val="00670222"/>
    <w:rsid w:val="00676CB4"/>
    <w:rsid w:val="006802F0"/>
    <w:rsid w:val="006803F2"/>
    <w:rsid w:val="0068050E"/>
    <w:rsid w:val="0068065C"/>
    <w:rsid w:val="00681156"/>
    <w:rsid w:val="00681422"/>
    <w:rsid w:val="00681D0B"/>
    <w:rsid w:val="00682565"/>
    <w:rsid w:val="00683BA2"/>
    <w:rsid w:val="00685913"/>
    <w:rsid w:val="00685DFE"/>
    <w:rsid w:val="006878C1"/>
    <w:rsid w:val="006878D7"/>
    <w:rsid w:val="00690073"/>
    <w:rsid w:val="00695119"/>
    <w:rsid w:val="00695E61"/>
    <w:rsid w:val="00697633"/>
    <w:rsid w:val="00697A3B"/>
    <w:rsid w:val="006A066B"/>
    <w:rsid w:val="006A0CEE"/>
    <w:rsid w:val="006A1E32"/>
    <w:rsid w:val="006A6C56"/>
    <w:rsid w:val="006B0A2E"/>
    <w:rsid w:val="006B29C5"/>
    <w:rsid w:val="006B3A75"/>
    <w:rsid w:val="006B4894"/>
    <w:rsid w:val="006B712E"/>
    <w:rsid w:val="006C116C"/>
    <w:rsid w:val="006C2CC9"/>
    <w:rsid w:val="006C4533"/>
    <w:rsid w:val="006C7615"/>
    <w:rsid w:val="006C7AA2"/>
    <w:rsid w:val="006C7B2A"/>
    <w:rsid w:val="006D05A8"/>
    <w:rsid w:val="006D0E48"/>
    <w:rsid w:val="006D3725"/>
    <w:rsid w:val="006D4728"/>
    <w:rsid w:val="006D4729"/>
    <w:rsid w:val="006D4FC1"/>
    <w:rsid w:val="006D519F"/>
    <w:rsid w:val="006D59A0"/>
    <w:rsid w:val="006E0FE2"/>
    <w:rsid w:val="006E181D"/>
    <w:rsid w:val="006E314D"/>
    <w:rsid w:val="006E7E21"/>
    <w:rsid w:val="006F033B"/>
    <w:rsid w:val="006F09ED"/>
    <w:rsid w:val="006F0B21"/>
    <w:rsid w:val="006F1469"/>
    <w:rsid w:val="006F1692"/>
    <w:rsid w:val="006F2F03"/>
    <w:rsid w:val="006F3B61"/>
    <w:rsid w:val="006F44A5"/>
    <w:rsid w:val="006F6E40"/>
    <w:rsid w:val="00704A14"/>
    <w:rsid w:val="0071017F"/>
    <w:rsid w:val="00712B6C"/>
    <w:rsid w:val="0071413A"/>
    <w:rsid w:val="00716502"/>
    <w:rsid w:val="00716BC5"/>
    <w:rsid w:val="00720E86"/>
    <w:rsid w:val="00722C5F"/>
    <w:rsid w:val="007251FA"/>
    <w:rsid w:val="00731DB5"/>
    <w:rsid w:val="00731DFD"/>
    <w:rsid w:val="00732050"/>
    <w:rsid w:val="007332C7"/>
    <w:rsid w:val="00733E84"/>
    <w:rsid w:val="007344F8"/>
    <w:rsid w:val="007352CD"/>
    <w:rsid w:val="00735E33"/>
    <w:rsid w:val="00742AD5"/>
    <w:rsid w:val="00742FF1"/>
    <w:rsid w:val="00743748"/>
    <w:rsid w:val="007449C7"/>
    <w:rsid w:val="007462B9"/>
    <w:rsid w:val="007466A4"/>
    <w:rsid w:val="00750115"/>
    <w:rsid w:val="007501DF"/>
    <w:rsid w:val="00750879"/>
    <w:rsid w:val="00751048"/>
    <w:rsid w:val="00754ED1"/>
    <w:rsid w:val="00755012"/>
    <w:rsid w:val="00755099"/>
    <w:rsid w:val="007554BA"/>
    <w:rsid w:val="007567C8"/>
    <w:rsid w:val="00760C20"/>
    <w:rsid w:val="00762185"/>
    <w:rsid w:val="00763FFB"/>
    <w:rsid w:val="00764033"/>
    <w:rsid w:val="00764709"/>
    <w:rsid w:val="00765CA9"/>
    <w:rsid w:val="007662B4"/>
    <w:rsid w:val="00770A40"/>
    <w:rsid w:val="00771604"/>
    <w:rsid w:val="007721D9"/>
    <w:rsid w:val="00773BE7"/>
    <w:rsid w:val="0077498A"/>
    <w:rsid w:val="007750FB"/>
    <w:rsid w:val="007762FA"/>
    <w:rsid w:val="007765E2"/>
    <w:rsid w:val="00777EB9"/>
    <w:rsid w:val="00781A31"/>
    <w:rsid w:val="007843DF"/>
    <w:rsid w:val="007869A0"/>
    <w:rsid w:val="0078772E"/>
    <w:rsid w:val="00787A58"/>
    <w:rsid w:val="007903A5"/>
    <w:rsid w:val="00790DD6"/>
    <w:rsid w:val="00791335"/>
    <w:rsid w:val="00791585"/>
    <w:rsid w:val="007918DA"/>
    <w:rsid w:val="0079318D"/>
    <w:rsid w:val="00793DF3"/>
    <w:rsid w:val="00794CC4"/>
    <w:rsid w:val="007A15EE"/>
    <w:rsid w:val="007A2219"/>
    <w:rsid w:val="007A2C7F"/>
    <w:rsid w:val="007A2CCB"/>
    <w:rsid w:val="007A3C4F"/>
    <w:rsid w:val="007A3DF0"/>
    <w:rsid w:val="007A3E04"/>
    <w:rsid w:val="007A49E7"/>
    <w:rsid w:val="007A5206"/>
    <w:rsid w:val="007A624E"/>
    <w:rsid w:val="007B1CE0"/>
    <w:rsid w:val="007B2FA6"/>
    <w:rsid w:val="007B4DC2"/>
    <w:rsid w:val="007B53D6"/>
    <w:rsid w:val="007B68B3"/>
    <w:rsid w:val="007B74FE"/>
    <w:rsid w:val="007C038F"/>
    <w:rsid w:val="007C0D07"/>
    <w:rsid w:val="007C140B"/>
    <w:rsid w:val="007C1C67"/>
    <w:rsid w:val="007C2416"/>
    <w:rsid w:val="007C34D4"/>
    <w:rsid w:val="007C3E83"/>
    <w:rsid w:val="007C40E3"/>
    <w:rsid w:val="007C6029"/>
    <w:rsid w:val="007D0246"/>
    <w:rsid w:val="007D08D3"/>
    <w:rsid w:val="007D0AF8"/>
    <w:rsid w:val="007D2BD7"/>
    <w:rsid w:val="007D3819"/>
    <w:rsid w:val="007D3965"/>
    <w:rsid w:val="007D3B3B"/>
    <w:rsid w:val="007D6933"/>
    <w:rsid w:val="007E07B8"/>
    <w:rsid w:val="007E2F8C"/>
    <w:rsid w:val="007E3E88"/>
    <w:rsid w:val="007E4275"/>
    <w:rsid w:val="007E5FB9"/>
    <w:rsid w:val="007E605A"/>
    <w:rsid w:val="007F0113"/>
    <w:rsid w:val="007F0163"/>
    <w:rsid w:val="007F3AD0"/>
    <w:rsid w:val="007F3EF3"/>
    <w:rsid w:val="007F4153"/>
    <w:rsid w:val="007F4E7E"/>
    <w:rsid w:val="007F5050"/>
    <w:rsid w:val="007F5AD3"/>
    <w:rsid w:val="007F5B9C"/>
    <w:rsid w:val="007F77D6"/>
    <w:rsid w:val="00800E46"/>
    <w:rsid w:val="00800F03"/>
    <w:rsid w:val="00800F16"/>
    <w:rsid w:val="00801C4C"/>
    <w:rsid w:val="00801E33"/>
    <w:rsid w:val="00802891"/>
    <w:rsid w:val="008047E7"/>
    <w:rsid w:val="00805FD4"/>
    <w:rsid w:val="008069CF"/>
    <w:rsid w:val="00806F13"/>
    <w:rsid w:val="00807340"/>
    <w:rsid w:val="008073E2"/>
    <w:rsid w:val="00811B94"/>
    <w:rsid w:val="00811BA9"/>
    <w:rsid w:val="00811DD4"/>
    <w:rsid w:val="0081296A"/>
    <w:rsid w:val="00812A7D"/>
    <w:rsid w:val="00813D16"/>
    <w:rsid w:val="0081491E"/>
    <w:rsid w:val="00814BD4"/>
    <w:rsid w:val="00814F3C"/>
    <w:rsid w:val="008151EC"/>
    <w:rsid w:val="00816FA4"/>
    <w:rsid w:val="0082393A"/>
    <w:rsid w:val="00823AD1"/>
    <w:rsid w:val="00823FA9"/>
    <w:rsid w:val="008242CD"/>
    <w:rsid w:val="008247C8"/>
    <w:rsid w:val="008252B7"/>
    <w:rsid w:val="00825DAA"/>
    <w:rsid w:val="008273EB"/>
    <w:rsid w:val="0083081A"/>
    <w:rsid w:val="00832823"/>
    <w:rsid w:val="008337C3"/>
    <w:rsid w:val="00834832"/>
    <w:rsid w:val="00836BB5"/>
    <w:rsid w:val="00836EA4"/>
    <w:rsid w:val="008408FA"/>
    <w:rsid w:val="0084196A"/>
    <w:rsid w:val="00842931"/>
    <w:rsid w:val="00843617"/>
    <w:rsid w:val="0084481E"/>
    <w:rsid w:val="00846359"/>
    <w:rsid w:val="008506B9"/>
    <w:rsid w:val="00851DA5"/>
    <w:rsid w:val="008534B5"/>
    <w:rsid w:val="00854554"/>
    <w:rsid w:val="00854A42"/>
    <w:rsid w:val="00857246"/>
    <w:rsid w:val="0085791C"/>
    <w:rsid w:val="00862EEF"/>
    <w:rsid w:val="0086409E"/>
    <w:rsid w:val="00866B54"/>
    <w:rsid w:val="0087041F"/>
    <w:rsid w:val="00870B3B"/>
    <w:rsid w:val="0087139C"/>
    <w:rsid w:val="008728E5"/>
    <w:rsid w:val="0087316E"/>
    <w:rsid w:val="008739CE"/>
    <w:rsid w:val="00874AB5"/>
    <w:rsid w:val="0087701D"/>
    <w:rsid w:val="0088137E"/>
    <w:rsid w:val="008815A5"/>
    <w:rsid w:val="00881C11"/>
    <w:rsid w:val="0088209D"/>
    <w:rsid w:val="00882E72"/>
    <w:rsid w:val="008831F4"/>
    <w:rsid w:val="00883338"/>
    <w:rsid w:val="00884DF5"/>
    <w:rsid w:val="00887031"/>
    <w:rsid w:val="00887620"/>
    <w:rsid w:val="008904B1"/>
    <w:rsid w:val="00893AEC"/>
    <w:rsid w:val="008973EA"/>
    <w:rsid w:val="008A0DF4"/>
    <w:rsid w:val="008A1D67"/>
    <w:rsid w:val="008A2AE2"/>
    <w:rsid w:val="008B2055"/>
    <w:rsid w:val="008B3559"/>
    <w:rsid w:val="008B4407"/>
    <w:rsid w:val="008B45F4"/>
    <w:rsid w:val="008B7126"/>
    <w:rsid w:val="008C0644"/>
    <w:rsid w:val="008C0B2C"/>
    <w:rsid w:val="008C1E04"/>
    <w:rsid w:val="008C229C"/>
    <w:rsid w:val="008C2EBA"/>
    <w:rsid w:val="008C3304"/>
    <w:rsid w:val="008C5C3B"/>
    <w:rsid w:val="008D05A0"/>
    <w:rsid w:val="008D189C"/>
    <w:rsid w:val="008D3272"/>
    <w:rsid w:val="008D7414"/>
    <w:rsid w:val="008D7B27"/>
    <w:rsid w:val="008D7C1E"/>
    <w:rsid w:val="008D7F9D"/>
    <w:rsid w:val="008E19C6"/>
    <w:rsid w:val="008E41EA"/>
    <w:rsid w:val="008E504F"/>
    <w:rsid w:val="008E59C3"/>
    <w:rsid w:val="008E76D6"/>
    <w:rsid w:val="008F05F0"/>
    <w:rsid w:val="008F21FD"/>
    <w:rsid w:val="008F2F47"/>
    <w:rsid w:val="008F459E"/>
    <w:rsid w:val="008F4A3A"/>
    <w:rsid w:val="008F5004"/>
    <w:rsid w:val="008F6708"/>
    <w:rsid w:val="009006A8"/>
    <w:rsid w:val="00900B30"/>
    <w:rsid w:val="009011EA"/>
    <w:rsid w:val="009033CA"/>
    <w:rsid w:val="009045EA"/>
    <w:rsid w:val="00907836"/>
    <w:rsid w:val="00911304"/>
    <w:rsid w:val="00911ACD"/>
    <w:rsid w:val="00911C07"/>
    <w:rsid w:val="009132EA"/>
    <w:rsid w:val="00914C15"/>
    <w:rsid w:val="00915F0D"/>
    <w:rsid w:val="0091730E"/>
    <w:rsid w:val="00922068"/>
    <w:rsid w:val="00923CB9"/>
    <w:rsid w:val="00924E54"/>
    <w:rsid w:val="0092561A"/>
    <w:rsid w:val="00926321"/>
    <w:rsid w:val="00926971"/>
    <w:rsid w:val="00930352"/>
    <w:rsid w:val="00931EB2"/>
    <w:rsid w:val="00932E25"/>
    <w:rsid w:val="00933698"/>
    <w:rsid w:val="009344B3"/>
    <w:rsid w:val="009365CD"/>
    <w:rsid w:val="00940B1A"/>
    <w:rsid w:val="00940BB5"/>
    <w:rsid w:val="00941559"/>
    <w:rsid w:val="009421A6"/>
    <w:rsid w:val="00942D00"/>
    <w:rsid w:val="00944442"/>
    <w:rsid w:val="00944699"/>
    <w:rsid w:val="00946480"/>
    <w:rsid w:val="00946B1F"/>
    <w:rsid w:val="0094721F"/>
    <w:rsid w:val="0094730D"/>
    <w:rsid w:val="00947FF6"/>
    <w:rsid w:val="009526B1"/>
    <w:rsid w:val="00952B5F"/>
    <w:rsid w:val="00954CDD"/>
    <w:rsid w:val="00954EB0"/>
    <w:rsid w:val="0095735F"/>
    <w:rsid w:val="0095749C"/>
    <w:rsid w:val="00957593"/>
    <w:rsid w:val="00961D62"/>
    <w:rsid w:val="0096268D"/>
    <w:rsid w:val="00963B7C"/>
    <w:rsid w:val="0096402A"/>
    <w:rsid w:val="00964116"/>
    <w:rsid w:val="00965CBA"/>
    <w:rsid w:val="00966A73"/>
    <w:rsid w:val="009708E9"/>
    <w:rsid w:val="0097355F"/>
    <w:rsid w:val="009741AA"/>
    <w:rsid w:val="0097433F"/>
    <w:rsid w:val="009753FF"/>
    <w:rsid w:val="0097554C"/>
    <w:rsid w:val="009759EC"/>
    <w:rsid w:val="00976C02"/>
    <w:rsid w:val="009819A6"/>
    <w:rsid w:val="009847C1"/>
    <w:rsid w:val="0098618D"/>
    <w:rsid w:val="00986336"/>
    <w:rsid w:val="00986CAE"/>
    <w:rsid w:val="009877A2"/>
    <w:rsid w:val="00990EC3"/>
    <w:rsid w:val="00994337"/>
    <w:rsid w:val="00994FE1"/>
    <w:rsid w:val="0099531E"/>
    <w:rsid w:val="009A1516"/>
    <w:rsid w:val="009A3497"/>
    <w:rsid w:val="009A4340"/>
    <w:rsid w:val="009A53BB"/>
    <w:rsid w:val="009A59CD"/>
    <w:rsid w:val="009B1808"/>
    <w:rsid w:val="009B25BD"/>
    <w:rsid w:val="009B3457"/>
    <w:rsid w:val="009B34CE"/>
    <w:rsid w:val="009B49D8"/>
    <w:rsid w:val="009B5AAC"/>
    <w:rsid w:val="009B613F"/>
    <w:rsid w:val="009B6D01"/>
    <w:rsid w:val="009C031B"/>
    <w:rsid w:val="009C19A1"/>
    <w:rsid w:val="009C5348"/>
    <w:rsid w:val="009C7D5A"/>
    <w:rsid w:val="009D2C8C"/>
    <w:rsid w:val="009D3BB5"/>
    <w:rsid w:val="009D40A3"/>
    <w:rsid w:val="009D5482"/>
    <w:rsid w:val="009D6F4B"/>
    <w:rsid w:val="009E15CD"/>
    <w:rsid w:val="009E40BC"/>
    <w:rsid w:val="009E41EF"/>
    <w:rsid w:val="009F0119"/>
    <w:rsid w:val="009F05A5"/>
    <w:rsid w:val="009F21AA"/>
    <w:rsid w:val="009F35D5"/>
    <w:rsid w:val="009F46D8"/>
    <w:rsid w:val="009F783D"/>
    <w:rsid w:val="00A0379D"/>
    <w:rsid w:val="00A05C53"/>
    <w:rsid w:val="00A07DDE"/>
    <w:rsid w:val="00A10356"/>
    <w:rsid w:val="00A1112F"/>
    <w:rsid w:val="00A11C3D"/>
    <w:rsid w:val="00A11D9B"/>
    <w:rsid w:val="00A13079"/>
    <w:rsid w:val="00A141B3"/>
    <w:rsid w:val="00A1424C"/>
    <w:rsid w:val="00A15929"/>
    <w:rsid w:val="00A1676E"/>
    <w:rsid w:val="00A16912"/>
    <w:rsid w:val="00A17C8D"/>
    <w:rsid w:val="00A205DD"/>
    <w:rsid w:val="00A21EEE"/>
    <w:rsid w:val="00A21F35"/>
    <w:rsid w:val="00A234AC"/>
    <w:rsid w:val="00A27145"/>
    <w:rsid w:val="00A2788F"/>
    <w:rsid w:val="00A27E78"/>
    <w:rsid w:val="00A30213"/>
    <w:rsid w:val="00A32262"/>
    <w:rsid w:val="00A34523"/>
    <w:rsid w:val="00A355AA"/>
    <w:rsid w:val="00A368E3"/>
    <w:rsid w:val="00A36E27"/>
    <w:rsid w:val="00A378DD"/>
    <w:rsid w:val="00A400AB"/>
    <w:rsid w:val="00A44B12"/>
    <w:rsid w:val="00A452A0"/>
    <w:rsid w:val="00A4591C"/>
    <w:rsid w:val="00A45AD1"/>
    <w:rsid w:val="00A4677A"/>
    <w:rsid w:val="00A46B1A"/>
    <w:rsid w:val="00A47DD1"/>
    <w:rsid w:val="00A502A8"/>
    <w:rsid w:val="00A513FD"/>
    <w:rsid w:val="00A5149F"/>
    <w:rsid w:val="00A53A23"/>
    <w:rsid w:val="00A53E97"/>
    <w:rsid w:val="00A56CB1"/>
    <w:rsid w:val="00A5729C"/>
    <w:rsid w:val="00A57B23"/>
    <w:rsid w:val="00A61EA3"/>
    <w:rsid w:val="00A64564"/>
    <w:rsid w:val="00A6456B"/>
    <w:rsid w:val="00A7012B"/>
    <w:rsid w:val="00A71119"/>
    <w:rsid w:val="00A73BC6"/>
    <w:rsid w:val="00A759F5"/>
    <w:rsid w:val="00A75A13"/>
    <w:rsid w:val="00A77329"/>
    <w:rsid w:val="00A77EEA"/>
    <w:rsid w:val="00A81384"/>
    <w:rsid w:val="00A8236E"/>
    <w:rsid w:val="00A83223"/>
    <w:rsid w:val="00A83240"/>
    <w:rsid w:val="00A832DD"/>
    <w:rsid w:val="00A838A3"/>
    <w:rsid w:val="00A84BF6"/>
    <w:rsid w:val="00A84C65"/>
    <w:rsid w:val="00A87873"/>
    <w:rsid w:val="00A9053E"/>
    <w:rsid w:val="00A92E0A"/>
    <w:rsid w:val="00A933CF"/>
    <w:rsid w:val="00A934F1"/>
    <w:rsid w:val="00A93561"/>
    <w:rsid w:val="00A93BE3"/>
    <w:rsid w:val="00A959F6"/>
    <w:rsid w:val="00A96236"/>
    <w:rsid w:val="00AA2140"/>
    <w:rsid w:val="00AA3021"/>
    <w:rsid w:val="00AA4596"/>
    <w:rsid w:val="00AA7075"/>
    <w:rsid w:val="00AA7597"/>
    <w:rsid w:val="00AB5603"/>
    <w:rsid w:val="00AB571C"/>
    <w:rsid w:val="00AB6BBE"/>
    <w:rsid w:val="00AB7788"/>
    <w:rsid w:val="00AC1481"/>
    <w:rsid w:val="00AC1680"/>
    <w:rsid w:val="00AC197F"/>
    <w:rsid w:val="00AC22B0"/>
    <w:rsid w:val="00AC3841"/>
    <w:rsid w:val="00AC38EF"/>
    <w:rsid w:val="00AC3F25"/>
    <w:rsid w:val="00AC5FEB"/>
    <w:rsid w:val="00AC7C8C"/>
    <w:rsid w:val="00AD049D"/>
    <w:rsid w:val="00AD282E"/>
    <w:rsid w:val="00AD2FBC"/>
    <w:rsid w:val="00AD3FAA"/>
    <w:rsid w:val="00AD4A37"/>
    <w:rsid w:val="00AD5CED"/>
    <w:rsid w:val="00AD7317"/>
    <w:rsid w:val="00AE0005"/>
    <w:rsid w:val="00AE19FA"/>
    <w:rsid w:val="00AE34E5"/>
    <w:rsid w:val="00AE3F50"/>
    <w:rsid w:val="00AE4214"/>
    <w:rsid w:val="00AE53B1"/>
    <w:rsid w:val="00AE5B0D"/>
    <w:rsid w:val="00AE6183"/>
    <w:rsid w:val="00AE685A"/>
    <w:rsid w:val="00AF0227"/>
    <w:rsid w:val="00AF044E"/>
    <w:rsid w:val="00AF126D"/>
    <w:rsid w:val="00AF44A6"/>
    <w:rsid w:val="00AF4872"/>
    <w:rsid w:val="00AF4F40"/>
    <w:rsid w:val="00AF5F3B"/>
    <w:rsid w:val="00B0013F"/>
    <w:rsid w:val="00B0078A"/>
    <w:rsid w:val="00B01B49"/>
    <w:rsid w:val="00B026B4"/>
    <w:rsid w:val="00B02CC1"/>
    <w:rsid w:val="00B044F6"/>
    <w:rsid w:val="00B0745C"/>
    <w:rsid w:val="00B100E6"/>
    <w:rsid w:val="00B13F12"/>
    <w:rsid w:val="00B13FC5"/>
    <w:rsid w:val="00B17788"/>
    <w:rsid w:val="00B23CFE"/>
    <w:rsid w:val="00B24BB9"/>
    <w:rsid w:val="00B26F07"/>
    <w:rsid w:val="00B31055"/>
    <w:rsid w:val="00B31F90"/>
    <w:rsid w:val="00B323E6"/>
    <w:rsid w:val="00B340FD"/>
    <w:rsid w:val="00B34E7E"/>
    <w:rsid w:val="00B354D5"/>
    <w:rsid w:val="00B3636B"/>
    <w:rsid w:val="00B36AA7"/>
    <w:rsid w:val="00B377EB"/>
    <w:rsid w:val="00B41650"/>
    <w:rsid w:val="00B41A11"/>
    <w:rsid w:val="00B41A25"/>
    <w:rsid w:val="00B4331D"/>
    <w:rsid w:val="00B51513"/>
    <w:rsid w:val="00B52AB7"/>
    <w:rsid w:val="00B536FB"/>
    <w:rsid w:val="00B53B45"/>
    <w:rsid w:val="00B610D3"/>
    <w:rsid w:val="00B630C4"/>
    <w:rsid w:val="00B64104"/>
    <w:rsid w:val="00B64368"/>
    <w:rsid w:val="00B6447D"/>
    <w:rsid w:val="00B66EE6"/>
    <w:rsid w:val="00B7151C"/>
    <w:rsid w:val="00B764F9"/>
    <w:rsid w:val="00B76C04"/>
    <w:rsid w:val="00B80E17"/>
    <w:rsid w:val="00B828D0"/>
    <w:rsid w:val="00B834EA"/>
    <w:rsid w:val="00B8471B"/>
    <w:rsid w:val="00B84DF7"/>
    <w:rsid w:val="00B84EA2"/>
    <w:rsid w:val="00B87730"/>
    <w:rsid w:val="00B90B5A"/>
    <w:rsid w:val="00B9438B"/>
    <w:rsid w:val="00B9520C"/>
    <w:rsid w:val="00B95C7E"/>
    <w:rsid w:val="00BA1152"/>
    <w:rsid w:val="00BA4950"/>
    <w:rsid w:val="00BA5527"/>
    <w:rsid w:val="00BA7ACB"/>
    <w:rsid w:val="00BA7C10"/>
    <w:rsid w:val="00BB07A8"/>
    <w:rsid w:val="00BB271A"/>
    <w:rsid w:val="00BB54A8"/>
    <w:rsid w:val="00BB5FDD"/>
    <w:rsid w:val="00BB6AC8"/>
    <w:rsid w:val="00BC06F4"/>
    <w:rsid w:val="00BC1424"/>
    <w:rsid w:val="00BC3747"/>
    <w:rsid w:val="00BC3B9E"/>
    <w:rsid w:val="00BC474B"/>
    <w:rsid w:val="00BC4C96"/>
    <w:rsid w:val="00BC694F"/>
    <w:rsid w:val="00BC7814"/>
    <w:rsid w:val="00BC7D37"/>
    <w:rsid w:val="00BD0DF1"/>
    <w:rsid w:val="00BD152E"/>
    <w:rsid w:val="00BD4370"/>
    <w:rsid w:val="00BD5057"/>
    <w:rsid w:val="00BD527F"/>
    <w:rsid w:val="00BD53CA"/>
    <w:rsid w:val="00BD5598"/>
    <w:rsid w:val="00BD5F7C"/>
    <w:rsid w:val="00BD72F8"/>
    <w:rsid w:val="00BE1387"/>
    <w:rsid w:val="00BE3576"/>
    <w:rsid w:val="00BE3DC2"/>
    <w:rsid w:val="00BE4CB5"/>
    <w:rsid w:val="00BE4F9B"/>
    <w:rsid w:val="00BE5DA3"/>
    <w:rsid w:val="00BE5DDB"/>
    <w:rsid w:val="00BE63A1"/>
    <w:rsid w:val="00BE736B"/>
    <w:rsid w:val="00BF201C"/>
    <w:rsid w:val="00BF3AD8"/>
    <w:rsid w:val="00BF558C"/>
    <w:rsid w:val="00BF5891"/>
    <w:rsid w:val="00BF5CCC"/>
    <w:rsid w:val="00BF6187"/>
    <w:rsid w:val="00BF697A"/>
    <w:rsid w:val="00C017AA"/>
    <w:rsid w:val="00C01FD9"/>
    <w:rsid w:val="00C03580"/>
    <w:rsid w:val="00C035A8"/>
    <w:rsid w:val="00C04761"/>
    <w:rsid w:val="00C04F0C"/>
    <w:rsid w:val="00C053EC"/>
    <w:rsid w:val="00C05B3B"/>
    <w:rsid w:val="00C06266"/>
    <w:rsid w:val="00C06C1E"/>
    <w:rsid w:val="00C07738"/>
    <w:rsid w:val="00C15CFE"/>
    <w:rsid w:val="00C16E41"/>
    <w:rsid w:val="00C200E2"/>
    <w:rsid w:val="00C211C0"/>
    <w:rsid w:val="00C24229"/>
    <w:rsid w:val="00C2432A"/>
    <w:rsid w:val="00C243C9"/>
    <w:rsid w:val="00C279AD"/>
    <w:rsid w:val="00C33BA0"/>
    <w:rsid w:val="00C351BF"/>
    <w:rsid w:val="00C40F8B"/>
    <w:rsid w:val="00C41024"/>
    <w:rsid w:val="00C46706"/>
    <w:rsid w:val="00C47CF7"/>
    <w:rsid w:val="00C50F05"/>
    <w:rsid w:val="00C5146D"/>
    <w:rsid w:val="00C51F18"/>
    <w:rsid w:val="00C544E0"/>
    <w:rsid w:val="00C60F34"/>
    <w:rsid w:val="00C61746"/>
    <w:rsid w:val="00C6292E"/>
    <w:rsid w:val="00C632CB"/>
    <w:rsid w:val="00C656AF"/>
    <w:rsid w:val="00C66967"/>
    <w:rsid w:val="00C70B0A"/>
    <w:rsid w:val="00C712BB"/>
    <w:rsid w:val="00C75D3A"/>
    <w:rsid w:val="00C76D21"/>
    <w:rsid w:val="00C802F6"/>
    <w:rsid w:val="00C808B5"/>
    <w:rsid w:val="00C80AFC"/>
    <w:rsid w:val="00C83DEC"/>
    <w:rsid w:val="00C937D6"/>
    <w:rsid w:val="00C94A76"/>
    <w:rsid w:val="00C94D76"/>
    <w:rsid w:val="00C94F76"/>
    <w:rsid w:val="00C95EA8"/>
    <w:rsid w:val="00C9640B"/>
    <w:rsid w:val="00CA0384"/>
    <w:rsid w:val="00CA1785"/>
    <w:rsid w:val="00CA1DA3"/>
    <w:rsid w:val="00CA21AD"/>
    <w:rsid w:val="00CA2B5C"/>
    <w:rsid w:val="00CA65E2"/>
    <w:rsid w:val="00CA6D14"/>
    <w:rsid w:val="00CB2F05"/>
    <w:rsid w:val="00CB3A0C"/>
    <w:rsid w:val="00CB7065"/>
    <w:rsid w:val="00CC01B5"/>
    <w:rsid w:val="00CC2872"/>
    <w:rsid w:val="00CC5052"/>
    <w:rsid w:val="00CC606D"/>
    <w:rsid w:val="00CD0A2F"/>
    <w:rsid w:val="00CD130A"/>
    <w:rsid w:val="00CD1D04"/>
    <w:rsid w:val="00CD2A84"/>
    <w:rsid w:val="00CD2F07"/>
    <w:rsid w:val="00CD4A15"/>
    <w:rsid w:val="00CD4A5F"/>
    <w:rsid w:val="00CD4F82"/>
    <w:rsid w:val="00CD560D"/>
    <w:rsid w:val="00CD6570"/>
    <w:rsid w:val="00CD6766"/>
    <w:rsid w:val="00CE0E9F"/>
    <w:rsid w:val="00CE78A7"/>
    <w:rsid w:val="00CE79BF"/>
    <w:rsid w:val="00CF0101"/>
    <w:rsid w:val="00CF0C5F"/>
    <w:rsid w:val="00CF0E53"/>
    <w:rsid w:val="00CF1C7F"/>
    <w:rsid w:val="00CF3695"/>
    <w:rsid w:val="00CF5DCB"/>
    <w:rsid w:val="00CF5F93"/>
    <w:rsid w:val="00D00FD1"/>
    <w:rsid w:val="00D01A28"/>
    <w:rsid w:val="00D05447"/>
    <w:rsid w:val="00D06D0A"/>
    <w:rsid w:val="00D10BCB"/>
    <w:rsid w:val="00D10C5D"/>
    <w:rsid w:val="00D1148E"/>
    <w:rsid w:val="00D1200E"/>
    <w:rsid w:val="00D12939"/>
    <w:rsid w:val="00D13566"/>
    <w:rsid w:val="00D17B9C"/>
    <w:rsid w:val="00D17F60"/>
    <w:rsid w:val="00D22DB7"/>
    <w:rsid w:val="00D24C5A"/>
    <w:rsid w:val="00D25313"/>
    <w:rsid w:val="00D271ED"/>
    <w:rsid w:val="00D2795E"/>
    <w:rsid w:val="00D27C00"/>
    <w:rsid w:val="00D3015D"/>
    <w:rsid w:val="00D32EC7"/>
    <w:rsid w:val="00D34A54"/>
    <w:rsid w:val="00D35878"/>
    <w:rsid w:val="00D36702"/>
    <w:rsid w:val="00D37F97"/>
    <w:rsid w:val="00D40D6C"/>
    <w:rsid w:val="00D43358"/>
    <w:rsid w:val="00D43D4E"/>
    <w:rsid w:val="00D4494D"/>
    <w:rsid w:val="00D44F27"/>
    <w:rsid w:val="00D47D2C"/>
    <w:rsid w:val="00D5001E"/>
    <w:rsid w:val="00D51095"/>
    <w:rsid w:val="00D520D5"/>
    <w:rsid w:val="00D52DE4"/>
    <w:rsid w:val="00D54F42"/>
    <w:rsid w:val="00D60F71"/>
    <w:rsid w:val="00D61FCF"/>
    <w:rsid w:val="00D633C3"/>
    <w:rsid w:val="00D63D38"/>
    <w:rsid w:val="00D66A83"/>
    <w:rsid w:val="00D6786A"/>
    <w:rsid w:val="00D70B39"/>
    <w:rsid w:val="00D717DF"/>
    <w:rsid w:val="00D72A90"/>
    <w:rsid w:val="00D73AFF"/>
    <w:rsid w:val="00D75441"/>
    <w:rsid w:val="00D7572C"/>
    <w:rsid w:val="00D7764E"/>
    <w:rsid w:val="00D8031A"/>
    <w:rsid w:val="00D83327"/>
    <w:rsid w:val="00D845EA"/>
    <w:rsid w:val="00D855EB"/>
    <w:rsid w:val="00D90072"/>
    <w:rsid w:val="00D9050F"/>
    <w:rsid w:val="00D9052F"/>
    <w:rsid w:val="00D90F33"/>
    <w:rsid w:val="00D919CC"/>
    <w:rsid w:val="00D91A75"/>
    <w:rsid w:val="00D922A6"/>
    <w:rsid w:val="00D93371"/>
    <w:rsid w:val="00D956F6"/>
    <w:rsid w:val="00D96250"/>
    <w:rsid w:val="00D96961"/>
    <w:rsid w:val="00DA0401"/>
    <w:rsid w:val="00DA04C7"/>
    <w:rsid w:val="00DA0D34"/>
    <w:rsid w:val="00DA56DC"/>
    <w:rsid w:val="00DA64AD"/>
    <w:rsid w:val="00DA6C0E"/>
    <w:rsid w:val="00DB1E3F"/>
    <w:rsid w:val="00DB3A05"/>
    <w:rsid w:val="00DB5366"/>
    <w:rsid w:val="00DB6165"/>
    <w:rsid w:val="00DB6257"/>
    <w:rsid w:val="00DB65F2"/>
    <w:rsid w:val="00DB7DD4"/>
    <w:rsid w:val="00DC0432"/>
    <w:rsid w:val="00DC497A"/>
    <w:rsid w:val="00DC50AD"/>
    <w:rsid w:val="00DC575A"/>
    <w:rsid w:val="00DC5B99"/>
    <w:rsid w:val="00DC5EC3"/>
    <w:rsid w:val="00DC6549"/>
    <w:rsid w:val="00DC71A5"/>
    <w:rsid w:val="00DD0C52"/>
    <w:rsid w:val="00DD1C0F"/>
    <w:rsid w:val="00DD3C93"/>
    <w:rsid w:val="00DD3FC9"/>
    <w:rsid w:val="00DD59DA"/>
    <w:rsid w:val="00DD633C"/>
    <w:rsid w:val="00DD6DCA"/>
    <w:rsid w:val="00DD7DF4"/>
    <w:rsid w:val="00DE13C6"/>
    <w:rsid w:val="00DE2CBB"/>
    <w:rsid w:val="00DE6853"/>
    <w:rsid w:val="00DE6FFE"/>
    <w:rsid w:val="00DF2950"/>
    <w:rsid w:val="00DF3966"/>
    <w:rsid w:val="00DF3AB9"/>
    <w:rsid w:val="00DF3B5D"/>
    <w:rsid w:val="00DF6327"/>
    <w:rsid w:val="00DF68BC"/>
    <w:rsid w:val="00E03B4C"/>
    <w:rsid w:val="00E04C16"/>
    <w:rsid w:val="00E0647D"/>
    <w:rsid w:val="00E0680E"/>
    <w:rsid w:val="00E06B3B"/>
    <w:rsid w:val="00E07735"/>
    <w:rsid w:val="00E11396"/>
    <w:rsid w:val="00E1169F"/>
    <w:rsid w:val="00E147C0"/>
    <w:rsid w:val="00E161FA"/>
    <w:rsid w:val="00E17D24"/>
    <w:rsid w:val="00E20319"/>
    <w:rsid w:val="00E20C01"/>
    <w:rsid w:val="00E20F6D"/>
    <w:rsid w:val="00E2231D"/>
    <w:rsid w:val="00E253E5"/>
    <w:rsid w:val="00E276FD"/>
    <w:rsid w:val="00E32216"/>
    <w:rsid w:val="00E32448"/>
    <w:rsid w:val="00E334C4"/>
    <w:rsid w:val="00E33BA6"/>
    <w:rsid w:val="00E345EA"/>
    <w:rsid w:val="00E3513A"/>
    <w:rsid w:val="00E36B69"/>
    <w:rsid w:val="00E37115"/>
    <w:rsid w:val="00E41ACC"/>
    <w:rsid w:val="00E4372F"/>
    <w:rsid w:val="00E44DA5"/>
    <w:rsid w:val="00E55588"/>
    <w:rsid w:val="00E55B7F"/>
    <w:rsid w:val="00E5690C"/>
    <w:rsid w:val="00E60973"/>
    <w:rsid w:val="00E63AD7"/>
    <w:rsid w:val="00E64729"/>
    <w:rsid w:val="00E676B3"/>
    <w:rsid w:val="00E70053"/>
    <w:rsid w:val="00E721E1"/>
    <w:rsid w:val="00E74C52"/>
    <w:rsid w:val="00E75B06"/>
    <w:rsid w:val="00E76EF6"/>
    <w:rsid w:val="00E77C6A"/>
    <w:rsid w:val="00E805AF"/>
    <w:rsid w:val="00E81EFC"/>
    <w:rsid w:val="00E8222E"/>
    <w:rsid w:val="00E82F2D"/>
    <w:rsid w:val="00E8393B"/>
    <w:rsid w:val="00E84257"/>
    <w:rsid w:val="00E8623A"/>
    <w:rsid w:val="00E871E2"/>
    <w:rsid w:val="00E8796F"/>
    <w:rsid w:val="00E91076"/>
    <w:rsid w:val="00E9163E"/>
    <w:rsid w:val="00E925B0"/>
    <w:rsid w:val="00E92C13"/>
    <w:rsid w:val="00E93C9E"/>
    <w:rsid w:val="00E93D0B"/>
    <w:rsid w:val="00E943F3"/>
    <w:rsid w:val="00E94A12"/>
    <w:rsid w:val="00EA34A0"/>
    <w:rsid w:val="00EA41E2"/>
    <w:rsid w:val="00EA4BBB"/>
    <w:rsid w:val="00EA57A7"/>
    <w:rsid w:val="00EB1B81"/>
    <w:rsid w:val="00EB3BD5"/>
    <w:rsid w:val="00EB3F6A"/>
    <w:rsid w:val="00EB52ED"/>
    <w:rsid w:val="00EB6EDC"/>
    <w:rsid w:val="00EB787D"/>
    <w:rsid w:val="00EC2902"/>
    <w:rsid w:val="00EC2D6C"/>
    <w:rsid w:val="00EC502F"/>
    <w:rsid w:val="00EC5412"/>
    <w:rsid w:val="00EC6CBF"/>
    <w:rsid w:val="00EC75CB"/>
    <w:rsid w:val="00EC7752"/>
    <w:rsid w:val="00EC7A82"/>
    <w:rsid w:val="00ED0AC7"/>
    <w:rsid w:val="00ED0F08"/>
    <w:rsid w:val="00ED1243"/>
    <w:rsid w:val="00ED14C1"/>
    <w:rsid w:val="00ED14F0"/>
    <w:rsid w:val="00ED17B3"/>
    <w:rsid w:val="00ED1AAA"/>
    <w:rsid w:val="00ED29FC"/>
    <w:rsid w:val="00ED4993"/>
    <w:rsid w:val="00ED5ECC"/>
    <w:rsid w:val="00ED6456"/>
    <w:rsid w:val="00ED6B52"/>
    <w:rsid w:val="00ED7BF0"/>
    <w:rsid w:val="00ED7CC9"/>
    <w:rsid w:val="00EE02EC"/>
    <w:rsid w:val="00EE2C6B"/>
    <w:rsid w:val="00EE3B7E"/>
    <w:rsid w:val="00EE4D06"/>
    <w:rsid w:val="00EE4E64"/>
    <w:rsid w:val="00EE55F3"/>
    <w:rsid w:val="00EF1CF6"/>
    <w:rsid w:val="00EF3459"/>
    <w:rsid w:val="00EF36AD"/>
    <w:rsid w:val="00EF3C45"/>
    <w:rsid w:val="00EF5178"/>
    <w:rsid w:val="00EF6652"/>
    <w:rsid w:val="00EF6F0F"/>
    <w:rsid w:val="00F016E1"/>
    <w:rsid w:val="00F044BE"/>
    <w:rsid w:val="00F06D3A"/>
    <w:rsid w:val="00F07814"/>
    <w:rsid w:val="00F10E85"/>
    <w:rsid w:val="00F11D07"/>
    <w:rsid w:val="00F12569"/>
    <w:rsid w:val="00F1598E"/>
    <w:rsid w:val="00F16114"/>
    <w:rsid w:val="00F17D64"/>
    <w:rsid w:val="00F20998"/>
    <w:rsid w:val="00F2435A"/>
    <w:rsid w:val="00F24AAF"/>
    <w:rsid w:val="00F25126"/>
    <w:rsid w:val="00F251A9"/>
    <w:rsid w:val="00F25D62"/>
    <w:rsid w:val="00F25D9C"/>
    <w:rsid w:val="00F25ED3"/>
    <w:rsid w:val="00F2641F"/>
    <w:rsid w:val="00F265EF"/>
    <w:rsid w:val="00F26924"/>
    <w:rsid w:val="00F26F5A"/>
    <w:rsid w:val="00F27A8C"/>
    <w:rsid w:val="00F27D2B"/>
    <w:rsid w:val="00F34AF5"/>
    <w:rsid w:val="00F355EB"/>
    <w:rsid w:val="00F358CC"/>
    <w:rsid w:val="00F37945"/>
    <w:rsid w:val="00F410A2"/>
    <w:rsid w:val="00F43673"/>
    <w:rsid w:val="00F43838"/>
    <w:rsid w:val="00F443C1"/>
    <w:rsid w:val="00F44767"/>
    <w:rsid w:val="00F456BB"/>
    <w:rsid w:val="00F459A1"/>
    <w:rsid w:val="00F478BD"/>
    <w:rsid w:val="00F552CF"/>
    <w:rsid w:val="00F55A56"/>
    <w:rsid w:val="00F55D3E"/>
    <w:rsid w:val="00F57E20"/>
    <w:rsid w:val="00F610FD"/>
    <w:rsid w:val="00F61BBA"/>
    <w:rsid w:val="00F63AAF"/>
    <w:rsid w:val="00F64293"/>
    <w:rsid w:val="00F64A5C"/>
    <w:rsid w:val="00F67520"/>
    <w:rsid w:val="00F73D72"/>
    <w:rsid w:val="00F74E61"/>
    <w:rsid w:val="00F75497"/>
    <w:rsid w:val="00F7640E"/>
    <w:rsid w:val="00F76D8A"/>
    <w:rsid w:val="00F770C8"/>
    <w:rsid w:val="00F777E5"/>
    <w:rsid w:val="00F778FF"/>
    <w:rsid w:val="00F77B0D"/>
    <w:rsid w:val="00F85065"/>
    <w:rsid w:val="00F8690B"/>
    <w:rsid w:val="00F876D0"/>
    <w:rsid w:val="00F922C4"/>
    <w:rsid w:val="00F92A60"/>
    <w:rsid w:val="00F93A04"/>
    <w:rsid w:val="00F9543F"/>
    <w:rsid w:val="00F95EA3"/>
    <w:rsid w:val="00F96090"/>
    <w:rsid w:val="00F9797F"/>
    <w:rsid w:val="00FA0347"/>
    <w:rsid w:val="00FA13D5"/>
    <w:rsid w:val="00FA245A"/>
    <w:rsid w:val="00FA48A8"/>
    <w:rsid w:val="00FA67F6"/>
    <w:rsid w:val="00FA7C2D"/>
    <w:rsid w:val="00FA7D76"/>
    <w:rsid w:val="00FB0395"/>
    <w:rsid w:val="00FB1F2D"/>
    <w:rsid w:val="00FB2F1C"/>
    <w:rsid w:val="00FB39F6"/>
    <w:rsid w:val="00FB6DC2"/>
    <w:rsid w:val="00FC05A9"/>
    <w:rsid w:val="00FC31DE"/>
    <w:rsid w:val="00FC3D9D"/>
    <w:rsid w:val="00FC51D3"/>
    <w:rsid w:val="00FC542A"/>
    <w:rsid w:val="00FC5F75"/>
    <w:rsid w:val="00FC6F1D"/>
    <w:rsid w:val="00FD15A4"/>
    <w:rsid w:val="00FD1B76"/>
    <w:rsid w:val="00FD1FE3"/>
    <w:rsid w:val="00FD3348"/>
    <w:rsid w:val="00FD4841"/>
    <w:rsid w:val="00FD489B"/>
    <w:rsid w:val="00FE04F7"/>
    <w:rsid w:val="00FE0773"/>
    <w:rsid w:val="00FE13DF"/>
    <w:rsid w:val="00FE1F5A"/>
    <w:rsid w:val="00FE2450"/>
    <w:rsid w:val="00FE3C43"/>
    <w:rsid w:val="00FE4DA4"/>
    <w:rsid w:val="00FE679C"/>
    <w:rsid w:val="00FE7E93"/>
    <w:rsid w:val="00FF0761"/>
    <w:rsid w:val="00FF289B"/>
    <w:rsid w:val="00FF2D2F"/>
    <w:rsid w:val="00FF496C"/>
    <w:rsid w:val="00FF59D9"/>
    <w:rsid w:val="00FF7392"/>
    <w:rsid w:val="00FF7D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A6"/>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
    <w:qFormat/>
    <w:rsid w:val="003A181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5649A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uiPriority w:val="9"/>
    <w:semiHidden/>
    <w:unhideWhenUsed/>
    <w:qFormat/>
    <w:rsid w:val="005649AE"/>
    <w:pPr>
      <w:keepNext/>
      <w:keepLines/>
      <w:spacing w:before="200"/>
      <w:outlineLvl w:val="2"/>
    </w:pPr>
    <w:rPr>
      <w:rFonts w:asciiTheme="majorHAnsi" w:eastAsiaTheme="majorEastAsia" w:hAnsiTheme="majorHAnsi" w:cstheme="majorBidi"/>
      <w:b/>
      <w:bCs/>
      <w:color w:val="5B9BD5" w:themeColor="accent1"/>
    </w:rPr>
  </w:style>
  <w:style w:type="paragraph" w:styleId="Ttulo5">
    <w:name w:val="heading 5"/>
    <w:basedOn w:val="Normal"/>
    <w:next w:val="Normal"/>
    <w:link w:val="Ttulo5Char"/>
    <w:uiPriority w:val="9"/>
    <w:semiHidden/>
    <w:unhideWhenUsed/>
    <w:qFormat/>
    <w:rsid w:val="005649AE"/>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unhideWhenUsed/>
    <w:qFormat/>
    <w:rsid w:val="005649AE"/>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1"/>
    <w:uiPriority w:val="99"/>
    <w:rsid w:val="00211CA6"/>
    <w:pPr>
      <w:tabs>
        <w:tab w:val="center" w:pos="4419"/>
        <w:tab w:val="right" w:pos="8838"/>
      </w:tabs>
    </w:pPr>
    <w:rPr>
      <w:rFonts w:ascii="Arial" w:hAnsi="Arial"/>
      <w:sz w:val="20"/>
      <w:szCs w:val="20"/>
    </w:rPr>
  </w:style>
  <w:style w:type="character" w:customStyle="1" w:styleId="RodapChar">
    <w:name w:val="Rodapé Char"/>
    <w:basedOn w:val="Fontepargpadro"/>
    <w:uiPriority w:val="99"/>
    <w:rsid w:val="00211CA6"/>
    <w:rPr>
      <w:rFonts w:ascii="Times New Roman" w:eastAsia="Times New Roman" w:hAnsi="Times New Roman" w:cs="Times New Roman"/>
      <w:sz w:val="24"/>
      <w:szCs w:val="24"/>
      <w:lang w:eastAsia="ar-SA"/>
    </w:rPr>
  </w:style>
  <w:style w:type="character" w:customStyle="1" w:styleId="RodapChar1">
    <w:name w:val="Rodapé Char1"/>
    <w:link w:val="Rodap"/>
    <w:uiPriority w:val="99"/>
    <w:rsid w:val="00211CA6"/>
    <w:rPr>
      <w:rFonts w:ascii="Arial" w:eastAsia="Times New Roman" w:hAnsi="Arial" w:cs="Times New Roman"/>
      <w:sz w:val="20"/>
      <w:szCs w:val="20"/>
      <w:lang w:eastAsia="ar-SA"/>
    </w:rPr>
  </w:style>
  <w:style w:type="paragraph" w:styleId="Recuodecorpodetexto3">
    <w:name w:val="Body Text Indent 3"/>
    <w:basedOn w:val="Normal"/>
    <w:link w:val="Recuodecorpodetexto3Char"/>
    <w:uiPriority w:val="99"/>
    <w:semiHidden/>
    <w:rsid w:val="00211CA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211CA6"/>
    <w:rPr>
      <w:rFonts w:ascii="Times New Roman" w:eastAsia="Times New Roman" w:hAnsi="Times New Roman" w:cs="Times New Roman"/>
      <w:sz w:val="16"/>
      <w:szCs w:val="16"/>
      <w:lang w:eastAsia="ar-SA"/>
    </w:rPr>
  </w:style>
  <w:style w:type="paragraph" w:styleId="Cabealho">
    <w:name w:val="header"/>
    <w:basedOn w:val="Normal"/>
    <w:link w:val="CabealhoChar"/>
    <w:unhideWhenUsed/>
    <w:rsid w:val="00BE736B"/>
    <w:pPr>
      <w:tabs>
        <w:tab w:val="center" w:pos="4252"/>
        <w:tab w:val="right" w:pos="8504"/>
      </w:tabs>
    </w:pPr>
  </w:style>
  <w:style w:type="character" w:customStyle="1" w:styleId="CabealhoChar">
    <w:name w:val="Cabeçalho Char"/>
    <w:basedOn w:val="Fontepargpadro"/>
    <w:link w:val="Cabealho"/>
    <w:rsid w:val="00BE736B"/>
    <w:rPr>
      <w:rFonts w:ascii="Times New Roman" w:eastAsia="Times New Roman" w:hAnsi="Times New Roman" w:cs="Times New Roman"/>
      <w:sz w:val="24"/>
      <w:szCs w:val="24"/>
      <w:lang w:eastAsia="ar-SA"/>
    </w:rPr>
  </w:style>
  <w:style w:type="character" w:styleId="Hyperlink">
    <w:name w:val="Hyperlink"/>
    <w:uiPriority w:val="99"/>
    <w:rsid w:val="004F2D1B"/>
    <w:rPr>
      <w:rFonts w:cs="Times New Roman"/>
      <w:color w:val="0000FF"/>
      <w:u w:val="single"/>
    </w:rPr>
  </w:style>
  <w:style w:type="character" w:customStyle="1" w:styleId="apple-converted-space">
    <w:name w:val="apple-converted-space"/>
    <w:rsid w:val="004F2D1B"/>
    <w:rPr>
      <w:rFonts w:cs="Times New Roman"/>
    </w:rPr>
  </w:style>
  <w:style w:type="paragraph" w:customStyle="1" w:styleId="default">
    <w:name w:val="default"/>
    <w:basedOn w:val="Normal"/>
    <w:uiPriority w:val="99"/>
    <w:rsid w:val="00A61EA3"/>
    <w:pPr>
      <w:spacing w:before="280" w:after="280"/>
    </w:pPr>
  </w:style>
  <w:style w:type="character" w:styleId="nfase">
    <w:name w:val="Emphasis"/>
    <w:basedOn w:val="Fontepargpadro"/>
    <w:uiPriority w:val="20"/>
    <w:qFormat/>
    <w:rsid w:val="007903A5"/>
    <w:rPr>
      <w:i/>
      <w:iCs/>
    </w:rPr>
  </w:style>
  <w:style w:type="character" w:customStyle="1" w:styleId="RodapChar2">
    <w:name w:val="Rodapé Char2"/>
    <w:uiPriority w:val="99"/>
    <w:semiHidden/>
    <w:rsid w:val="001F6890"/>
    <w:rPr>
      <w:sz w:val="24"/>
      <w:szCs w:val="24"/>
      <w:lang w:eastAsia="ar-SA"/>
    </w:rPr>
  </w:style>
  <w:style w:type="paragraph" w:customStyle="1" w:styleId="padro">
    <w:name w:val="padro"/>
    <w:basedOn w:val="Normal"/>
    <w:rsid w:val="00485554"/>
    <w:pPr>
      <w:suppressAutoHyphens w:val="0"/>
      <w:spacing w:before="100" w:beforeAutospacing="1" w:after="100" w:afterAutospacing="1"/>
    </w:pPr>
    <w:rPr>
      <w:lang w:eastAsia="pt-BR"/>
    </w:rPr>
  </w:style>
  <w:style w:type="paragraph" w:customStyle="1" w:styleId="Nivel01">
    <w:name w:val="Nivel 01"/>
    <w:basedOn w:val="Ttulo1"/>
    <w:next w:val="Normal"/>
    <w:link w:val="Nivel01Char"/>
    <w:qFormat/>
    <w:rsid w:val="003A1819"/>
    <w:pPr>
      <w:numPr>
        <w:numId w:val="6"/>
      </w:numPr>
      <w:suppressAutoHyphens w:val="0"/>
      <w:spacing w:before="480" w:after="120" w:line="276" w:lineRule="auto"/>
      <w:ind w:right="-15"/>
      <w:jc w:val="both"/>
    </w:pPr>
    <w:rPr>
      <w:rFonts w:ascii="Arial" w:hAnsi="Arial" w:cs="Times New Roman"/>
      <w:b/>
      <w:bCs/>
      <w:color w:val="000000"/>
      <w:sz w:val="20"/>
      <w:szCs w:val="20"/>
      <w:lang w:eastAsia="pt-BR"/>
    </w:rPr>
  </w:style>
  <w:style w:type="character" w:customStyle="1" w:styleId="Nivel01Char">
    <w:name w:val="Nivel 01 Char"/>
    <w:basedOn w:val="Ttulo1Char"/>
    <w:link w:val="Nivel01"/>
    <w:rsid w:val="003A1819"/>
    <w:rPr>
      <w:rFonts w:ascii="Arial" w:eastAsiaTheme="majorEastAsia" w:hAnsi="Arial" w:cs="Times New Roman"/>
      <w:b/>
      <w:bCs/>
      <w:color w:val="000000"/>
      <w:sz w:val="20"/>
      <w:szCs w:val="20"/>
      <w:lang w:eastAsia="pt-BR"/>
    </w:rPr>
  </w:style>
  <w:style w:type="character" w:customStyle="1" w:styleId="Ttulo1Char">
    <w:name w:val="Título 1 Char"/>
    <w:basedOn w:val="Fontepargpadro"/>
    <w:link w:val="Ttulo1"/>
    <w:uiPriority w:val="9"/>
    <w:rsid w:val="003A1819"/>
    <w:rPr>
      <w:rFonts w:asciiTheme="majorHAnsi" w:eastAsiaTheme="majorEastAsia" w:hAnsiTheme="majorHAnsi" w:cstheme="majorBidi"/>
      <w:color w:val="2E74B5" w:themeColor="accent1" w:themeShade="BF"/>
      <w:sz w:val="32"/>
      <w:szCs w:val="32"/>
      <w:lang w:eastAsia="ar-SA"/>
    </w:rPr>
  </w:style>
  <w:style w:type="table" w:styleId="Tabelacomgrade">
    <w:name w:val="Table Grid"/>
    <w:basedOn w:val="Tabelanormal"/>
    <w:uiPriority w:val="59"/>
    <w:rsid w:val="00D24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DC575A"/>
    <w:pPr>
      <w:ind w:left="720"/>
      <w:contextualSpacing/>
    </w:pPr>
  </w:style>
  <w:style w:type="paragraph" w:styleId="Textodebalo">
    <w:name w:val="Balloon Text"/>
    <w:basedOn w:val="Normal"/>
    <w:link w:val="TextodebaloChar"/>
    <w:uiPriority w:val="99"/>
    <w:semiHidden/>
    <w:unhideWhenUsed/>
    <w:rsid w:val="00BB54A8"/>
    <w:rPr>
      <w:rFonts w:ascii="Tahoma" w:hAnsi="Tahoma" w:cs="Tahoma"/>
      <w:sz w:val="16"/>
      <w:szCs w:val="16"/>
    </w:rPr>
  </w:style>
  <w:style w:type="character" w:customStyle="1" w:styleId="TextodebaloChar">
    <w:name w:val="Texto de balão Char"/>
    <w:basedOn w:val="Fontepargpadro"/>
    <w:link w:val="Textodebalo"/>
    <w:uiPriority w:val="99"/>
    <w:semiHidden/>
    <w:rsid w:val="00BB54A8"/>
    <w:rPr>
      <w:rFonts w:ascii="Tahoma" w:eastAsia="Times New Roman" w:hAnsi="Tahoma" w:cs="Tahoma"/>
      <w:sz w:val="16"/>
      <w:szCs w:val="16"/>
      <w:lang w:eastAsia="ar-SA"/>
    </w:rPr>
  </w:style>
  <w:style w:type="character" w:styleId="Refdecomentrio">
    <w:name w:val="annotation reference"/>
    <w:basedOn w:val="Fontepargpadro"/>
    <w:uiPriority w:val="99"/>
    <w:semiHidden/>
    <w:unhideWhenUsed/>
    <w:rsid w:val="001C7E86"/>
    <w:rPr>
      <w:sz w:val="16"/>
      <w:szCs w:val="16"/>
    </w:rPr>
  </w:style>
  <w:style w:type="paragraph" w:styleId="Textodecomentrio">
    <w:name w:val="annotation text"/>
    <w:basedOn w:val="Normal"/>
    <w:link w:val="TextodecomentrioChar"/>
    <w:uiPriority w:val="99"/>
    <w:semiHidden/>
    <w:unhideWhenUsed/>
    <w:rsid w:val="001C7E86"/>
    <w:rPr>
      <w:sz w:val="20"/>
      <w:szCs w:val="20"/>
    </w:rPr>
  </w:style>
  <w:style w:type="character" w:customStyle="1" w:styleId="TextodecomentrioChar">
    <w:name w:val="Texto de comentário Char"/>
    <w:basedOn w:val="Fontepargpadro"/>
    <w:link w:val="Textodecomentrio"/>
    <w:uiPriority w:val="99"/>
    <w:semiHidden/>
    <w:rsid w:val="001C7E86"/>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1C7E86"/>
    <w:rPr>
      <w:b/>
      <w:bCs/>
    </w:rPr>
  </w:style>
  <w:style w:type="character" w:customStyle="1" w:styleId="AssuntodocomentrioChar">
    <w:name w:val="Assunto do comentário Char"/>
    <w:basedOn w:val="TextodecomentrioChar"/>
    <w:link w:val="Assuntodocomentrio"/>
    <w:uiPriority w:val="99"/>
    <w:semiHidden/>
    <w:rsid w:val="001C7E86"/>
    <w:rPr>
      <w:rFonts w:ascii="Times New Roman" w:eastAsia="Times New Roman" w:hAnsi="Times New Roman" w:cs="Times New Roman"/>
      <w:b/>
      <w:bCs/>
      <w:sz w:val="20"/>
      <w:szCs w:val="20"/>
      <w:lang w:eastAsia="ar-SA"/>
    </w:rPr>
  </w:style>
  <w:style w:type="paragraph" w:styleId="Reviso">
    <w:name w:val="Revision"/>
    <w:hidden/>
    <w:uiPriority w:val="99"/>
    <w:semiHidden/>
    <w:rsid w:val="0049381E"/>
    <w:pPr>
      <w:spacing w:after="0" w:line="240" w:lineRule="auto"/>
    </w:pPr>
    <w:rPr>
      <w:rFonts w:ascii="Times New Roman" w:eastAsia="Times New Roman" w:hAnsi="Times New Roman" w:cs="Times New Roman"/>
      <w:sz w:val="24"/>
      <w:szCs w:val="24"/>
      <w:lang w:eastAsia="ar-SA"/>
    </w:rPr>
  </w:style>
  <w:style w:type="table" w:customStyle="1" w:styleId="SombreamentoClaro-nfase11">
    <w:name w:val="Sombreamento Claro - Ênfase 11"/>
    <w:basedOn w:val="Tabelanormal"/>
    <w:uiPriority w:val="60"/>
    <w:rsid w:val="005D5CA2"/>
    <w:pPr>
      <w:spacing w:after="0" w:line="240" w:lineRule="auto"/>
    </w:pPr>
    <w:rPr>
      <w:rFonts w:ascii="Arial" w:eastAsia="Arial" w:hAnsi="Arial" w:cs="Arial"/>
      <w:color w:val="2E74B5" w:themeColor="accent1" w:themeShade="BF"/>
      <w:lang w:eastAsia="pt-BR"/>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fontstyle01">
    <w:name w:val="fontstyle01"/>
    <w:basedOn w:val="Fontepargpadro"/>
    <w:rsid w:val="00CE0E9F"/>
    <w:rPr>
      <w:rFonts w:ascii="TimesNewRomanPS-BoldMT" w:hAnsi="TimesNewRomanPS-BoldMT" w:hint="default"/>
      <w:b/>
      <w:bCs/>
      <w:i w:val="0"/>
      <w:iCs w:val="0"/>
      <w:color w:val="000000"/>
      <w:sz w:val="22"/>
      <w:szCs w:val="22"/>
    </w:rPr>
  </w:style>
  <w:style w:type="character" w:customStyle="1" w:styleId="fontstyle21">
    <w:name w:val="fontstyle21"/>
    <w:basedOn w:val="Fontepargpadro"/>
    <w:rsid w:val="00CE0E9F"/>
    <w:rPr>
      <w:rFonts w:ascii="TimesNewRomanPSMT" w:hAnsi="TimesNewRomanPSMT" w:hint="default"/>
      <w:b w:val="0"/>
      <w:bCs w:val="0"/>
      <w:i w:val="0"/>
      <w:iCs w:val="0"/>
      <w:color w:val="000000"/>
      <w:sz w:val="22"/>
      <w:szCs w:val="22"/>
    </w:rPr>
  </w:style>
  <w:style w:type="character" w:customStyle="1" w:styleId="fontstyle11">
    <w:name w:val="fontstyle11"/>
    <w:basedOn w:val="Fontepargpadro"/>
    <w:rsid w:val="000F200F"/>
    <w:rPr>
      <w:rFonts w:ascii="TimesNewRomanPSMT" w:hAnsi="TimesNewRomanPSMT" w:hint="default"/>
      <w:b w:val="0"/>
      <w:bCs w:val="0"/>
      <w:i w:val="0"/>
      <w:iCs w:val="0"/>
      <w:color w:val="000000"/>
      <w:sz w:val="22"/>
      <w:szCs w:val="22"/>
    </w:rPr>
  </w:style>
  <w:style w:type="paragraph" w:styleId="NormalWeb">
    <w:name w:val="Normal (Web)"/>
    <w:basedOn w:val="Normal"/>
    <w:uiPriority w:val="99"/>
    <w:unhideWhenUsed/>
    <w:rsid w:val="00636CA3"/>
    <w:pPr>
      <w:suppressAutoHyphens w:val="0"/>
      <w:spacing w:before="100" w:beforeAutospacing="1" w:after="100" w:afterAutospacing="1"/>
    </w:pPr>
    <w:rPr>
      <w:lang w:eastAsia="pt-BR"/>
    </w:rPr>
  </w:style>
  <w:style w:type="character" w:customStyle="1" w:styleId="fontstyle31">
    <w:name w:val="fontstyle31"/>
    <w:basedOn w:val="Fontepargpadro"/>
    <w:rsid w:val="000A15DC"/>
    <w:rPr>
      <w:rFonts w:ascii="GothamLight-Italic" w:hAnsi="GothamLight-Italic" w:hint="default"/>
      <w:b w:val="0"/>
      <w:bCs w:val="0"/>
      <w:i/>
      <w:iCs/>
      <w:color w:val="231F20"/>
      <w:sz w:val="24"/>
      <w:szCs w:val="24"/>
    </w:rPr>
  </w:style>
  <w:style w:type="paragraph" w:customStyle="1" w:styleId="Default0">
    <w:name w:val="Default"/>
    <w:rsid w:val="002305A2"/>
    <w:pPr>
      <w:autoSpaceDE w:val="0"/>
      <w:autoSpaceDN w:val="0"/>
      <w:adjustRightInd w:val="0"/>
      <w:spacing w:after="0" w:line="240" w:lineRule="auto"/>
    </w:pPr>
    <w:rPr>
      <w:rFonts w:ascii="Calibri" w:hAnsi="Calibri" w:cs="Calibri"/>
      <w:color w:val="000000"/>
      <w:sz w:val="24"/>
      <w:szCs w:val="24"/>
    </w:rPr>
  </w:style>
  <w:style w:type="paragraph" w:styleId="Corpodetexto">
    <w:name w:val="Body Text"/>
    <w:basedOn w:val="Normal"/>
    <w:link w:val="CorpodetextoChar"/>
    <w:uiPriority w:val="99"/>
    <w:semiHidden/>
    <w:unhideWhenUsed/>
    <w:rsid w:val="002305A2"/>
    <w:pPr>
      <w:spacing w:after="120"/>
    </w:pPr>
  </w:style>
  <w:style w:type="character" w:customStyle="1" w:styleId="CorpodetextoChar">
    <w:name w:val="Corpo de texto Char"/>
    <w:basedOn w:val="Fontepargpadro"/>
    <w:link w:val="Corpodetexto"/>
    <w:uiPriority w:val="99"/>
    <w:semiHidden/>
    <w:rsid w:val="002305A2"/>
    <w:rPr>
      <w:rFonts w:ascii="Times New Roman" w:eastAsia="Times New Roman" w:hAnsi="Times New Roman" w:cs="Times New Roman"/>
      <w:sz w:val="24"/>
      <w:szCs w:val="24"/>
      <w:lang w:eastAsia="ar-SA"/>
    </w:rPr>
  </w:style>
  <w:style w:type="paragraph" w:customStyle="1" w:styleId="WW-Corpodetexto3">
    <w:name w:val="WW-Corpo de texto 3"/>
    <w:basedOn w:val="Normal"/>
    <w:uiPriority w:val="99"/>
    <w:rsid w:val="002305A2"/>
    <w:pPr>
      <w:jc w:val="both"/>
    </w:pPr>
    <w:rPr>
      <w:rFonts w:ascii="Arial" w:hAnsi="Arial" w:cs="Arial"/>
      <w:color w:val="FF0000"/>
    </w:rPr>
  </w:style>
  <w:style w:type="paragraph" w:customStyle="1" w:styleId="WW-Recuodecorpodetexto2">
    <w:name w:val="WW-Recuo de corpo de texto 2"/>
    <w:basedOn w:val="Normal"/>
    <w:uiPriority w:val="99"/>
    <w:rsid w:val="002305A2"/>
    <w:pPr>
      <w:ind w:firstLine="1418"/>
    </w:pPr>
    <w:rPr>
      <w:rFonts w:ascii="Arial" w:hAnsi="Arial" w:cs="Arial"/>
    </w:rPr>
  </w:style>
  <w:style w:type="paragraph" w:customStyle="1" w:styleId="WW-NormalWeb">
    <w:name w:val="WW-Normal (Web)"/>
    <w:basedOn w:val="Normal"/>
    <w:uiPriority w:val="99"/>
    <w:rsid w:val="002305A2"/>
    <w:pPr>
      <w:spacing w:before="100" w:after="100"/>
    </w:pPr>
  </w:style>
  <w:style w:type="character" w:customStyle="1" w:styleId="Ttulo2Char">
    <w:name w:val="Título 2 Char"/>
    <w:basedOn w:val="Fontepargpadro"/>
    <w:link w:val="Ttulo2"/>
    <w:uiPriority w:val="9"/>
    <w:semiHidden/>
    <w:rsid w:val="005649AE"/>
    <w:rPr>
      <w:rFonts w:asciiTheme="majorHAnsi" w:eastAsiaTheme="majorEastAsia" w:hAnsiTheme="majorHAnsi" w:cstheme="majorBidi"/>
      <w:b/>
      <w:bCs/>
      <w:color w:val="5B9BD5" w:themeColor="accent1"/>
      <w:sz w:val="26"/>
      <w:szCs w:val="26"/>
      <w:lang w:eastAsia="ar-SA"/>
    </w:rPr>
  </w:style>
  <w:style w:type="character" w:customStyle="1" w:styleId="Ttulo3Char">
    <w:name w:val="Título 3 Char"/>
    <w:basedOn w:val="Fontepargpadro"/>
    <w:link w:val="Ttulo3"/>
    <w:uiPriority w:val="9"/>
    <w:semiHidden/>
    <w:rsid w:val="005649AE"/>
    <w:rPr>
      <w:rFonts w:asciiTheme="majorHAnsi" w:eastAsiaTheme="majorEastAsia" w:hAnsiTheme="majorHAnsi" w:cstheme="majorBidi"/>
      <w:b/>
      <w:bCs/>
      <w:color w:val="5B9BD5" w:themeColor="accent1"/>
      <w:sz w:val="24"/>
      <w:szCs w:val="24"/>
      <w:lang w:eastAsia="ar-SA"/>
    </w:rPr>
  </w:style>
  <w:style w:type="character" w:customStyle="1" w:styleId="Ttulo5Char">
    <w:name w:val="Título 5 Char"/>
    <w:basedOn w:val="Fontepargpadro"/>
    <w:link w:val="Ttulo5"/>
    <w:uiPriority w:val="9"/>
    <w:semiHidden/>
    <w:rsid w:val="005649AE"/>
    <w:rPr>
      <w:rFonts w:asciiTheme="majorHAnsi" w:eastAsiaTheme="majorEastAsia" w:hAnsiTheme="majorHAnsi" w:cstheme="majorBidi"/>
      <w:color w:val="1F4D78" w:themeColor="accent1" w:themeShade="7F"/>
      <w:sz w:val="24"/>
      <w:szCs w:val="24"/>
      <w:lang w:eastAsia="ar-SA"/>
    </w:rPr>
  </w:style>
  <w:style w:type="character" w:customStyle="1" w:styleId="Ttulo6Char">
    <w:name w:val="Título 6 Char"/>
    <w:basedOn w:val="Fontepargpadro"/>
    <w:link w:val="Ttulo6"/>
    <w:uiPriority w:val="9"/>
    <w:rsid w:val="005649AE"/>
    <w:rPr>
      <w:rFonts w:asciiTheme="majorHAnsi" w:eastAsiaTheme="majorEastAsia" w:hAnsiTheme="majorHAnsi" w:cstheme="majorBidi"/>
      <w:i/>
      <w:iCs/>
      <w:color w:val="1F4D78" w:themeColor="accent1" w:themeShade="7F"/>
      <w:sz w:val="24"/>
      <w:szCs w:val="24"/>
      <w:lang w:eastAsia="ar-SA"/>
    </w:rPr>
  </w:style>
  <w:style w:type="paragraph" w:styleId="Recuodecorpodetexto">
    <w:name w:val="Body Text Indent"/>
    <w:basedOn w:val="Normal"/>
    <w:link w:val="RecuodecorpodetextoChar"/>
    <w:uiPriority w:val="99"/>
    <w:semiHidden/>
    <w:unhideWhenUsed/>
    <w:rsid w:val="005649AE"/>
    <w:pPr>
      <w:spacing w:after="120"/>
      <w:ind w:left="283"/>
    </w:pPr>
  </w:style>
  <w:style w:type="character" w:customStyle="1" w:styleId="RecuodecorpodetextoChar">
    <w:name w:val="Recuo de corpo de texto Char"/>
    <w:basedOn w:val="Fontepargpadro"/>
    <w:link w:val="Recuodecorpodetexto"/>
    <w:uiPriority w:val="99"/>
    <w:semiHidden/>
    <w:rsid w:val="005649AE"/>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A6"/>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
    <w:qFormat/>
    <w:rsid w:val="003A181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5649A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uiPriority w:val="9"/>
    <w:semiHidden/>
    <w:unhideWhenUsed/>
    <w:qFormat/>
    <w:rsid w:val="005649AE"/>
    <w:pPr>
      <w:keepNext/>
      <w:keepLines/>
      <w:spacing w:before="200"/>
      <w:outlineLvl w:val="2"/>
    </w:pPr>
    <w:rPr>
      <w:rFonts w:asciiTheme="majorHAnsi" w:eastAsiaTheme="majorEastAsia" w:hAnsiTheme="majorHAnsi" w:cstheme="majorBidi"/>
      <w:b/>
      <w:bCs/>
      <w:color w:val="5B9BD5" w:themeColor="accent1"/>
    </w:rPr>
  </w:style>
  <w:style w:type="paragraph" w:styleId="Ttulo5">
    <w:name w:val="heading 5"/>
    <w:basedOn w:val="Normal"/>
    <w:next w:val="Normal"/>
    <w:link w:val="Ttulo5Char"/>
    <w:uiPriority w:val="9"/>
    <w:semiHidden/>
    <w:unhideWhenUsed/>
    <w:qFormat/>
    <w:rsid w:val="005649AE"/>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unhideWhenUsed/>
    <w:qFormat/>
    <w:rsid w:val="005649AE"/>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1"/>
    <w:uiPriority w:val="99"/>
    <w:rsid w:val="00211CA6"/>
    <w:pPr>
      <w:tabs>
        <w:tab w:val="center" w:pos="4419"/>
        <w:tab w:val="right" w:pos="8838"/>
      </w:tabs>
    </w:pPr>
    <w:rPr>
      <w:rFonts w:ascii="Arial" w:hAnsi="Arial"/>
      <w:sz w:val="20"/>
      <w:szCs w:val="20"/>
    </w:rPr>
  </w:style>
  <w:style w:type="character" w:customStyle="1" w:styleId="RodapChar">
    <w:name w:val="Rodapé Char"/>
    <w:basedOn w:val="Fontepargpadro"/>
    <w:uiPriority w:val="99"/>
    <w:rsid w:val="00211CA6"/>
    <w:rPr>
      <w:rFonts w:ascii="Times New Roman" w:eastAsia="Times New Roman" w:hAnsi="Times New Roman" w:cs="Times New Roman"/>
      <w:sz w:val="24"/>
      <w:szCs w:val="24"/>
      <w:lang w:eastAsia="ar-SA"/>
    </w:rPr>
  </w:style>
  <w:style w:type="character" w:customStyle="1" w:styleId="RodapChar1">
    <w:name w:val="Rodapé Char1"/>
    <w:link w:val="Rodap"/>
    <w:uiPriority w:val="99"/>
    <w:rsid w:val="00211CA6"/>
    <w:rPr>
      <w:rFonts w:ascii="Arial" w:eastAsia="Times New Roman" w:hAnsi="Arial" w:cs="Times New Roman"/>
      <w:sz w:val="20"/>
      <w:szCs w:val="20"/>
      <w:lang w:eastAsia="ar-SA"/>
    </w:rPr>
  </w:style>
  <w:style w:type="paragraph" w:styleId="Recuodecorpodetexto3">
    <w:name w:val="Body Text Indent 3"/>
    <w:basedOn w:val="Normal"/>
    <w:link w:val="Recuodecorpodetexto3Char"/>
    <w:uiPriority w:val="99"/>
    <w:semiHidden/>
    <w:rsid w:val="00211CA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211CA6"/>
    <w:rPr>
      <w:rFonts w:ascii="Times New Roman" w:eastAsia="Times New Roman" w:hAnsi="Times New Roman" w:cs="Times New Roman"/>
      <w:sz w:val="16"/>
      <w:szCs w:val="16"/>
      <w:lang w:eastAsia="ar-SA"/>
    </w:rPr>
  </w:style>
  <w:style w:type="paragraph" w:styleId="Cabealho">
    <w:name w:val="header"/>
    <w:basedOn w:val="Normal"/>
    <w:link w:val="CabealhoChar"/>
    <w:unhideWhenUsed/>
    <w:rsid w:val="00BE736B"/>
    <w:pPr>
      <w:tabs>
        <w:tab w:val="center" w:pos="4252"/>
        <w:tab w:val="right" w:pos="8504"/>
      </w:tabs>
    </w:pPr>
  </w:style>
  <w:style w:type="character" w:customStyle="1" w:styleId="CabealhoChar">
    <w:name w:val="Cabeçalho Char"/>
    <w:basedOn w:val="Fontepargpadro"/>
    <w:link w:val="Cabealho"/>
    <w:rsid w:val="00BE736B"/>
    <w:rPr>
      <w:rFonts w:ascii="Times New Roman" w:eastAsia="Times New Roman" w:hAnsi="Times New Roman" w:cs="Times New Roman"/>
      <w:sz w:val="24"/>
      <w:szCs w:val="24"/>
      <w:lang w:eastAsia="ar-SA"/>
    </w:rPr>
  </w:style>
  <w:style w:type="character" w:styleId="Hyperlink">
    <w:name w:val="Hyperlink"/>
    <w:uiPriority w:val="99"/>
    <w:rsid w:val="004F2D1B"/>
    <w:rPr>
      <w:rFonts w:cs="Times New Roman"/>
      <w:color w:val="0000FF"/>
      <w:u w:val="single"/>
    </w:rPr>
  </w:style>
  <w:style w:type="character" w:customStyle="1" w:styleId="apple-converted-space">
    <w:name w:val="apple-converted-space"/>
    <w:rsid w:val="004F2D1B"/>
    <w:rPr>
      <w:rFonts w:cs="Times New Roman"/>
    </w:rPr>
  </w:style>
  <w:style w:type="paragraph" w:customStyle="1" w:styleId="default">
    <w:name w:val="default"/>
    <w:basedOn w:val="Normal"/>
    <w:uiPriority w:val="99"/>
    <w:rsid w:val="00A61EA3"/>
    <w:pPr>
      <w:spacing w:before="280" w:after="280"/>
    </w:pPr>
  </w:style>
  <w:style w:type="character" w:styleId="nfase">
    <w:name w:val="Emphasis"/>
    <w:basedOn w:val="Fontepargpadro"/>
    <w:uiPriority w:val="20"/>
    <w:qFormat/>
    <w:rsid w:val="007903A5"/>
    <w:rPr>
      <w:i/>
      <w:iCs/>
    </w:rPr>
  </w:style>
  <w:style w:type="character" w:customStyle="1" w:styleId="RodapChar2">
    <w:name w:val="Rodapé Char2"/>
    <w:uiPriority w:val="99"/>
    <w:semiHidden/>
    <w:rsid w:val="001F6890"/>
    <w:rPr>
      <w:sz w:val="24"/>
      <w:szCs w:val="24"/>
      <w:lang w:eastAsia="ar-SA"/>
    </w:rPr>
  </w:style>
  <w:style w:type="paragraph" w:customStyle="1" w:styleId="padro">
    <w:name w:val="padro"/>
    <w:basedOn w:val="Normal"/>
    <w:rsid w:val="00485554"/>
    <w:pPr>
      <w:suppressAutoHyphens w:val="0"/>
      <w:spacing w:before="100" w:beforeAutospacing="1" w:after="100" w:afterAutospacing="1"/>
    </w:pPr>
    <w:rPr>
      <w:lang w:eastAsia="pt-BR"/>
    </w:rPr>
  </w:style>
  <w:style w:type="paragraph" w:customStyle="1" w:styleId="Nivel01">
    <w:name w:val="Nivel 01"/>
    <w:basedOn w:val="Ttulo1"/>
    <w:next w:val="Normal"/>
    <w:link w:val="Nivel01Char"/>
    <w:qFormat/>
    <w:rsid w:val="003A1819"/>
    <w:pPr>
      <w:numPr>
        <w:numId w:val="6"/>
      </w:numPr>
      <w:suppressAutoHyphens w:val="0"/>
      <w:spacing w:before="480" w:after="120" w:line="276" w:lineRule="auto"/>
      <w:ind w:right="-15"/>
      <w:jc w:val="both"/>
    </w:pPr>
    <w:rPr>
      <w:rFonts w:ascii="Arial" w:hAnsi="Arial" w:cs="Times New Roman"/>
      <w:b/>
      <w:bCs/>
      <w:color w:val="000000"/>
      <w:sz w:val="20"/>
      <w:szCs w:val="20"/>
      <w:lang w:eastAsia="pt-BR"/>
    </w:rPr>
  </w:style>
  <w:style w:type="character" w:customStyle="1" w:styleId="Nivel01Char">
    <w:name w:val="Nivel 01 Char"/>
    <w:basedOn w:val="Ttulo1Char"/>
    <w:link w:val="Nivel01"/>
    <w:rsid w:val="003A1819"/>
    <w:rPr>
      <w:rFonts w:ascii="Arial" w:eastAsiaTheme="majorEastAsia" w:hAnsi="Arial" w:cs="Times New Roman"/>
      <w:b/>
      <w:bCs/>
      <w:color w:val="000000"/>
      <w:sz w:val="20"/>
      <w:szCs w:val="20"/>
      <w:lang w:eastAsia="pt-BR"/>
    </w:rPr>
  </w:style>
  <w:style w:type="character" w:customStyle="1" w:styleId="Ttulo1Char">
    <w:name w:val="Título 1 Char"/>
    <w:basedOn w:val="Fontepargpadro"/>
    <w:link w:val="Ttulo1"/>
    <w:uiPriority w:val="9"/>
    <w:rsid w:val="003A1819"/>
    <w:rPr>
      <w:rFonts w:asciiTheme="majorHAnsi" w:eastAsiaTheme="majorEastAsia" w:hAnsiTheme="majorHAnsi" w:cstheme="majorBidi"/>
      <w:color w:val="2E74B5" w:themeColor="accent1" w:themeShade="BF"/>
      <w:sz w:val="32"/>
      <w:szCs w:val="32"/>
      <w:lang w:eastAsia="ar-SA"/>
    </w:rPr>
  </w:style>
  <w:style w:type="table" w:styleId="Tabelacomgrade">
    <w:name w:val="Table Grid"/>
    <w:basedOn w:val="Tabelanormal"/>
    <w:uiPriority w:val="59"/>
    <w:rsid w:val="00D24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DC575A"/>
    <w:pPr>
      <w:ind w:left="720"/>
      <w:contextualSpacing/>
    </w:pPr>
  </w:style>
  <w:style w:type="paragraph" w:styleId="Textodebalo">
    <w:name w:val="Balloon Text"/>
    <w:basedOn w:val="Normal"/>
    <w:link w:val="TextodebaloChar"/>
    <w:uiPriority w:val="99"/>
    <w:semiHidden/>
    <w:unhideWhenUsed/>
    <w:rsid w:val="00BB54A8"/>
    <w:rPr>
      <w:rFonts w:ascii="Tahoma" w:hAnsi="Tahoma" w:cs="Tahoma"/>
      <w:sz w:val="16"/>
      <w:szCs w:val="16"/>
    </w:rPr>
  </w:style>
  <w:style w:type="character" w:customStyle="1" w:styleId="TextodebaloChar">
    <w:name w:val="Texto de balão Char"/>
    <w:basedOn w:val="Fontepargpadro"/>
    <w:link w:val="Textodebalo"/>
    <w:uiPriority w:val="99"/>
    <w:semiHidden/>
    <w:rsid w:val="00BB54A8"/>
    <w:rPr>
      <w:rFonts w:ascii="Tahoma" w:eastAsia="Times New Roman" w:hAnsi="Tahoma" w:cs="Tahoma"/>
      <w:sz w:val="16"/>
      <w:szCs w:val="16"/>
      <w:lang w:eastAsia="ar-SA"/>
    </w:rPr>
  </w:style>
  <w:style w:type="character" w:styleId="Refdecomentrio">
    <w:name w:val="annotation reference"/>
    <w:basedOn w:val="Fontepargpadro"/>
    <w:uiPriority w:val="99"/>
    <w:semiHidden/>
    <w:unhideWhenUsed/>
    <w:rsid w:val="001C7E86"/>
    <w:rPr>
      <w:sz w:val="16"/>
      <w:szCs w:val="16"/>
    </w:rPr>
  </w:style>
  <w:style w:type="paragraph" w:styleId="Textodecomentrio">
    <w:name w:val="annotation text"/>
    <w:basedOn w:val="Normal"/>
    <w:link w:val="TextodecomentrioChar"/>
    <w:uiPriority w:val="99"/>
    <w:semiHidden/>
    <w:unhideWhenUsed/>
    <w:rsid w:val="001C7E86"/>
    <w:rPr>
      <w:sz w:val="20"/>
      <w:szCs w:val="20"/>
    </w:rPr>
  </w:style>
  <w:style w:type="character" w:customStyle="1" w:styleId="TextodecomentrioChar">
    <w:name w:val="Texto de comentário Char"/>
    <w:basedOn w:val="Fontepargpadro"/>
    <w:link w:val="Textodecomentrio"/>
    <w:uiPriority w:val="99"/>
    <w:semiHidden/>
    <w:rsid w:val="001C7E86"/>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1C7E86"/>
    <w:rPr>
      <w:b/>
      <w:bCs/>
    </w:rPr>
  </w:style>
  <w:style w:type="character" w:customStyle="1" w:styleId="AssuntodocomentrioChar">
    <w:name w:val="Assunto do comentário Char"/>
    <w:basedOn w:val="TextodecomentrioChar"/>
    <w:link w:val="Assuntodocomentrio"/>
    <w:uiPriority w:val="99"/>
    <w:semiHidden/>
    <w:rsid w:val="001C7E86"/>
    <w:rPr>
      <w:rFonts w:ascii="Times New Roman" w:eastAsia="Times New Roman" w:hAnsi="Times New Roman" w:cs="Times New Roman"/>
      <w:b/>
      <w:bCs/>
      <w:sz w:val="20"/>
      <w:szCs w:val="20"/>
      <w:lang w:eastAsia="ar-SA"/>
    </w:rPr>
  </w:style>
  <w:style w:type="paragraph" w:styleId="Reviso">
    <w:name w:val="Revision"/>
    <w:hidden/>
    <w:uiPriority w:val="99"/>
    <w:semiHidden/>
    <w:rsid w:val="0049381E"/>
    <w:pPr>
      <w:spacing w:after="0" w:line="240" w:lineRule="auto"/>
    </w:pPr>
    <w:rPr>
      <w:rFonts w:ascii="Times New Roman" w:eastAsia="Times New Roman" w:hAnsi="Times New Roman" w:cs="Times New Roman"/>
      <w:sz w:val="24"/>
      <w:szCs w:val="24"/>
      <w:lang w:eastAsia="ar-SA"/>
    </w:rPr>
  </w:style>
  <w:style w:type="table" w:customStyle="1" w:styleId="SombreamentoClaro-nfase11">
    <w:name w:val="Sombreamento Claro - Ênfase 11"/>
    <w:basedOn w:val="Tabelanormal"/>
    <w:uiPriority w:val="60"/>
    <w:rsid w:val="005D5CA2"/>
    <w:pPr>
      <w:spacing w:after="0" w:line="240" w:lineRule="auto"/>
    </w:pPr>
    <w:rPr>
      <w:rFonts w:ascii="Arial" w:eastAsia="Arial" w:hAnsi="Arial" w:cs="Arial"/>
      <w:color w:val="2E74B5" w:themeColor="accent1" w:themeShade="BF"/>
      <w:lang w:eastAsia="pt-BR"/>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fontstyle01">
    <w:name w:val="fontstyle01"/>
    <w:basedOn w:val="Fontepargpadro"/>
    <w:rsid w:val="00CE0E9F"/>
    <w:rPr>
      <w:rFonts w:ascii="TimesNewRomanPS-BoldMT" w:hAnsi="TimesNewRomanPS-BoldMT" w:hint="default"/>
      <w:b/>
      <w:bCs/>
      <w:i w:val="0"/>
      <w:iCs w:val="0"/>
      <w:color w:val="000000"/>
      <w:sz w:val="22"/>
      <w:szCs w:val="22"/>
    </w:rPr>
  </w:style>
  <w:style w:type="character" w:customStyle="1" w:styleId="fontstyle21">
    <w:name w:val="fontstyle21"/>
    <w:basedOn w:val="Fontepargpadro"/>
    <w:rsid w:val="00CE0E9F"/>
    <w:rPr>
      <w:rFonts w:ascii="TimesNewRomanPSMT" w:hAnsi="TimesNewRomanPSMT" w:hint="default"/>
      <w:b w:val="0"/>
      <w:bCs w:val="0"/>
      <w:i w:val="0"/>
      <w:iCs w:val="0"/>
      <w:color w:val="000000"/>
      <w:sz w:val="22"/>
      <w:szCs w:val="22"/>
    </w:rPr>
  </w:style>
  <w:style w:type="character" w:customStyle="1" w:styleId="fontstyle11">
    <w:name w:val="fontstyle11"/>
    <w:basedOn w:val="Fontepargpadro"/>
    <w:rsid w:val="000F200F"/>
    <w:rPr>
      <w:rFonts w:ascii="TimesNewRomanPSMT" w:hAnsi="TimesNewRomanPSMT" w:hint="default"/>
      <w:b w:val="0"/>
      <w:bCs w:val="0"/>
      <w:i w:val="0"/>
      <w:iCs w:val="0"/>
      <w:color w:val="000000"/>
      <w:sz w:val="22"/>
      <w:szCs w:val="22"/>
    </w:rPr>
  </w:style>
  <w:style w:type="paragraph" w:styleId="NormalWeb">
    <w:name w:val="Normal (Web)"/>
    <w:basedOn w:val="Normal"/>
    <w:uiPriority w:val="99"/>
    <w:unhideWhenUsed/>
    <w:rsid w:val="00636CA3"/>
    <w:pPr>
      <w:suppressAutoHyphens w:val="0"/>
      <w:spacing w:before="100" w:beforeAutospacing="1" w:after="100" w:afterAutospacing="1"/>
    </w:pPr>
    <w:rPr>
      <w:lang w:eastAsia="pt-BR"/>
    </w:rPr>
  </w:style>
  <w:style w:type="character" w:customStyle="1" w:styleId="fontstyle31">
    <w:name w:val="fontstyle31"/>
    <w:basedOn w:val="Fontepargpadro"/>
    <w:rsid w:val="000A15DC"/>
    <w:rPr>
      <w:rFonts w:ascii="GothamLight-Italic" w:hAnsi="GothamLight-Italic" w:hint="default"/>
      <w:b w:val="0"/>
      <w:bCs w:val="0"/>
      <w:i/>
      <w:iCs/>
      <w:color w:val="231F20"/>
      <w:sz w:val="24"/>
      <w:szCs w:val="24"/>
    </w:rPr>
  </w:style>
  <w:style w:type="paragraph" w:customStyle="1" w:styleId="Default0">
    <w:name w:val="Default"/>
    <w:rsid w:val="002305A2"/>
    <w:pPr>
      <w:autoSpaceDE w:val="0"/>
      <w:autoSpaceDN w:val="0"/>
      <w:adjustRightInd w:val="0"/>
      <w:spacing w:after="0" w:line="240" w:lineRule="auto"/>
    </w:pPr>
    <w:rPr>
      <w:rFonts w:ascii="Calibri" w:hAnsi="Calibri" w:cs="Calibri"/>
      <w:color w:val="000000"/>
      <w:sz w:val="24"/>
      <w:szCs w:val="24"/>
    </w:rPr>
  </w:style>
  <w:style w:type="paragraph" w:styleId="Corpodetexto">
    <w:name w:val="Body Text"/>
    <w:basedOn w:val="Normal"/>
    <w:link w:val="CorpodetextoChar"/>
    <w:uiPriority w:val="99"/>
    <w:semiHidden/>
    <w:unhideWhenUsed/>
    <w:rsid w:val="002305A2"/>
    <w:pPr>
      <w:spacing w:after="120"/>
    </w:pPr>
  </w:style>
  <w:style w:type="character" w:customStyle="1" w:styleId="CorpodetextoChar">
    <w:name w:val="Corpo de texto Char"/>
    <w:basedOn w:val="Fontepargpadro"/>
    <w:link w:val="Corpodetexto"/>
    <w:uiPriority w:val="99"/>
    <w:semiHidden/>
    <w:rsid w:val="002305A2"/>
    <w:rPr>
      <w:rFonts w:ascii="Times New Roman" w:eastAsia="Times New Roman" w:hAnsi="Times New Roman" w:cs="Times New Roman"/>
      <w:sz w:val="24"/>
      <w:szCs w:val="24"/>
      <w:lang w:eastAsia="ar-SA"/>
    </w:rPr>
  </w:style>
  <w:style w:type="paragraph" w:customStyle="1" w:styleId="WW-Corpodetexto3">
    <w:name w:val="WW-Corpo de texto 3"/>
    <w:basedOn w:val="Normal"/>
    <w:uiPriority w:val="99"/>
    <w:rsid w:val="002305A2"/>
    <w:pPr>
      <w:jc w:val="both"/>
    </w:pPr>
    <w:rPr>
      <w:rFonts w:ascii="Arial" w:hAnsi="Arial" w:cs="Arial"/>
      <w:color w:val="FF0000"/>
    </w:rPr>
  </w:style>
  <w:style w:type="paragraph" w:customStyle="1" w:styleId="WW-Recuodecorpodetexto2">
    <w:name w:val="WW-Recuo de corpo de texto 2"/>
    <w:basedOn w:val="Normal"/>
    <w:uiPriority w:val="99"/>
    <w:rsid w:val="002305A2"/>
    <w:pPr>
      <w:ind w:firstLine="1418"/>
    </w:pPr>
    <w:rPr>
      <w:rFonts w:ascii="Arial" w:hAnsi="Arial" w:cs="Arial"/>
    </w:rPr>
  </w:style>
  <w:style w:type="paragraph" w:customStyle="1" w:styleId="WW-NormalWeb">
    <w:name w:val="WW-Normal (Web)"/>
    <w:basedOn w:val="Normal"/>
    <w:uiPriority w:val="99"/>
    <w:rsid w:val="002305A2"/>
    <w:pPr>
      <w:spacing w:before="100" w:after="100"/>
    </w:pPr>
  </w:style>
  <w:style w:type="character" w:customStyle="1" w:styleId="Ttulo2Char">
    <w:name w:val="Título 2 Char"/>
    <w:basedOn w:val="Fontepargpadro"/>
    <w:link w:val="Ttulo2"/>
    <w:uiPriority w:val="9"/>
    <w:semiHidden/>
    <w:rsid w:val="005649AE"/>
    <w:rPr>
      <w:rFonts w:asciiTheme="majorHAnsi" w:eastAsiaTheme="majorEastAsia" w:hAnsiTheme="majorHAnsi" w:cstheme="majorBidi"/>
      <w:b/>
      <w:bCs/>
      <w:color w:val="5B9BD5" w:themeColor="accent1"/>
      <w:sz w:val="26"/>
      <w:szCs w:val="26"/>
      <w:lang w:eastAsia="ar-SA"/>
    </w:rPr>
  </w:style>
  <w:style w:type="character" w:customStyle="1" w:styleId="Ttulo3Char">
    <w:name w:val="Título 3 Char"/>
    <w:basedOn w:val="Fontepargpadro"/>
    <w:link w:val="Ttulo3"/>
    <w:uiPriority w:val="9"/>
    <w:semiHidden/>
    <w:rsid w:val="005649AE"/>
    <w:rPr>
      <w:rFonts w:asciiTheme="majorHAnsi" w:eastAsiaTheme="majorEastAsia" w:hAnsiTheme="majorHAnsi" w:cstheme="majorBidi"/>
      <w:b/>
      <w:bCs/>
      <w:color w:val="5B9BD5" w:themeColor="accent1"/>
      <w:sz w:val="24"/>
      <w:szCs w:val="24"/>
      <w:lang w:eastAsia="ar-SA"/>
    </w:rPr>
  </w:style>
  <w:style w:type="character" w:customStyle="1" w:styleId="Ttulo5Char">
    <w:name w:val="Título 5 Char"/>
    <w:basedOn w:val="Fontepargpadro"/>
    <w:link w:val="Ttulo5"/>
    <w:uiPriority w:val="9"/>
    <w:semiHidden/>
    <w:rsid w:val="005649AE"/>
    <w:rPr>
      <w:rFonts w:asciiTheme="majorHAnsi" w:eastAsiaTheme="majorEastAsia" w:hAnsiTheme="majorHAnsi" w:cstheme="majorBidi"/>
      <w:color w:val="1F4D78" w:themeColor="accent1" w:themeShade="7F"/>
      <w:sz w:val="24"/>
      <w:szCs w:val="24"/>
      <w:lang w:eastAsia="ar-SA"/>
    </w:rPr>
  </w:style>
  <w:style w:type="character" w:customStyle="1" w:styleId="Ttulo6Char">
    <w:name w:val="Título 6 Char"/>
    <w:basedOn w:val="Fontepargpadro"/>
    <w:link w:val="Ttulo6"/>
    <w:uiPriority w:val="9"/>
    <w:rsid w:val="005649AE"/>
    <w:rPr>
      <w:rFonts w:asciiTheme="majorHAnsi" w:eastAsiaTheme="majorEastAsia" w:hAnsiTheme="majorHAnsi" w:cstheme="majorBidi"/>
      <w:i/>
      <w:iCs/>
      <w:color w:val="1F4D78" w:themeColor="accent1" w:themeShade="7F"/>
      <w:sz w:val="24"/>
      <w:szCs w:val="24"/>
      <w:lang w:eastAsia="ar-SA"/>
    </w:rPr>
  </w:style>
  <w:style w:type="paragraph" w:styleId="Recuodecorpodetexto">
    <w:name w:val="Body Text Indent"/>
    <w:basedOn w:val="Normal"/>
    <w:link w:val="RecuodecorpodetextoChar"/>
    <w:uiPriority w:val="99"/>
    <w:semiHidden/>
    <w:unhideWhenUsed/>
    <w:rsid w:val="005649AE"/>
    <w:pPr>
      <w:spacing w:after="120"/>
      <w:ind w:left="283"/>
    </w:pPr>
  </w:style>
  <w:style w:type="character" w:customStyle="1" w:styleId="RecuodecorpodetextoChar">
    <w:name w:val="Recuo de corpo de texto Char"/>
    <w:basedOn w:val="Fontepargpadro"/>
    <w:link w:val="Recuodecorpodetexto"/>
    <w:uiPriority w:val="99"/>
    <w:semiHidden/>
    <w:rsid w:val="005649AE"/>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10277">
      <w:bodyDiv w:val="1"/>
      <w:marLeft w:val="0"/>
      <w:marRight w:val="0"/>
      <w:marTop w:val="0"/>
      <w:marBottom w:val="0"/>
      <w:divBdr>
        <w:top w:val="none" w:sz="0" w:space="0" w:color="auto"/>
        <w:left w:val="none" w:sz="0" w:space="0" w:color="auto"/>
        <w:bottom w:val="none" w:sz="0" w:space="0" w:color="auto"/>
        <w:right w:val="none" w:sz="0" w:space="0" w:color="auto"/>
      </w:divBdr>
    </w:div>
    <w:div w:id="250894735">
      <w:bodyDiv w:val="1"/>
      <w:marLeft w:val="0"/>
      <w:marRight w:val="0"/>
      <w:marTop w:val="0"/>
      <w:marBottom w:val="0"/>
      <w:divBdr>
        <w:top w:val="none" w:sz="0" w:space="0" w:color="auto"/>
        <w:left w:val="none" w:sz="0" w:space="0" w:color="auto"/>
        <w:bottom w:val="none" w:sz="0" w:space="0" w:color="auto"/>
        <w:right w:val="none" w:sz="0" w:space="0" w:color="auto"/>
      </w:divBdr>
    </w:div>
    <w:div w:id="323555587">
      <w:bodyDiv w:val="1"/>
      <w:marLeft w:val="0"/>
      <w:marRight w:val="0"/>
      <w:marTop w:val="0"/>
      <w:marBottom w:val="0"/>
      <w:divBdr>
        <w:top w:val="none" w:sz="0" w:space="0" w:color="auto"/>
        <w:left w:val="none" w:sz="0" w:space="0" w:color="auto"/>
        <w:bottom w:val="none" w:sz="0" w:space="0" w:color="auto"/>
        <w:right w:val="none" w:sz="0" w:space="0" w:color="auto"/>
      </w:divBdr>
      <w:divsChild>
        <w:div w:id="828985547">
          <w:marLeft w:val="0"/>
          <w:marRight w:val="0"/>
          <w:marTop w:val="0"/>
          <w:marBottom w:val="0"/>
          <w:divBdr>
            <w:top w:val="none" w:sz="0" w:space="0" w:color="auto"/>
            <w:left w:val="none" w:sz="0" w:space="0" w:color="auto"/>
            <w:bottom w:val="none" w:sz="0" w:space="0" w:color="auto"/>
            <w:right w:val="none" w:sz="0" w:space="0" w:color="auto"/>
          </w:divBdr>
        </w:div>
        <w:div w:id="606698779">
          <w:marLeft w:val="0"/>
          <w:marRight w:val="0"/>
          <w:marTop w:val="0"/>
          <w:marBottom w:val="0"/>
          <w:divBdr>
            <w:top w:val="none" w:sz="0" w:space="0" w:color="auto"/>
            <w:left w:val="none" w:sz="0" w:space="0" w:color="auto"/>
            <w:bottom w:val="none" w:sz="0" w:space="0" w:color="auto"/>
            <w:right w:val="none" w:sz="0" w:space="0" w:color="auto"/>
          </w:divBdr>
        </w:div>
        <w:div w:id="591739263">
          <w:marLeft w:val="0"/>
          <w:marRight w:val="0"/>
          <w:marTop w:val="0"/>
          <w:marBottom w:val="0"/>
          <w:divBdr>
            <w:top w:val="none" w:sz="0" w:space="0" w:color="auto"/>
            <w:left w:val="none" w:sz="0" w:space="0" w:color="auto"/>
            <w:bottom w:val="none" w:sz="0" w:space="0" w:color="auto"/>
            <w:right w:val="none" w:sz="0" w:space="0" w:color="auto"/>
          </w:divBdr>
        </w:div>
        <w:div w:id="1177227453">
          <w:marLeft w:val="0"/>
          <w:marRight w:val="0"/>
          <w:marTop w:val="0"/>
          <w:marBottom w:val="0"/>
          <w:divBdr>
            <w:top w:val="none" w:sz="0" w:space="0" w:color="auto"/>
            <w:left w:val="none" w:sz="0" w:space="0" w:color="auto"/>
            <w:bottom w:val="none" w:sz="0" w:space="0" w:color="auto"/>
            <w:right w:val="none" w:sz="0" w:space="0" w:color="auto"/>
          </w:divBdr>
        </w:div>
        <w:div w:id="720910678">
          <w:marLeft w:val="0"/>
          <w:marRight w:val="0"/>
          <w:marTop w:val="0"/>
          <w:marBottom w:val="0"/>
          <w:divBdr>
            <w:top w:val="none" w:sz="0" w:space="0" w:color="auto"/>
            <w:left w:val="none" w:sz="0" w:space="0" w:color="auto"/>
            <w:bottom w:val="none" w:sz="0" w:space="0" w:color="auto"/>
            <w:right w:val="none" w:sz="0" w:space="0" w:color="auto"/>
          </w:divBdr>
        </w:div>
        <w:div w:id="1056969239">
          <w:marLeft w:val="0"/>
          <w:marRight w:val="0"/>
          <w:marTop w:val="0"/>
          <w:marBottom w:val="0"/>
          <w:divBdr>
            <w:top w:val="none" w:sz="0" w:space="0" w:color="auto"/>
            <w:left w:val="none" w:sz="0" w:space="0" w:color="auto"/>
            <w:bottom w:val="none" w:sz="0" w:space="0" w:color="auto"/>
            <w:right w:val="none" w:sz="0" w:space="0" w:color="auto"/>
          </w:divBdr>
        </w:div>
        <w:div w:id="2075732405">
          <w:marLeft w:val="0"/>
          <w:marRight w:val="0"/>
          <w:marTop w:val="0"/>
          <w:marBottom w:val="0"/>
          <w:divBdr>
            <w:top w:val="none" w:sz="0" w:space="0" w:color="auto"/>
            <w:left w:val="none" w:sz="0" w:space="0" w:color="auto"/>
            <w:bottom w:val="none" w:sz="0" w:space="0" w:color="auto"/>
            <w:right w:val="none" w:sz="0" w:space="0" w:color="auto"/>
          </w:divBdr>
        </w:div>
        <w:div w:id="621615081">
          <w:marLeft w:val="0"/>
          <w:marRight w:val="0"/>
          <w:marTop w:val="0"/>
          <w:marBottom w:val="0"/>
          <w:divBdr>
            <w:top w:val="none" w:sz="0" w:space="0" w:color="auto"/>
            <w:left w:val="none" w:sz="0" w:space="0" w:color="auto"/>
            <w:bottom w:val="none" w:sz="0" w:space="0" w:color="auto"/>
            <w:right w:val="none" w:sz="0" w:space="0" w:color="auto"/>
          </w:divBdr>
        </w:div>
        <w:div w:id="1120487759">
          <w:marLeft w:val="0"/>
          <w:marRight w:val="0"/>
          <w:marTop w:val="0"/>
          <w:marBottom w:val="0"/>
          <w:divBdr>
            <w:top w:val="none" w:sz="0" w:space="0" w:color="auto"/>
            <w:left w:val="none" w:sz="0" w:space="0" w:color="auto"/>
            <w:bottom w:val="none" w:sz="0" w:space="0" w:color="auto"/>
            <w:right w:val="none" w:sz="0" w:space="0" w:color="auto"/>
          </w:divBdr>
        </w:div>
        <w:div w:id="2058816583">
          <w:marLeft w:val="0"/>
          <w:marRight w:val="0"/>
          <w:marTop w:val="0"/>
          <w:marBottom w:val="0"/>
          <w:divBdr>
            <w:top w:val="none" w:sz="0" w:space="0" w:color="auto"/>
            <w:left w:val="none" w:sz="0" w:space="0" w:color="auto"/>
            <w:bottom w:val="none" w:sz="0" w:space="0" w:color="auto"/>
            <w:right w:val="none" w:sz="0" w:space="0" w:color="auto"/>
          </w:divBdr>
        </w:div>
        <w:div w:id="253784338">
          <w:marLeft w:val="0"/>
          <w:marRight w:val="0"/>
          <w:marTop w:val="0"/>
          <w:marBottom w:val="0"/>
          <w:divBdr>
            <w:top w:val="none" w:sz="0" w:space="0" w:color="auto"/>
            <w:left w:val="none" w:sz="0" w:space="0" w:color="auto"/>
            <w:bottom w:val="none" w:sz="0" w:space="0" w:color="auto"/>
            <w:right w:val="none" w:sz="0" w:space="0" w:color="auto"/>
          </w:divBdr>
        </w:div>
        <w:div w:id="1871335016">
          <w:marLeft w:val="0"/>
          <w:marRight w:val="0"/>
          <w:marTop w:val="0"/>
          <w:marBottom w:val="0"/>
          <w:divBdr>
            <w:top w:val="none" w:sz="0" w:space="0" w:color="auto"/>
            <w:left w:val="none" w:sz="0" w:space="0" w:color="auto"/>
            <w:bottom w:val="none" w:sz="0" w:space="0" w:color="auto"/>
            <w:right w:val="none" w:sz="0" w:space="0" w:color="auto"/>
          </w:divBdr>
        </w:div>
        <w:div w:id="494762792">
          <w:marLeft w:val="0"/>
          <w:marRight w:val="0"/>
          <w:marTop w:val="0"/>
          <w:marBottom w:val="0"/>
          <w:divBdr>
            <w:top w:val="none" w:sz="0" w:space="0" w:color="auto"/>
            <w:left w:val="none" w:sz="0" w:space="0" w:color="auto"/>
            <w:bottom w:val="none" w:sz="0" w:space="0" w:color="auto"/>
            <w:right w:val="none" w:sz="0" w:space="0" w:color="auto"/>
          </w:divBdr>
        </w:div>
        <w:div w:id="1439060402">
          <w:marLeft w:val="0"/>
          <w:marRight w:val="0"/>
          <w:marTop w:val="0"/>
          <w:marBottom w:val="0"/>
          <w:divBdr>
            <w:top w:val="none" w:sz="0" w:space="0" w:color="auto"/>
            <w:left w:val="none" w:sz="0" w:space="0" w:color="auto"/>
            <w:bottom w:val="none" w:sz="0" w:space="0" w:color="auto"/>
            <w:right w:val="none" w:sz="0" w:space="0" w:color="auto"/>
          </w:divBdr>
        </w:div>
        <w:div w:id="1238437660">
          <w:marLeft w:val="0"/>
          <w:marRight w:val="0"/>
          <w:marTop w:val="0"/>
          <w:marBottom w:val="0"/>
          <w:divBdr>
            <w:top w:val="none" w:sz="0" w:space="0" w:color="auto"/>
            <w:left w:val="none" w:sz="0" w:space="0" w:color="auto"/>
            <w:bottom w:val="none" w:sz="0" w:space="0" w:color="auto"/>
            <w:right w:val="none" w:sz="0" w:space="0" w:color="auto"/>
          </w:divBdr>
        </w:div>
        <w:div w:id="1142113136">
          <w:marLeft w:val="0"/>
          <w:marRight w:val="0"/>
          <w:marTop w:val="0"/>
          <w:marBottom w:val="0"/>
          <w:divBdr>
            <w:top w:val="none" w:sz="0" w:space="0" w:color="auto"/>
            <w:left w:val="none" w:sz="0" w:space="0" w:color="auto"/>
            <w:bottom w:val="none" w:sz="0" w:space="0" w:color="auto"/>
            <w:right w:val="none" w:sz="0" w:space="0" w:color="auto"/>
          </w:divBdr>
        </w:div>
        <w:div w:id="933903321">
          <w:marLeft w:val="0"/>
          <w:marRight w:val="0"/>
          <w:marTop w:val="0"/>
          <w:marBottom w:val="0"/>
          <w:divBdr>
            <w:top w:val="none" w:sz="0" w:space="0" w:color="auto"/>
            <w:left w:val="none" w:sz="0" w:space="0" w:color="auto"/>
            <w:bottom w:val="none" w:sz="0" w:space="0" w:color="auto"/>
            <w:right w:val="none" w:sz="0" w:space="0" w:color="auto"/>
          </w:divBdr>
        </w:div>
      </w:divsChild>
    </w:div>
    <w:div w:id="371080808">
      <w:bodyDiv w:val="1"/>
      <w:marLeft w:val="0"/>
      <w:marRight w:val="0"/>
      <w:marTop w:val="0"/>
      <w:marBottom w:val="0"/>
      <w:divBdr>
        <w:top w:val="none" w:sz="0" w:space="0" w:color="auto"/>
        <w:left w:val="none" w:sz="0" w:space="0" w:color="auto"/>
        <w:bottom w:val="none" w:sz="0" w:space="0" w:color="auto"/>
        <w:right w:val="none" w:sz="0" w:space="0" w:color="auto"/>
      </w:divBdr>
    </w:div>
    <w:div w:id="521435003">
      <w:bodyDiv w:val="1"/>
      <w:marLeft w:val="0"/>
      <w:marRight w:val="0"/>
      <w:marTop w:val="0"/>
      <w:marBottom w:val="0"/>
      <w:divBdr>
        <w:top w:val="none" w:sz="0" w:space="0" w:color="auto"/>
        <w:left w:val="none" w:sz="0" w:space="0" w:color="auto"/>
        <w:bottom w:val="none" w:sz="0" w:space="0" w:color="auto"/>
        <w:right w:val="none" w:sz="0" w:space="0" w:color="auto"/>
      </w:divBdr>
    </w:div>
    <w:div w:id="606548270">
      <w:bodyDiv w:val="1"/>
      <w:marLeft w:val="0"/>
      <w:marRight w:val="0"/>
      <w:marTop w:val="0"/>
      <w:marBottom w:val="0"/>
      <w:divBdr>
        <w:top w:val="none" w:sz="0" w:space="0" w:color="auto"/>
        <w:left w:val="none" w:sz="0" w:space="0" w:color="auto"/>
        <w:bottom w:val="none" w:sz="0" w:space="0" w:color="auto"/>
        <w:right w:val="none" w:sz="0" w:space="0" w:color="auto"/>
      </w:divBdr>
    </w:div>
    <w:div w:id="816216955">
      <w:bodyDiv w:val="1"/>
      <w:marLeft w:val="0"/>
      <w:marRight w:val="0"/>
      <w:marTop w:val="0"/>
      <w:marBottom w:val="0"/>
      <w:divBdr>
        <w:top w:val="none" w:sz="0" w:space="0" w:color="auto"/>
        <w:left w:val="none" w:sz="0" w:space="0" w:color="auto"/>
        <w:bottom w:val="none" w:sz="0" w:space="0" w:color="auto"/>
        <w:right w:val="none" w:sz="0" w:space="0" w:color="auto"/>
      </w:divBdr>
    </w:div>
    <w:div w:id="1291396350">
      <w:bodyDiv w:val="1"/>
      <w:marLeft w:val="0"/>
      <w:marRight w:val="0"/>
      <w:marTop w:val="0"/>
      <w:marBottom w:val="0"/>
      <w:divBdr>
        <w:top w:val="none" w:sz="0" w:space="0" w:color="auto"/>
        <w:left w:val="none" w:sz="0" w:space="0" w:color="auto"/>
        <w:bottom w:val="none" w:sz="0" w:space="0" w:color="auto"/>
        <w:right w:val="none" w:sz="0" w:space="0" w:color="auto"/>
      </w:divBdr>
    </w:div>
    <w:div w:id="1659112409">
      <w:bodyDiv w:val="1"/>
      <w:marLeft w:val="0"/>
      <w:marRight w:val="0"/>
      <w:marTop w:val="0"/>
      <w:marBottom w:val="0"/>
      <w:divBdr>
        <w:top w:val="none" w:sz="0" w:space="0" w:color="auto"/>
        <w:left w:val="none" w:sz="0" w:space="0" w:color="auto"/>
        <w:bottom w:val="none" w:sz="0" w:space="0" w:color="auto"/>
        <w:right w:val="none" w:sz="0" w:space="0" w:color="auto"/>
      </w:divBdr>
    </w:div>
    <w:div w:id="1801723719">
      <w:bodyDiv w:val="1"/>
      <w:marLeft w:val="0"/>
      <w:marRight w:val="0"/>
      <w:marTop w:val="0"/>
      <w:marBottom w:val="0"/>
      <w:divBdr>
        <w:top w:val="none" w:sz="0" w:space="0" w:color="auto"/>
        <w:left w:val="none" w:sz="0" w:space="0" w:color="auto"/>
        <w:bottom w:val="none" w:sz="0" w:space="0" w:color="auto"/>
        <w:right w:val="none" w:sz="0" w:space="0" w:color="auto"/>
      </w:divBdr>
      <w:divsChild>
        <w:div w:id="1140344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960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1843904">
      <w:bodyDiv w:val="1"/>
      <w:marLeft w:val="0"/>
      <w:marRight w:val="0"/>
      <w:marTop w:val="0"/>
      <w:marBottom w:val="0"/>
      <w:divBdr>
        <w:top w:val="none" w:sz="0" w:space="0" w:color="auto"/>
        <w:left w:val="none" w:sz="0" w:space="0" w:color="auto"/>
        <w:bottom w:val="none" w:sz="0" w:space="0" w:color="auto"/>
        <w:right w:val="none" w:sz="0" w:space="0" w:color="auto"/>
      </w:divBdr>
    </w:div>
    <w:div w:id="1872567824">
      <w:bodyDiv w:val="1"/>
      <w:marLeft w:val="0"/>
      <w:marRight w:val="0"/>
      <w:marTop w:val="0"/>
      <w:marBottom w:val="0"/>
      <w:divBdr>
        <w:top w:val="none" w:sz="0" w:space="0" w:color="auto"/>
        <w:left w:val="none" w:sz="0" w:space="0" w:color="auto"/>
        <w:bottom w:val="none" w:sz="0" w:space="0" w:color="auto"/>
        <w:right w:val="none" w:sz="0" w:space="0" w:color="auto"/>
      </w:divBdr>
    </w:div>
    <w:div w:id="1956206606">
      <w:bodyDiv w:val="1"/>
      <w:marLeft w:val="0"/>
      <w:marRight w:val="0"/>
      <w:marTop w:val="0"/>
      <w:marBottom w:val="0"/>
      <w:divBdr>
        <w:top w:val="none" w:sz="0" w:space="0" w:color="auto"/>
        <w:left w:val="none" w:sz="0" w:space="0" w:color="auto"/>
        <w:bottom w:val="none" w:sz="0" w:space="0" w:color="auto"/>
        <w:right w:val="none" w:sz="0" w:space="0" w:color="auto"/>
      </w:divBdr>
    </w:div>
    <w:div w:id="1962225329">
      <w:bodyDiv w:val="1"/>
      <w:marLeft w:val="0"/>
      <w:marRight w:val="0"/>
      <w:marTop w:val="0"/>
      <w:marBottom w:val="0"/>
      <w:divBdr>
        <w:top w:val="none" w:sz="0" w:space="0" w:color="auto"/>
        <w:left w:val="none" w:sz="0" w:space="0" w:color="auto"/>
        <w:bottom w:val="none" w:sz="0" w:space="0" w:color="auto"/>
        <w:right w:val="none" w:sz="0" w:space="0" w:color="auto"/>
      </w:divBdr>
    </w:div>
    <w:div w:id="1997297749">
      <w:bodyDiv w:val="1"/>
      <w:marLeft w:val="0"/>
      <w:marRight w:val="0"/>
      <w:marTop w:val="0"/>
      <w:marBottom w:val="0"/>
      <w:divBdr>
        <w:top w:val="none" w:sz="0" w:space="0" w:color="auto"/>
        <w:left w:val="none" w:sz="0" w:space="0" w:color="auto"/>
        <w:bottom w:val="none" w:sz="0" w:space="0" w:color="auto"/>
        <w:right w:val="none" w:sz="0" w:space="0" w:color="auto"/>
      </w:divBdr>
    </w:div>
    <w:div w:id="2122337453">
      <w:bodyDiv w:val="1"/>
      <w:marLeft w:val="0"/>
      <w:marRight w:val="0"/>
      <w:marTop w:val="0"/>
      <w:marBottom w:val="0"/>
      <w:divBdr>
        <w:top w:val="none" w:sz="0" w:space="0" w:color="auto"/>
        <w:left w:val="none" w:sz="0" w:space="0" w:color="auto"/>
        <w:bottom w:val="none" w:sz="0" w:space="0" w:color="auto"/>
        <w:right w:val="none" w:sz="0" w:space="0" w:color="auto"/>
      </w:divBdr>
    </w:div>
    <w:div w:id="212541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_Ato2011-2014/2014/Lei/L13019.htm" TargetMode="External"/><Relationship Id="rId18" Type="http://schemas.openxmlformats.org/officeDocument/2006/relationships/hyperlink" Target="http://www.planalto.gov.br/ccivil_03/_Ato2011-2014/2014/Lei/L13019.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mprasgovernamentais.gov.br" TargetMode="External"/><Relationship Id="rId17" Type="http://schemas.openxmlformats.org/officeDocument/2006/relationships/hyperlink" Target="http://www.planalto.gov.br/ccivil_03/_Ato2011-2014/2014/Lei/L13019.htm" TargetMode="External"/><Relationship Id="rId2" Type="http://schemas.openxmlformats.org/officeDocument/2006/relationships/numbering" Target="numbering.xml"/><Relationship Id="rId16" Type="http://schemas.openxmlformats.org/officeDocument/2006/relationships/hyperlink" Target="http://www.planalto.gov.br/ccivil_03/_Ato2011-2014/2014/Lei/L13019.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lem.pa.gov.br" TargetMode="External"/><Relationship Id="rId5" Type="http://schemas.openxmlformats.org/officeDocument/2006/relationships/settings" Target="settings.xml"/><Relationship Id="rId15" Type="http://schemas.openxmlformats.org/officeDocument/2006/relationships/hyperlink" Target="http://www.planalto.gov.br/ccivil_03/_Ato2011-2014/2014/Lei/L13019.htm" TargetMode="External"/><Relationship Id="rId10" Type="http://schemas.openxmlformats.org/officeDocument/2006/relationships/hyperlink" Target="http://www.belem.pa.gov.br" TargetMode="External"/><Relationship Id="rId19" Type="http://schemas.openxmlformats.org/officeDocument/2006/relationships/hyperlink" Target="mailto:parcerias.funpapa@gmail.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planalto.gov.br/ccivil_03/_Ato2011-2014/2014/Lei/L13019.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31D26-2216-4AEC-9951-BEF4A9F9C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67</Pages>
  <Words>18410</Words>
  <Characters>99414</Characters>
  <Application>Microsoft Office Word</Application>
  <DocSecurity>0</DocSecurity>
  <Lines>828</Lines>
  <Paragraphs>235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Caio Marcio Melo Barbosa</dc:creator>
  <cp:lastModifiedBy>Nusp</cp:lastModifiedBy>
  <cp:revision>112</cp:revision>
  <cp:lastPrinted>2019-09-27T19:14:00Z</cp:lastPrinted>
  <dcterms:created xsi:type="dcterms:W3CDTF">2018-08-10T14:01:00Z</dcterms:created>
  <dcterms:modified xsi:type="dcterms:W3CDTF">2019-10-04T17:06:00Z</dcterms:modified>
</cp:coreProperties>
</file>